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1ADE" w:rsidRPr="004B778A" w:rsidRDefault="00705B58" w:rsidP="00181014">
      <w:pPr>
        <w:snapToGrid w:val="0"/>
        <w:spacing w:after="0" w:line="240" w:lineRule="auto"/>
        <w:ind w:firstLine="709"/>
        <w:jc w:val="right"/>
        <w:rPr>
          <w:rFonts w:ascii="Times New Roman" w:hAnsi="Times New Roman" w:cs="Times New Roman"/>
          <w:b/>
          <w:sz w:val="20"/>
          <w:szCs w:val="20"/>
        </w:rPr>
      </w:pPr>
      <w:r w:rsidRPr="004B778A">
        <w:rPr>
          <w:rFonts w:ascii="Times New Roman" w:hAnsi="Times New Roman" w:cs="Times New Roman"/>
          <w:b/>
          <w:sz w:val="20"/>
          <w:szCs w:val="20"/>
        </w:rPr>
        <w:t>«</w:t>
      </w:r>
      <w:r w:rsidR="00A91ADE" w:rsidRPr="004B778A">
        <w:rPr>
          <w:rFonts w:ascii="Times New Roman" w:hAnsi="Times New Roman" w:cs="Times New Roman"/>
          <w:b/>
          <w:sz w:val="20"/>
          <w:szCs w:val="20"/>
        </w:rPr>
        <w:t>УТВЕРЖДАЮ</w:t>
      </w:r>
      <w:r w:rsidRPr="004B778A">
        <w:rPr>
          <w:rFonts w:ascii="Times New Roman" w:hAnsi="Times New Roman" w:cs="Times New Roman"/>
          <w:b/>
          <w:sz w:val="20"/>
          <w:szCs w:val="20"/>
        </w:rPr>
        <w:t>»</w:t>
      </w:r>
    </w:p>
    <w:p w:rsidR="00A91ADE" w:rsidRPr="004B778A" w:rsidRDefault="00A91ADE" w:rsidP="00181014">
      <w:pPr>
        <w:spacing w:after="0" w:line="240" w:lineRule="auto"/>
        <w:ind w:firstLine="709"/>
        <w:jc w:val="right"/>
        <w:rPr>
          <w:rFonts w:ascii="Times New Roman" w:hAnsi="Times New Roman" w:cs="Times New Roman"/>
          <w:sz w:val="20"/>
          <w:szCs w:val="20"/>
        </w:rPr>
      </w:pPr>
      <w:r w:rsidRPr="004B778A">
        <w:rPr>
          <w:rFonts w:ascii="Times New Roman" w:hAnsi="Times New Roman" w:cs="Times New Roman"/>
          <w:sz w:val="20"/>
          <w:szCs w:val="20"/>
        </w:rPr>
        <w:t>Заместитель директора предприятия</w:t>
      </w:r>
    </w:p>
    <w:p w:rsidR="00A91ADE" w:rsidRPr="004B778A" w:rsidRDefault="00A91ADE" w:rsidP="00181014">
      <w:pPr>
        <w:spacing w:after="0" w:line="240" w:lineRule="auto"/>
        <w:ind w:firstLine="709"/>
        <w:jc w:val="right"/>
        <w:rPr>
          <w:rFonts w:ascii="Times New Roman" w:hAnsi="Times New Roman" w:cs="Times New Roman"/>
          <w:sz w:val="20"/>
          <w:szCs w:val="20"/>
        </w:rPr>
      </w:pPr>
      <w:r w:rsidRPr="004B778A">
        <w:rPr>
          <w:rFonts w:ascii="Times New Roman" w:hAnsi="Times New Roman" w:cs="Times New Roman"/>
          <w:sz w:val="20"/>
          <w:szCs w:val="20"/>
        </w:rPr>
        <w:t>по закупкам и снабжению</w:t>
      </w:r>
    </w:p>
    <w:p w:rsidR="00A91ADE" w:rsidRPr="004B778A" w:rsidRDefault="00A91ADE" w:rsidP="00181014">
      <w:pPr>
        <w:spacing w:after="0" w:line="240" w:lineRule="auto"/>
        <w:ind w:firstLine="709"/>
        <w:jc w:val="right"/>
        <w:rPr>
          <w:rFonts w:ascii="Times New Roman" w:hAnsi="Times New Roman" w:cs="Times New Roman"/>
          <w:sz w:val="20"/>
          <w:szCs w:val="20"/>
        </w:rPr>
      </w:pPr>
      <w:r w:rsidRPr="004B778A">
        <w:rPr>
          <w:rFonts w:ascii="Times New Roman" w:hAnsi="Times New Roman" w:cs="Times New Roman"/>
          <w:sz w:val="20"/>
          <w:szCs w:val="20"/>
        </w:rPr>
        <w:t xml:space="preserve">СПб ГУП </w:t>
      </w:r>
      <w:r w:rsidR="00705B58" w:rsidRPr="004B778A">
        <w:rPr>
          <w:rFonts w:ascii="Times New Roman" w:hAnsi="Times New Roman" w:cs="Times New Roman"/>
          <w:sz w:val="20"/>
          <w:szCs w:val="20"/>
        </w:rPr>
        <w:t>«</w:t>
      </w:r>
      <w:r w:rsidRPr="004B778A">
        <w:rPr>
          <w:rFonts w:ascii="Times New Roman" w:hAnsi="Times New Roman" w:cs="Times New Roman"/>
          <w:sz w:val="20"/>
          <w:szCs w:val="20"/>
        </w:rPr>
        <w:t>Горэлектротранс</w:t>
      </w:r>
      <w:r w:rsidR="00705B58" w:rsidRPr="004B778A">
        <w:rPr>
          <w:rFonts w:ascii="Times New Roman" w:hAnsi="Times New Roman" w:cs="Times New Roman"/>
          <w:sz w:val="20"/>
          <w:szCs w:val="20"/>
        </w:rPr>
        <w:t>»</w:t>
      </w:r>
    </w:p>
    <w:p w:rsidR="00A91ADE" w:rsidRPr="004B778A" w:rsidRDefault="00A91ADE" w:rsidP="00181014">
      <w:pPr>
        <w:spacing w:after="0" w:line="240" w:lineRule="auto"/>
        <w:ind w:firstLine="709"/>
        <w:jc w:val="right"/>
        <w:rPr>
          <w:rFonts w:ascii="Times New Roman" w:hAnsi="Times New Roman" w:cs="Times New Roman"/>
          <w:sz w:val="20"/>
          <w:szCs w:val="20"/>
        </w:rPr>
      </w:pPr>
    </w:p>
    <w:p w:rsidR="00A91ADE" w:rsidRPr="004B778A" w:rsidRDefault="00A91ADE" w:rsidP="00181014">
      <w:pPr>
        <w:spacing w:after="0" w:line="240" w:lineRule="auto"/>
        <w:ind w:firstLine="709"/>
        <w:jc w:val="right"/>
        <w:rPr>
          <w:rFonts w:ascii="Times New Roman" w:hAnsi="Times New Roman" w:cs="Times New Roman"/>
          <w:sz w:val="20"/>
          <w:szCs w:val="20"/>
        </w:rPr>
      </w:pPr>
      <w:r w:rsidRPr="004B778A">
        <w:rPr>
          <w:rFonts w:ascii="Times New Roman" w:hAnsi="Times New Roman" w:cs="Times New Roman"/>
          <w:sz w:val="20"/>
          <w:szCs w:val="20"/>
        </w:rPr>
        <w:t xml:space="preserve">__________________ </w:t>
      </w:r>
      <w:r w:rsidRPr="004B778A">
        <w:rPr>
          <w:rFonts w:ascii="Times New Roman" w:hAnsi="Times New Roman" w:cs="Times New Roman"/>
          <w:b/>
          <w:sz w:val="20"/>
          <w:szCs w:val="20"/>
        </w:rPr>
        <w:t xml:space="preserve">А.В. Серебряков </w:t>
      </w:r>
    </w:p>
    <w:p w:rsidR="00A91ADE" w:rsidRPr="004B778A" w:rsidRDefault="00705B58" w:rsidP="00181014">
      <w:pPr>
        <w:spacing w:after="0" w:line="240" w:lineRule="auto"/>
        <w:ind w:firstLine="709"/>
        <w:jc w:val="right"/>
        <w:rPr>
          <w:rFonts w:ascii="Times New Roman" w:hAnsi="Times New Roman" w:cs="Times New Roman"/>
          <w:sz w:val="20"/>
          <w:szCs w:val="20"/>
        </w:rPr>
      </w:pPr>
      <w:r w:rsidRPr="004B778A">
        <w:rPr>
          <w:rFonts w:ascii="Times New Roman" w:hAnsi="Times New Roman" w:cs="Times New Roman"/>
          <w:sz w:val="20"/>
          <w:szCs w:val="20"/>
        </w:rPr>
        <w:t>«</w:t>
      </w:r>
      <w:r w:rsidR="002E248A" w:rsidRPr="004B778A">
        <w:rPr>
          <w:rFonts w:ascii="Times New Roman" w:hAnsi="Times New Roman" w:cs="Times New Roman"/>
          <w:sz w:val="20"/>
          <w:szCs w:val="20"/>
        </w:rPr>
        <w:t>2</w:t>
      </w:r>
      <w:r w:rsidR="00EA1ED6" w:rsidRPr="004B778A">
        <w:rPr>
          <w:rFonts w:ascii="Times New Roman" w:hAnsi="Times New Roman" w:cs="Times New Roman"/>
          <w:sz w:val="20"/>
          <w:szCs w:val="20"/>
        </w:rPr>
        <w:t>7</w:t>
      </w:r>
      <w:r w:rsidRPr="004B778A">
        <w:rPr>
          <w:rFonts w:ascii="Times New Roman" w:hAnsi="Times New Roman" w:cs="Times New Roman"/>
          <w:sz w:val="20"/>
          <w:szCs w:val="20"/>
        </w:rPr>
        <w:t>»</w:t>
      </w:r>
      <w:r w:rsidR="00A91ADE" w:rsidRPr="004B778A">
        <w:rPr>
          <w:rFonts w:ascii="Times New Roman" w:hAnsi="Times New Roman" w:cs="Times New Roman"/>
          <w:sz w:val="20"/>
          <w:szCs w:val="20"/>
        </w:rPr>
        <w:t xml:space="preserve"> </w:t>
      </w:r>
      <w:r w:rsidR="002E248A" w:rsidRPr="004B778A">
        <w:rPr>
          <w:rFonts w:ascii="Times New Roman" w:hAnsi="Times New Roman" w:cs="Times New Roman"/>
          <w:sz w:val="20"/>
          <w:szCs w:val="20"/>
        </w:rPr>
        <w:t>декабря</w:t>
      </w:r>
      <w:r w:rsidR="00A91ADE" w:rsidRPr="004B778A">
        <w:rPr>
          <w:rFonts w:ascii="Times New Roman" w:hAnsi="Times New Roman" w:cs="Times New Roman"/>
          <w:sz w:val="20"/>
          <w:szCs w:val="20"/>
        </w:rPr>
        <w:t xml:space="preserve"> 20</w:t>
      </w:r>
      <w:r w:rsidR="000A051E" w:rsidRPr="004B778A">
        <w:rPr>
          <w:rFonts w:ascii="Times New Roman" w:hAnsi="Times New Roman" w:cs="Times New Roman"/>
          <w:sz w:val="20"/>
          <w:szCs w:val="20"/>
        </w:rPr>
        <w:t>2</w:t>
      </w:r>
      <w:r w:rsidR="002E248A" w:rsidRPr="004B778A">
        <w:rPr>
          <w:rFonts w:ascii="Times New Roman" w:hAnsi="Times New Roman" w:cs="Times New Roman"/>
          <w:sz w:val="20"/>
          <w:szCs w:val="20"/>
        </w:rPr>
        <w:t>4</w:t>
      </w:r>
      <w:r w:rsidR="00A91ADE" w:rsidRPr="004B778A">
        <w:rPr>
          <w:rFonts w:ascii="Times New Roman" w:hAnsi="Times New Roman" w:cs="Times New Roman"/>
          <w:sz w:val="20"/>
          <w:szCs w:val="20"/>
        </w:rPr>
        <w:t xml:space="preserve"> года</w:t>
      </w:r>
    </w:p>
    <w:p w:rsidR="003350BA" w:rsidRPr="004B778A" w:rsidRDefault="003350BA" w:rsidP="00181014">
      <w:pPr>
        <w:spacing w:after="0" w:line="240" w:lineRule="auto"/>
        <w:ind w:left="4395"/>
        <w:jc w:val="right"/>
        <w:rPr>
          <w:rFonts w:ascii="Times New Roman" w:hAnsi="Times New Roman" w:cs="Times New Roman"/>
          <w:sz w:val="20"/>
          <w:szCs w:val="20"/>
        </w:rPr>
      </w:pPr>
    </w:p>
    <w:p w:rsidR="00B64E60" w:rsidRPr="004B778A" w:rsidRDefault="00941C67" w:rsidP="00181014">
      <w:pPr>
        <w:spacing w:after="0" w:line="240" w:lineRule="auto"/>
        <w:ind w:left="4395"/>
        <w:jc w:val="right"/>
        <w:rPr>
          <w:rFonts w:ascii="Times New Roman" w:hAnsi="Times New Roman" w:cs="Times New Roman"/>
          <w:sz w:val="20"/>
          <w:szCs w:val="20"/>
        </w:rPr>
      </w:pPr>
      <w:r w:rsidRPr="004B778A">
        <w:rPr>
          <w:rFonts w:ascii="Times New Roman" w:hAnsi="Times New Roman" w:cs="Times New Roman"/>
          <w:sz w:val="20"/>
          <w:szCs w:val="20"/>
        </w:rPr>
        <w:t xml:space="preserve">Реестровый номер закупки № </w:t>
      </w:r>
      <w:r w:rsidR="002E248A" w:rsidRPr="004B778A">
        <w:rPr>
          <w:rFonts w:ascii="Times New Roman" w:hAnsi="Times New Roman" w:cs="Times New Roman"/>
          <w:sz w:val="20"/>
          <w:szCs w:val="20"/>
        </w:rPr>
        <w:t>1</w:t>
      </w:r>
      <w:r w:rsidR="00B64E60" w:rsidRPr="004B778A">
        <w:rPr>
          <w:rFonts w:ascii="Times New Roman" w:hAnsi="Times New Roman" w:cs="Times New Roman"/>
          <w:sz w:val="20"/>
          <w:szCs w:val="20"/>
        </w:rPr>
        <w:t>/</w:t>
      </w:r>
      <w:r w:rsidR="00CD21EC" w:rsidRPr="004B778A">
        <w:rPr>
          <w:rFonts w:ascii="Times New Roman" w:hAnsi="Times New Roman" w:cs="Times New Roman"/>
          <w:sz w:val="20"/>
          <w:szCs w:val="20"/>
        </w:rPr>
        <w:t>202</w:t>
      </w:r>
      <w:r w:rsidR="002E248A" w:rsidRPr="004B778A">
        <w:rPr>
          <w:rFonts w:ascii="Times New Roman" w:hAnsi="Times New Roman" w:cs="Times New Roman"/>
          <w:sz w:val="20"/>
          <w:szCs w:val="20"/>
        </w:rPr>
        <w:t>4</w:t>
      </w:r>
      <w:r w:rsidR="00B64E60" w:rsidRPr="004B778A">
        <w:rPr>
          <w:rFonts w:ascii="Times New Roman" w:hAnsi="Times New Roman" w:cs="Times New Roman"/>
          <w:sz w:val="20"/>
          <w:szCs w:val="20"/>
        </w:rPr>
        <w:t>-П</w:t>
      </w:r>
    </w:p>
    <w:p w:rsidR="007C1D9F" w:rsidRPr="004B778A" w:rsidRDefault="007C1D9F" w:rsidP="00181014">
      <w:pPr>
        <w:widowControl w:val="0"/>
        <w:autoSpaceDE w:val="0"/>
        <w:autoSpaceDN w:val="0"/>
        <w:adjustRightInd w:val="0"/>
        <w:spacing w:after="0" w:line="240" w:lineRule="auto"/>
        <w:jc w:val="center"/>
        <w:outlineLvl w:val="0"/>
        <w:rPr>
          <w:rFonts w:ascii="Times New Roman" w:hAnsi="Times New Roman" w:cs="Times New Roman"/>
          <w:b/>
          <w:bCs/>
          <w:sz w:val="20"/>
          <w:szCs w:val="20"/>
        </w:rPr>
      </w:pPr>
    </w:p>
    <w:p w:rsidR="007C1D9F" w:rsidRPr="004B778A" w:rsidRDefault="007C1D9F" w:rsidP="00181014">
      <w:pPr>
        <w:widowControl w:val="0"/>
        <w:autoSpaceDE w:val="0"/>
        <w:autoSpaceDN w:val="0"/>
        <w:adjustRightInd w:val="0"/>
        <w:spacing w:after="0" w:line="240" w:lineRule="auto"/>
        <w:jc w:val="right"/>
        <w:rPr>
          <w:rFonts w:ascii="Times New Roman" w:hAnsi="Times New Roman" w:cs="Times New Roman"/>
          <w:sz w:val="20"/>
          <w:szCs w:val="20"/>
        </w:rPr>
      </w:pPr>
      <w:r w:rsidRPr="004B778A">
        <w:rPr>
          <w:rFonts w:ascii="Times New Roman" w:hAnsi="Times New Roman" w:cs="Times New Roman"/>
          <w:sz w:val="20"/>
          <w:szCs w:val="20"/>
        </w:rPr>
        <w:t> </w:t>
      </w:r>
    </w:p>
    <w:p w:rsidR="007C1D9F" w:rsidRPr="004B778A" w:rsidRDefault="007C1D9F" w:rsidP="00181014">
      <w:pPr>
        <w:widowControl w:val="0"/>
        <w:autoSpaceDE w:val="0"/>
        <w:autoSpaceDN w:val="0"/>
        <w:adjustRightInd w:val="0"/>
        <w:spacing w:after="0" w:line="240" w:lineRule="auto"/>
        <w:rPr>
          <w:rFonts w:ascii="Times New Roman" w:hAnsi="Times New Roman" w:cs="Times New Roman"/>
          <w:sz w:val="20"/>
          <w:szCs w:val="20"/>
        </w:rPr>
      </w:pPr>
      <w:r w:rsidRPr="004B778A">
        <w:rPr>
          <w:rFonts w:ascii="Times New Roman" w:hAnsi="Times New Roman" w:cs="Times New Roman"/>
          <w:sz w:val="20"/>
          <w:szCs w:val="20"/>
        </w:rPr>
        <w:t> </w:t>
      </w:r>
    </w:p>
    <w:p w:rsidR="007C1D9F" w:rsidRPr="004B778A" w:rsidRDefault="007C1D9F" w:rsidP="00181014">
      <w:pPr>
        <w:spacing w:after="0" w:line="240" w:lineRule="auto"/>
        <w:rPr>
          <w:rFonts w:ascii="Times New Roman" w:hAnsi="Times New Roman" w:cs="Times New Roman"/>
          <w:caps/>
          <w:sz w:val="20"/>
          <w:szCs w:val="20"/>
        </w:rPr>
      </w:pPr>
      <w:r w:rsidRPr="004B778A">
        <w:rPr>
          <w:rFonts w:ascii="Times New Roman" w:eastAsia="Arial Unicode MS" w:hAnsi="Times New Roman" w:cs="Times New Roman"/>
          <w:sz w:val="20"/>
          <w:szCs w:val="20"/>
        </w:rPr>
        <w:t> </w:t>
      </w:r>
      <w:r w:rsidRPr="004B778A">
        <w:rPr>
          <w:rFonts w:ascii="Times New Roman" w:eastAsia="Arial Unicode MS" w:hAnsi="Times New Roman" w:cs="Times New Roman"/>
          <w:caps/>
          <w:sz w:val="20"/>
          <w:szCs w:val="20"/>
        </w:rPr>
        <w:t> </w:t>
      </w:r>
      <w:r w:rsidRPr="004B778A">
        <w:rPr>
          <w:rFonts w:ascii="Times New Roman" w:hAnsi="Times New Roman" w:cs="Times New Roman"/>
          <w:caps/>
          <w:sz w:val="20"/>
          <w:szCs w:val="20"/>
        </w:rPr>
        <w:t> </w:t>
      </w:r>
    </w:p>
    <w:p w:rsidR="007C1D9F" w:rsidRPr="004B778A" w:rsidRDefault="007C1D9F" w:rsidP="00181014">
      <w:pPr>
        <w:widowControl w:val="0"/>
        <w:autoSpaceDE w:val="0"/>
        <w:autoSpaceDN w:val="0"/>
        <w:adjustRightInd w:val="0"/>
        <w:spacing w:after="0" w:line="240" w:lineRule="auto"/>
        <w:jc w:val="center"/>
        <w:rPr>
          <w:rFonts w:ascii="Times New Roman" w:hAnsi="Times New Roman" w:cs="Times New Roman"/>
          <w:caps/>
          <w:sz w:val="20"/>
          <w:szCs w:val="20"/>
        </w:rPr>
      </w:pPr>
      <w:r w:rsidRPr="004B778A">
        <w:rPr>
          <w:rFonts w:ascii="Times New Roman" w:hAnsi="Times New Roman" w:cs="Times New Roman"/>
          <w:caps/>
          <w:sz w:val="20"/>
          <w:szCs w:val="20"/>
        </w:rPr>
        <w:t> </w:t>
      </w:r>
    </w:p>
    <w:p w:rsidR="007C1D9F" w:rsidRPr="004B778A" w:rsidRDefault="007C1D9F" w:rsidP="00181014">
      <w:pPr>
        <w:spacing w:after="0" w:line="240" w:lineRule="auto"/>
        <w:jc w:val="center"/>
        <w:rPr>
          <w:rFonts w:ascii="Times New Roman" w:hAnsi="Times New Roman" w:cs="Times New Roman"/>
          <w:b/>
          <w:bCs/>
          <w:sz w:val="20"/>
          <w:szCs w:val="20"/>
        </w:rPr>
      </w:pPr>
    </w:p>
    <w:p w:rsidR="00031A40" w:rsidRPr="004B778A" w:rsidRDefault="00031A40" w:rsidP="00181014">
      <w:pPr>
        <w:spacing w:after="0" w:line="240" w:lineRule="auto"/>
        <w:jc w:val="center"/>
        <w:rPr>
          <w:rFonts w:ascii="Times New Roman" w:hAnsi="Times New Roman" w:cs="Times New Roman"/>
          <w:b/>
          <w:bCs/>
          <w:sz w:val="20"/>
          <w:szCs w:val="20"/>
        </w:rPr>
      </w:pPr>
      <w:r w:rsidRPr="004B778A">
        <w:rPr>
          <w:rFonts w:ascii="Times New Roman" w:hAnsi="Times New Roman" w:cs="Times New Roman"/>
          <w:b/>
          <w:bCs/>
          <w:sz w:val="20"/>
          <w:szCs w:val="20"/>
        </w:rPr>
        <w:t>ДОКУМЕНТАЦИЯ</w:t>
      </w:r>
    </w:p>
    <w:p w:rsidR="00137CEC" w:rsidRPr="004B778A" w:rsidRDefault="00031A40" w:rsidP="00181014">
      <w:pPr>
        <w:widowControl w:val="0"/>
        <w:autoSpaceDE w:val="0"/>
        <w:autoSpaceDN w:val="0"/>
        <w:adjustRightInd w:val="0"/>
        <w:spacing w:after="0" w:line="240" w:lineRule="auto"/>
        <w:jc w:val="center"/>
        <w:rPr>
          <w:rFonts w:ascii="Times New Roman" w:hAnsi="Times New Roman" w:cs="Times New Roman"/>
          <w:b/>
          <w:bCs/>
          <w:caps/>
          <w:sz w:val="20"/>
          <w:szCs w:val="20"/>
        </w:rPr>
      </w:pPr>
      <w:r w:rsidRPr="004B778A">
        <w:rPr>
          <w:rFonts w:ascii="Times New Roman" w:hAnsi="Times New Roman" w:cs="Times New Roman"/>
          <w:b/>
          <w:bCs/>
          <w:caps/>
          <w:sz w:val="20"/>
          <w:szCs w:val="20"/>
        </w:rPr>
        <w:t>для проведения открытого конкурса</w:t>
      </w:r>
      <w:r w:rsidR="00FF5D23" w:rsidRPr="004B778A">
        <w:rPr>
          <w:rFonts w:ascii="Times New Roman" w:hAnsi="Times New Roman" w:cs="Times New Roman"/>
          <w:b/>
          <w:bCs/>
          <w:caps/>
          <w:sz w:val="20"/>
          <w:szCs w:val="20"/>
        </w:rPr>
        <w:t xml:space="preserve"> </w:t>
      </w:r>
      <w:r w:rsidRPr="004B778A">
        <w:rPr>
          <w:rFonts w:ascii="Times New Roman" w:hAnsi="Times New Roman" w:cs="Times New Roman"/>
          <w:b/>
          <w:bCs/>
          <w:caps/>
          <w:sz w:val="20"/>
          <w:szCs w:val="20"/>
        </w:rPr>
        <w:t xml:space="preserve">на право заключения </w:t>
      </w:r>
      <w:r w:rsidR="005F6529" w:rsidRPr="004B778A">
        <w:rPr>
          <w:rFonts w:ascii="Times New Roman" w:hAnsi="Times New Roman" w:cs="Times New Roman"/>
          <w:b/>
          <w:bCs/>
          <w:caps/>
          <w:sz w:val="20"/>
          <w:szCs w:val="20"/>
        </w:rPr>
        <w:t>Договор</w:t>
      </w:r>
      <w:r w:rsidRPr="004B778A">
        <w:rPr>
          <w:rFonts w:ascii="Times New Roman" w:hAnsi="Times New Roman" w:cs="Times New Roman"/>
          <w:b/>
          <w:bCs/>
          <w:caps/>
          <w:sz w:val="20"/>
          <w:szCs w:val="20"/>
        </w:rPr>
        <w:t>а</w:t>
      </w:r>
    </w:p>
    <w:p w:rsidR="00031A40" w:rsidRPr="004B778A" w:rsidRDefault="00031A40" w:rsidP="00181014">
      <w:pPr>
        <w:spacing w:after="0" w:line="240" w:lineRule="auto"/>
        <w:jc w:val="center"/>
        <w:rPr>
          <w:rFonts w:ascii="Times New Roman" w:hAnsi="Times New Roman" w:cs="Times New Roman"/>
          <w:b/>
          <w:bCs/>
          <w:caps/>
          <w:sz w:val="20"/>
          <w:szCs w:val="20"/>
        </w:rPr>
      </w:pPr>
      <w:r w:rsidRPr="004B778A">
        <w:rPr>
          <w:rFonts w:ascii="Times New Roman" w:hAnsi="Times New Roman" w:cs="Times New Roman"/>
          <w:b/>
          <w:bCs/>
          <w:caps/>
          <w:sz w:val="20"/>
          <w:szCs w:val="20"/>
        </w:rPr>
        <w:t xml:space="preserve"> </w:t>
      </w:r>
      <w:r w:rsidR="00D71DDD" w:rsidRPr="004B778A">
        <w:rPr>
          <w:rFonts w:ascii="Times New Roman" w:hAnsi="Times New Roman" w:cs="Times New Roman"/>
          <w:b/>
          <w:bCs/>
          <w:caps/>
          <w:sz w:val="20"/>
          <w:szCs w:val="20"/>
        </w:rPr>
        <w:t>на</w:t>
      </w:r>
      <w:r w:rsidR="00A91ADE" w:rsidRPr="004B778A">
        <w:rPr>
          <w:rFonts w:ascii="Times New Roman" w:hAnsi="Times New Roman" w:cs="Times New Roman"/>
          <w:b/>
          <w:bCs/>
          <w:caps/>
          <w:sz w:val="20"/>
          <w:szCs w:val="20"/>
        </w:rPr>
        <w:t xml:space="preserve"> </w:t>
      </w:r>
      <w:r w:rsidR="00A921F9" w:rsidRPr="004B778A">
        <w:rPr>
          <w:rFonts w:ascii="Times New Roman" w:hAnsi="Times New Roman" w:cs="Times New Roman"/>
          <w:b/>
          <w:bCs/>
          <w:caps/>
          <w:sz w:val="20"/>
          <w:szCs w:val="20"/>
        </w:rPr>
        <w:t>реализацию различных отходов, образующихся в процессе хозяйственной деятельности предприятия, (продукция)</w:t>
      </w:r>
    </w:p>
    <w:p w:rsidR="00031A40" w:rsidRPr="004B778A" w:rsidRDefault="00031A40" w:rsidP="00181014">
      <w:pPr>
        <w:widowControl w:val="0"/>
        <w:autoSpaceDE w:val="0"/>
        <w:autoSpaceDN w:val="0"/>
        <w:adjustRightInd w:val="0"/>
        <w:spacing w:after="0" w:line="240" w:lineRule="auto"/>
        <w:jc w:val="center"/>
        <w:rPr>
          <w:rFonts w:ascii="Times New Roman" w:hAnsi="Times New Roman" w:cs="Times New Roman"/>
          <w:b/>
          <w:bCs/>
          <w:sz w:val="20"/>
          <w:szCs w:val="20"/>
        </w:rPr>
      </w:pPr>
    </w:p>
    <w:p w:rsidR="00031A40" w:rsidRPr="004B778A" w:rsidRDefault="00031A40" w:rsidP="00181014">
      <w:pPr>
        <w:widowControl w:val="0"/>
        <w:autoSpaceDE w:val="0"/>
        <w:autoSpaceDN w:val="0"/>
        <w:adjustRightInd w:val="0"/>
        <w:spacing w:after="0" w:line="240" w:lineRule="auto"/>
        <w:jc w:val="center"/>
        <w:rPr>
          <w:rFonts w:ascii="Times New Roman" w:hAnsi="Times New Roman" w:cs="Times New Roman"/>
          <w:b/>
          <w:bCs/>
          <w:sz w:val="20"/>
          <w:szCs w:val="20"/>
        </w:rPr>
      </w:pPr>
    </w:p>
    <w:p w:rsidR="00031A40" w:rsidRPr="004B778A" w:rsidRDefault="00031A40" w:rsidP="00181014">
      <w:pPr>
        <w:widowControl w:val="0"/>
        <w:autoSpaceDE w:val="0"/>
        <w:autoSpaceDN w:val="0"/>
        <w:adjustRightInd w:val="0"/>
        <w:spacing w:after="0" w:line="240" w:lineRule="auto"/>
        <w:jc w:val="center"/>
        <w:rPr>
          <w:rFonts w:ascii="Times New Roman" w:hAnsi="Times New Roman" w:cs="Times New Roman"/>
          <w:sz w:val="20"/>
          <w:szCs w:val="20"/>
        </w:rPr>
      </w:pPr>
    </w:p>
    <w:p w:rsidR="007C1D9F" w:rsidRPr="004B778A" w:rsidRDefault="007C1D9F" w:rsidP="00181014">
      <w:pPr>
        <w:widowControl w:val="0"/>
        <w:autoSpaceDE w:val="0"/>
        <w:autoSpaceDN w:val="0"/>
        <w:adjustRightInd w:val="0"/>
        <w:spacing w:after="0" w:line="240" w:lineRule="auto"/>
        <w:jc w:val="center"/>
        <w:rPr>
          <w:rFonts w:ascii="Times New Roman" w:hAnsi="Times New Roman" w:cs="Times New Roman"/>
          <w:sz w:val="20"/>
          <w:szCs w:val="20"/>
        </w:rPr>
      </w:pPr>
    </w:p>
    <w:p w:rsidR="007C1D9F" w:rsidRPr="004B778A" w:rsidRDefault="007C1D9F" w:rsidP="00181014">
      <w:pPr>
        <w:widowControl w:val="0"/>
        <w:autoSpaceDE w:val="0"/>
        <w:autoSpaceDN w:val="0"/>
        <w:adjustRightInd w:val="0"/>
        <w:spacing w:after="0" w:line="240" w:lineRule="auto"/>
        <w:jc w:val="center"/>
        <w:rPr>
          <w:rFonts w:ascii="Times New Roman" w:hAnsi="Times New Roman" w:cs="Times New Roman"/>
          <w:sz w:val="20"/>
          <w:szCs w:val="20"/>
        </w:rPr>
      </w:pPr>
    </w:p>
    <w:p w:rsidR="007C1D9F" w:rsidRPr="004B778A" w:rsidRDefault="007C1D9F" w:rsidP="00181014">
      <w:pPr>
        <w:widowControl w:val="0"/>
        <w:autoSpaceDE w:val="0"/>
        <w:autoSpaceDN w:val="0"/>
        <w:adjustRightInd w:val="0"/>
        <w:spacing w:after="0" w:line="240" w:lineRule="auto"/>
        <w:jc w:val="center"/>
        <w:rPr>
          <w:rFonts w:ascii="Times New Roman" w:hAnsi="Times New Roman" w:cs="Times New Roman"/>
          <w:sz w:val="20"/>
          <w:szCs w:val="20"/>
        </w:rPr>
      </w:pPr>
    </w:p>
    <w:p w:rsidR="007C1D9F" w:rsidRPr="004B778A" w:rsidRDefault="007C1D9F" w:rsidP="00181014">
      <w:pPr>
        <w:widowControl w:val="0"/>
        <w:autoSpaceDE w:val="0"/>
        <w:autoSpaceDN w:val="0"/>
        <w:adjustRightInd w:val="0"/>
        <w:spacing w:after="0" w:line="240" w:lineRule="auto"/>
        <w:jc w:val="center"/>
        <w:rPr>
          <w:rFonts w:ascii="Times New Roman" w:hAnsi="Times New Roman" w:cs="Times New Roman"/>
          <w:sz w:val="20"/>
          <w:szCs w:val="20"/>
        </w:rPr>
      </w:pPr>
    </w:p>
    <w:p w:rsidR="007C1D9F" w:rsidRPr="004B778A" w:rsidRDefault="007C1D9F" w:rsidP="00181014">
      <w:pPr>
        <w:widowControl w:val="0"/>
        <w:autoSpaceDE w:val="0"/>
        <w:autoSpaceDN w:val="0"/>
        <w:adjustRightInd w:val="0"/>
        <w:spacing w:after="0" w:line="240" w:lineRule="auto"/>
        <w:jc w:val="center"/>
        <w:rPr>
          <w:rFonts w:ascii="Times New Roman" w:hAnsi="Times New Roman" w:cs="Times New Roman"/>
          <w:sz w:val="20"/>
          <w:szCs w:val="20"/>
        </w:rPr>
      </w:pPr>
    </w:p>
    <w:p w:rsidR="007C1D9F" w:rsidRPr="004B778A" w:rsidRDefault="007C1D9F" w:rsidP="00181014">
      <w:pPr>
        <w:widowControl w:val="0"/>
        <w:autoSpaceDE w:val="0"/>
        <w:autoSpaceDN w:val="0"/>
        <w:adjustRightInd w:val="0"/>
        <w:spacing w:after="0" w:line="240" w:lineRule="auto"/>
        <w:jc w:val="center"/>
        <w:rPr>
          <w:rFonts w:ascii="Times New Roman" w:hAnsi="Times New Roman" w:cs="Times New Roman"/>
          <w:sz w:val="20"/>
          <w:szCs w:val="20"/>
        </w:rPr>
      </w:pPr>
    </w:p>
    <w:p w:rsidR="007C1D9F" w:rsidRPr="004B778A" w:rsidRDefault="007C1D9F" w:rsidP="00181014">
      <w:pPr>
        <w:widowControl w:val="0"/>
        <w:autoSpaceDE w:val="0"/>
        <w:autoSpaceDN w:val="0"/>
        <w:adjustRightInd w:val="0"/>
        <w:spacing w:after="0" w:line="240" w:lineRule="auto"/>
        <w:jc w:val="center"/>
        <w:rPr>
          <w:rFonts w:ascii="Times New Roman" w:hAnsi="Times New Roman" w:cs="Times New Roman"/>
          <w:sz w:val="20"/>
          <w:szCs w:val="20"/>
        </w:rPr>
      </w:pPr>
    </w:p>
    <w:p w:rsidR="007C1D9F" w:rsidRPr="004B778A" w:rsidRDefault="007C1D9F" w:rsidP="00181014">
      <w:pPr>
        <w:widowControl w:val="0"/>
        <w:autoSpaceDE w:val="0"/>
        <w:autoSpaceDN w:val="0"/>
        <w:adjustRightInd w:val="0"/>
        <w:spacing w:after="0" w:line="240" w:lineRule="auto"/>
        <w:jc w:val="center"/>
        <w:rPr>
          <w:rFonts w:ascii="Times New Roman" w:hAnsi="Times New Roman" w:cs="Times New Roman"/>
          <w:sz w:val="20"/>
          <w:szCs w:val="20"/>
        </w:rPr>
      </w:pPr>
    </w:p>
    <w:p w:rsidR="001F7FBB" w:rsidRPr="004B778A" w:rsidRDefault="001F7FBB" w:rsidP="00181014">
      <w:pPr>
        <w:widowControl w:val="0"/>
        <w:autoSpaceDE w:val="0"/>
        <w:autoSpaceDN w:val="0"/>
        <w:adjustRightInd w:val="0"/>
        <w:spacing w:after="0" w:line="240" w:lineRule="auto"/>
        <w:jc w:val="center"/>
        <w:rPr>
          <w:rFonts w:ascii="Times New Roman" w:hAnsi="Times New Roman" w:cs="Times New Roman"/>
          <w:sz w:val="20"/>
          <w:szCs w:val="20"/>
        </w:rPr>
      </w:pPr>
    </w:p>
    <w:p w:rsidR="001F7FBB" w:rsidRPr="004B778A" w:rsidRDefault="001F7FBB" w:rsidP="00181014">
      <w:pPr>
        <w:widowControl w:val="0"/>
        <w:autoSpaceDE w:val="0"/>
        <w:autoSpaceDN w:val="0"/>
        <w:adjustRightInd w:val="0"/>
        <w:spacing w:after="0" w:line="240" w:lineRule="auto"/>
        <w:jc w:val="center"/>
        <w:rPr>
          <w:rFonts w:ascii="Times New Roman" w:hAnsi="Times New Roman" w:cs="Times New Roman"/>
          <w:sz w:val="20"/>
          <w:szCs w:val="20"/>
        </w:rPr>
      </w:pPr>
    </w:p>
    <w:p w:rsidR="001F7FBB" w:rsidRPr="004B778A" w:rsidRDefault="001F7FBB" w:rsidP="00181014">
      <w:pPr>
        <w:widowControl w:val="0"/>
        <w:autoSpaceDE w:val="0"/>
        <w:autoSpaceDN w:val="0"/>
        <w:adjustRightInd w:val="0"/>
        <w:spacing w:after="0" w:line="240" w:lineRule="auto"/>
        <w:jc w:val="center"/>
        <w:rPr>
          <w:rFonts w:ascii="Times New Roman" w:hAnsi="Times New Roman" w:cs="Times New Roman"/>
          <w:sz w:val="20"/>
          <w:szCs w:val="20"/>
        </w:rPr>
      </w:pPr>
    </w:p>
    <w:p w:rsidR="001F7FBB" w:rsidRPr="004B778A" w:rsidRDefault="001F7FBB" w:rsidP="00181014">
      <w:pPr>
        <w:widowControl w:val="0"/>
        <w:autoSpaceDE w:val="0"/>
        <w:autoSpaceDN w:val="0"/>
        <w:adjustRightInd w:val="0"/>
        <w:spacing w:after="0" w:line="240" w:lineRule="auto"/>
        <w:jc w:val="center"/>
        <w:rPr>
          <w:rFonts w:ascii="Times New Roman" w:hAnsi="Times New Roman" w:cs="Times New Roman"/>
          <w:sz w:val="20"/>
          <w:szCs w:val="20"/>
        </w:rPr>
      </w:pPr>
    </w:p>
    <w:p w:rsidR="00941C67" w:rsidRPr="004B778A" w:rsidRDefault="00941C67" w:rsidP="00181014">
      <w:pPr>
        <w:widowControl w:val="0"/>
        <w:autoSpaceDE w:val="0"/>
        <w:autoSpaceDN w:val="0"/>
        <w:adjustRightInd w:val="0"/>
        <w:spacing w:after="0" w:line="240" w:lineRule="auto"/>
        <w:jc w:val="center"/>
        <w:rPr>
          <w:rFonts w:ascii="Times New Roman" w:hAnsi="Times New Roman" w:cs="Times New Roman"/>
          <w:sz w:val="20"/>
          <w:szCs w:val="20"/>
        </w:rPr>
      </w:pPr>
    </w:p>
    <w:p w:rsidR="00941C67" w:rsidRPr="004B778A" w:rsidRDefault="00941C67" w:rsidP="00181014">
      <w:pPr>
        <w:widowControl w:val="0"/>
        <w:autoSpaceDE w:val="0"/>
        <w:autoSpaceDN w:val="0"/>
        <w:adjustRightInd w:val="0"/>
        <w:spacing w:after="0" w:line="240" w:lineRule="auto"/>
        <w:jc w:val="center"/>
        <w:rPr>
          <w:rFonts w:ascii="Times New Roman" w:hAnsi="Times New Roman" w:cs="Times New Roman"/>
          <w:sz w:val="20"/>
          <w:szCs w:val="20"/>
        </w:rPr>
      </w:pPr>
    </w:p>
    <w:p w:rsidR="00941C67" w:rsidRPr="004B778A" w:rsidRDefault="00941C67" w:rsidP="00181014">
      <w:pPr>
        <w:widowControl w:val="0"/>
        <w:autoSpaceDE w:val="0"/>
        <w:autoSpaceDN w:val="0"/>
        <w:adjustRightInd w:val="0"/>
        <w:spacing w:after="0" w:line="240" w:lineRule="auto"/>
        <w:jc w:val="center"/>
        <w:rPr>
          <w:rFonts w:ascii="Times New Roman" w:hAnsi="Times New Roman" w:cs="Times New Roman"/>
          <w:sz w:val="20"/>
          <w:szCs w:val="20"/>
        </w:rPr>
      </w:pPr>
    </w:p>
    <w:p w:rsidR="00941C67" w:rsidRPr="004B778A" w:rsidRDefault="00941C67" w:rsidP="00181014">
      <w:pPr>
        <w:widowControl w:val="0"/>
        <w:autoSpaceDE w:val="0"/>
        <w:autoSpaceDN w:val="0"/>
        <w:adjustRightInd w:val="0"/>
        <w:spacing w:after="0" w:line="240" w:lineRule="auto"/>
        <w:jc w:val="center"/>
        <w:rPr>
          <w:rFonts w:ascii="Times New Roman" w:hAnsi="Times New Roman" w:cs="Times New Roman"/>
          <w:sz w:val="20"/>
          <w:szCs w:val="20"/>
        </w:rPr>
      </w:pPr>
    </w:p>
    <w:p w:rsidR="00FC18E8" w:rsidRPr="004B778A" w:rsidRDefault="00FC18E8" w:rsidP="00181014">
      <w:pPr>
        <w:widowControl w:val="0"/>
        <w:autoSpaceDE w:val="0"/>
        <w:autoSpaceDN w:val="0"/>
        <w:adjustRightInd w:val="0"/>
        <w:spacing w:after="0" w:line="240" w:lineRule="auto"/>
        <w:jc w:val="center"/>
        <w:rPr>
          <w:rFonts w:ascii="Times New Roman" w:hAnsi="Times New Roman" w:cs="Times New Roman"/>
          <w:sz w:val="20"/>
          <w:szCs w:val="20"/>
        </w:rPr>
      </w:pPr>
    </w:p>
    <w:p w:rsidR="00FC18E8" w:rsidRPr="004B778A" w:rsidRDefault="00FC18E8" w:rsidP="00181014">
      <w:pPr>
        <w:widowControl w:val="0"/>
        <w:autoSpaceDE w:val="0"/>
        <w:autoSpaceDN w:val="0"/>
        <w:adjustRightInd w:val="0"/>
        <w:spacing w:after="0" w:line="240" w:lineRule="auto"/>
        <w:jc w:val="center"/>
        <w:rPr>
          <w:rFonts w:ascii="Times New Roman" w:hAnsi="Times New Roman" w:cs="Times New Roman"/>
          <w:sz w:val="20"/>
          <w:szCs w:val="20"/>
        </w:rPr>
      </w:pPr>
    </w:p>
    <w:p w:rsidR="00FC18E8" w:rsidRPr="004B778A" w:rsidRDefault="00FC18E8" w:rsidP="00181014">
      <w:pPr>
        <w:widowControl w:val="0"/>
        <w:autoSpaceDE w:val="0"/>
        <w:autoSpaceDN w:val="0"/>
        <w:adjustRightInd w:val="0"/>
        <w:spacing w:after="0" w:line="240" w:lineRule="auto"/>
        <w:jc w:val="center"/>
        <w:rPr>
          <w:rFonts w:ascii="Times New Roman" w:hAnsi="Times New Roman" w:cs="Times New Roman"/>
          <w:sz w:val="20"/>
          <w:szCs w:val="20"/>
        </w:rPr>
      </w:pPr>
    </w:p>
    <w:p w:rsidR="00FC18E8" w:rsidRPr="004B778A" w:rsidRDefault="00FC18E8" w:rsidP="00181014">
      <w:pPr>
        <w:widowControl w:val="0"/>
        <w:autoSpaceDE w:val="0"/>
        <w:autoSpaceDN w:val="0"/>
        <w:adjustRightInd w:val="0"/>
        <w:spacing w:after="0" w:line="240" w:lineRule="auto"/>
        <w:jc w:val="center"/>
        <w:rPr>
          <w:rFonts w:ascii="Times New Roman" w:hAnsi="Times New Roman" w:cs="Times New Roman"/>
          <w:sz w:val="20"/>
          <w:szCs w:val="20"/>
        </w:rPr>
      </w:pPr>
    </w:p>
    <w:p w:rsidR="00FC18E8" w:rsidRPr="004B778A" w:rsidRDefault="00FC18E8" w:rsidP="00181014">
      <w:pPr>
        <w:widowControl w:val="0"/>
        <w:autoSpaceDE w:val="0"/>
        <w:autoSpaceDN w:val="0"/>
        <w:adjustRightInd w:val="0"/>
        <w:spacing w:after="0" w:line="240" w:lineRule="auto"/>
        <w:jc w:val="center"/>
        <w:rPr>
          <w:rFonts w:ascii="Times New Roman" w:hAnsi="Times New Roman" w:cs="Times New Roman"/>
          <w:sz w:val="20"/>
          <w:szCs w:val="20"/>
        </w:rPr>
      </w:pPr>
    </w:p>
    <w:p w:rsidR="00FC18E8" w:rsidRPr="004B778A" w:rsidRDefault="00FC18E8" w:rsidP="00181014">
      <w:pPr>
        <w:widowControl w:val="0"/>
        <w:autoSpaceDE w:val="0"/>
        <w:autoSpaceDN w:val="0"/>
        <w:adjustRightInd w:val="0"/>
        <w:spacing w:after="0" w:line="240" w:lineRule="auto"/>
        <w:jc w:val="center"/>
        <w:rPr>
          <w:rFonts w:ascii="Times New Roman" w:hAnsi="Times New Roman" w:cs="Times New Roman"/>
          <w:sz w:val="20"/>
          <w:szCs w:val="20"/>
        </w:rPr>
      </w:pPr>
    </w:p>
    <w:p w:rsidR="00FC18E8" w:rsidRPr="004B778A" w:rsidRDefault="00FC18E8" w:rsidP="00181014">
      <w:pPr>
        <w:widowControl w:val="0"/>
        <w:autoSpaceDE w:val="0"/>
        <w:autoSpaceDN w:val="0"/>
        <w:adjustRightInd w:val="0"/>
        <w:spacing w:after="0" w:line="240" w:lineRule="auto"/>
        <w:jc w:val="center"/>
        <w:rPr>
          <w:rFonts w:ascii="Times New Roman" w:hAnsi="Times New Roman" w:cs="Times New Roman"/>
          <w:sz w:val="20"/>
          <w:szCs w:val="20"/>
        </w:rPr>
      </w:pPr>
    </w:p>
    <w:p w:rsidR="00FC18E8" w:rsidRPr="004B778A" w:rsidRDefault="00FC18E8" w:rsidP="00181014">
      <w:pPr>
        <w:widowControl w:val="0"/>
        <w:autoSpaceDE w:val="0"/>
        <w:autoSpaceDN w:val="0"/>
        <w:adjustRightInd w:val="0"/>
        <w:spacing w:after="0" w:line="240" w:lineRule="auto"/>
        <w:jc w:val="center"/>
        <w:rPr>
          <w:rFonts w:ascii="Times New Roman" w:hAnsi="Times New Roman" w:cs="Times New Roman"/>
          <w:sz w:val="20"/>
          <w:szCs w:val="20"/>
        </w:rPr>
      </w:pPr>
    </w:p>
    <w:p w:rsidR="00FC18E8" w:rsidRPr="004B778A" w:rsidRDefault="00FC18E8" w:rsidP="00181014">
      <w:pPr>
        <w:widowControl w:val="0"/>
        <w:autoSpaceDE w:val="0"/>
        <w:autoSpaceDN w:val="0"/>
        <w:adjustRightInd w:val="0"/>
        <w:spacing w:after="0" w:line="240" w:lineRule="auto"/>
        <w:jc w:val="center"/>
        <w:rPr>
          <w:rFonts w:ascii="Times New Roman" w:hAnsi="Times New Roman" w:cs="Times New Roman"/>
          <w:sz w:val="20"/>
          <w:szCs w:val="20"/>
        </w:rPr>
      </w:pPr>
    </w:p>
    <w:p w:rsidR="003B0362" w:rsidRPr="004B778A" w:rsidRDefault="003B0362" w:rsidP="00181014">
      <w:pPr>
        <w:widowControl w:val="0"/>
        <w:autoSpaceDE w:val="0"/>
        <w:autoSpaceDN w:val="0"/>
        <w:adjustRightInd w:val="0"/>
        <w:spacing w:after="0" w:line="240" w:lineRule="auto"/>
        <w:jc w:val="center"/>
        <w:rPr>
          <w:rFonts w:ascii="Times New Roman" w:hAnsi="Times New Roman" w:cs="Times New Roman"/>
          <w:sz w:val="20"/>
          <w:szCs w:val="20"/>
        </w:rPr>
      </w:pPr>
    </w:p>
    <w:p w:rsidR="003B0362" w:rsidRPr="004B778A" w:rsidRDefault="003B0362" w:rsidP="00181014">
      <w:pPr>
        <w:widowControl w:val="0"/>
        <w:autoSpaceDE w:val="0"/>
        <w:autoSpaceDN w:val="0"/>
        <w:adjustRightInd w:val="0"/>
        <w:spacing w:after="0" w:line="240" w:lineRule="auto"/>
        <w:jc w:val="center"/>
        <w:rPr>
          <w:rFonts w:ascii="Times New Roman" w:hAnsi="Times New Roman" w:cs="Times New Roman"/>
          <w:sz w:val="20"/>
          <w:szCs w:val="20"/>
        </w:rPr>
      </w:pPr>
    </w:p>
    <w:p w:rsidR="00CD21EC" w:rsidRPr="004B778A" w:rsidRDefault="00CD21EC" w:rsidP="00181014">
      <w:pPr>
        <w:widowControl w:val="0"/>
        <w:autoSpaceDE w:val="0"/>
        <w:autoSpaceDN w:val="0"/>
        <w:adjustRightInd w:val="0"/>
        <w:spacing w:after="0" w:line="240" w:lineRule="auto"/>
        <w:jc w:val="center"/>
        <w:rPr>
          <w:rFonts w:ascii="Times New Roman" w:hAnsi="Times New Roman" w:cs="Times New Roman"/>
          <w:sz w:val="20"/>
          <w:szCs w:val="20"/>
        </w:rPr>
      </w:pPr>
    </w:p>
    <w:p w:rsidR="00CD21EC" w:rsidRPr="004B778A" w:rsidRDefault="00CD21EC" w:rsidP="00181014">
      <w:pPr>
        <w:widowControl w:val="0"/>
        <w:autoSpaceDE w:val="0"/>
        <w:autoSpaceDN w:val="0"/>
        <w:adjustRightInd w:val="0"/>
        <w:spacing w:after="0" w:line="240" w:lineRule="auto"/>
        <w:jc w:val="center"/>
        <w:rPr>
          <w:rFonts w:ascii="Times New Roman" w:hAnsi="Times New Roman" w:cs="Times New Roman"/>
          <w:sz w:val="20"/>
          <w:szCs w:val="20"/>
        </w:rPr>
      </w:pPr>
    </w:p>
    <w:p w:rsidR="00CD21EC" w:rsidRPr="004B778A" w:rsidRDefault="00CD21EC" w:rsidP="00181014">
      <w:pPr>
        <w:widowControl w:val="0"/>
        <w:autoSpaceDE w:val="0"/>
        <w:autoSpaceDN w:val="0"/>
        <w:adjustRightInd w:val="0"/>
        <w:spacing w:after="0" w:line="240" w:lineRule="auto"/>
        <w:jc w:val="center"/>
        <w:rPr>
          <w:rFonts w:ascii="Times New Roman" w:hAnsi="Times New Roman" w:cs="Times New Roman"/>
          <w:sz w:val="20"/>
          <w:szCs w:val="20"/>
        </w:rPr>
      </w:pPr>
    </w:p>
    <w:p w:rsidR="00A1145E" w:rsidRPr="004B778A" w:rsidRDefault="00A1145E" w:rsidP="00181014">
      <w:pPr>
        <w:widowControl w:val="0"/>
        <w:autoSpaceDE w:val="0"/>
        <w:autoSpaceDN w:val="0"/>
        <w:adjustRightInd w:val="0"/>
        <w:spacing w:after="0" w:line="240" w:lineRule="auto"/>
        <w:jc w:val="center"/>
        <w:rPr>
          <w:rFonts w:ascii="Times New Roman" w:hAnsi="Times New Roman" w:cs="Times New Roman"/>
          <w:sz w:val="20"/>
          <w:szCs w:val="20"/>
        </w:rPr>
      </w:pPr>
    </w:p>
    <w:p w:rsidR="00A1145E" w:rsidRPr="004B778A" w:rsidRDefault="00A1145E" w:rsidP="00181014">
      <w:pPr>
        <w:widowControl w:val="0"/>
        <w:autoSpaceDE w:val="0"/>
        <w:autoSpaceDN w:val="0"/>
        <w:adjustRightInd w:val="0"/>
        <w:spacing w:after="0" w:line="240" w:lineRule="auto"/>
        <w:jc w:val="center"/>
        <w:rPr>
          <w:rFonts w:ascii="Times New Roman" w:hAnsi="Times New Roman" w:cs="Times New Roman"/>
          <w:sz w:val="20"/>
          <w:szCs w:val="20"/>
        </w:rPr>
      </w:pPr>
    </w:p>
    <w:p w:rsidR="00A1145E" w:rsidRPr="004B778A" w:rsidRDefault="00A1145E" w:rsidP="00181014">
      <w:pPr>
        <w:widowControl w:val="0"/>
        <w:autoSpaceDE w:val="0"/>
        <w:autoSpaceDN w:val="0"/>
        <w:adjustRightInd w:val="0"/>
        <w:spacing w:after="0" w:line="240" w:lineRule="auto"/>
        <w:jc w:val="center"/>
        <w:rPr>
          <w:rFonts w:ascii="Times New Roman" w:hAnsi="Times New Roman" w:cs="Times New Roman"/>
          <w:sz w:val="20"/>
          <w:szCs w:val="20"/>
        </w:rPr>
      </w:pPr>
    </w:p>
    <w:p w:rsidR="00A1145E" w:rsidRPr="004B778A" w:rsidRDefault="00A1145E" w:rsidP="00181014">
      <w:pPr>
        <w:widowControl w:val="0"/>
        <w:autoSpaceDE w:val="0"/>
        <w:autoSpaceDN w:val="0"/>
        <w:adjustRightInd w:val="0"/>
        <w:spacing w:after="0" w:line="240" w:lineRule="auto"/>
        <w:jc w:val="center"/>
        <w:rPr>
          <w:rFonts w:ascii="Times New Roman" w:hAnsi="Times New Roman" w:cs="Times New Roman"/>
          <w:sz w:val="20"/>
          <w:szCs w:val="20"/>
        </w:rPr>
      </w:pPr>
    </w:p>
    <w:p w:rsidR="00CD21EC" w:rsidRPr="004B778A" w:rsidRDefault="00CD21EC" w:rsidP="00181014">
      <w:pPr>
        <w:widowControl w:val="0"/>
        <w:autoSpaceDE w:val="0"/>
        <w:autoSpaceDN w:val="0"/>
        <w:adjustRightInd w:val="0"/>
        <w:spacing w:after="0" w:line="240" w:lineRule="auto"/>
        <w:jc w:val="center"/>
        <w:rPr>
          <w:rFonts w:ascii="Times New Roman" w:hAnsi="Times New Roman" w:cs="Times New Roman"/>
          <w:sz w:val="20"/>
          <w:szCs w:val="20"/>
        </w:rPr>
      </w:pPr>
    </w:p>
    <w:p w:rsidR="00CD21EC" w:rsidRPr="004B778A" w:rsidRDefault="00CD21EC" w:rsidP="00181014">
      <w:pPr>
        <w:widowControl w:val="0"/>
        <w:autoSpaceDE w:val="0"/>
        <w:autoSpaceDN w:val="0"/>
        <w:adjustRightInd w:val="0"/>
        <w:spacing w:after="0" w:line="240" w:lineRule="auto"/>
        <w:jc w:val="center"/>
        <w:rPr>
          <w:rFonts w:ascii="Times New Roman" w:hAnsi="Times New Roman" w:cs="Times New Roman"/>
          <w:sz w:val="20"/>
          <w:szCs w:val="20"/>
        </w:rPr>
      </w:pPr>
    </w:p>
    <w:p w:rsidR="00FC18E8" w:rsidRPr="004B778A" w:rsidRDefault="00FC18E8" w:rsidP="00181014">
      <w:pPr>
        <w:widowControl w:val="0"/>
        <w:autoSpaceDE w:val="0"/>
        <w:autoSpaceDN w:val="0"/>
        <w:adjustRightInd w:val="0"/>
        <w:spacing w:after="0" w:line="240" w:lineRule="auto"/>
        <w:jc w:val="center"/>
        <w:rPr>
          <w:rFonts w:ascii="Times New Roman" w:hAnsi="Times New Roman" w:cs="Times New Roman"/>
          <w:sz w:val="20"/>
          <w:szCs w:val="20"/>
        </w:rPr>
      </w:pPr>
    </w:p>
    <w:p w:rsidR="007C1D9F" w:rsidRPr="004B778A" w:rsidRDefault="007C1D9F" w:rsidP="00181014">
      <w:pPr>
        <w:widowControl w:val="0"/>
        <w:autoSpaceDE w:val="0"/>
        <w:autoSpaceDN w:val="0"/>
        <w:adjustRightInd w:val="0"/>
        <w:spacing w:after="0" w:line="240" w:lineRule="auto"/>
        <w:jc w:val="center"/>
        <w:outlineLvl w:val="0"/>
        <w:rPr>
          <w:rFonts w:ascii="Times New Roman" w:hAnsi="Times New Roman" w:cs="Times New Roman"/>
          <w:sz w:val="20"/>
          <w:szCs w:val="20"/>
        </w:rPr>
      </w:pPr>
      <w:r w:rsidRPr="004B778A">
        <w:rPr>
          <w:rFonts w:ascii="Times New Roman" w:hAnsi="Times New Roman" w:cs="Times New Roman"/>
          <w:sz w:val="20"/>
          <w:szCs w:val="20"/>
        </w:rPr>
        <w:t>Санкт-Петербург</w:t>
      </w:r>
    </w:p>
    <w:p w:rsidR="007C1D9F" w:rsidRPr="004B778A" w:rsidRDefault="00CD21EC" w:rsidP="00181014">
      <w:pPr>
        <w:widowControl w:val="0"/>
        <w:autoSpaceDE w:val="0"/>
        <w:autoSpaceDN w:val="0"/>
        <w:adjustRightInd w:val="0"/>
        <w:spacing w:after="0" w:line="240" w:lineRule="auto"/>
        <w:jc w:val="center"/>
        <w:rPr>
          <w:rFonts w:ascii="Times New Roman" w:hAnsi="Times New Roman" w:cs="Times New Roman"/>
          <w:sz w:val="20"/>
          <w:szCs w:val="20"/>
        </w:rPr>
      </w:pPr>
      <w:r w:rsidRPr="004B778A">
        <w:rPr>
          <w:rFonts w:ascii="Times New Roman" w:hAnsi="Times New Roman" w:cs="Times New Roman"/>
          <w:sz w:val="20"/>
          <w:szCs w:val="20"/>
        </w:rPr>
        <w:t>202</w:t>
      </w:r>
      <w:r w:rsidR="00A83E3E" w:rsidRPr="004B778A">
        <w:rPr>
          <w:rFonts w:ascii="Times New Roman" w:hAnsi="Times New Roman" w:cs="Times New Roman"/>
          <w:sz w:val="20"/>
          <w:szCs w:val="20"/>
        </w:rPr>
        <w:t>4</w:t>
      </w:r>
      <w:r w:rsidR="007C1D9F" w:rsidRPr="004B778A">
        <w:rPr>
          <w:rFonts w:ascii="Times New Roman" w:hAnsi="Times New Roman" w:cs="Times New Roman"/>
          <w:sz w:val="20"/>
          <w:szCs w:val="20"/>
        </w:rPr>
        <w:t xml:space="preserve"> год</w:t>
      </w:r>
    </w:p>
    <w:p w:rsidR="007C1D9F" w:rsidRPr="004B778A" w:rsidRDefault="002876A4" w:rsidP="00802CDA">
      <w:pPr>
        <w:spacing w:after="0" w:line="240" w:lineRule="auto"/>
        <w:rPr>
          <w:rFonts w:ascii="Times New Roman" w:hAnsi="Times New Roman" w:cs="Times New Roman"/>
          <w:bCs/>
          <w:sz w:val="20"/>
          <w:szCs w:val="20"/>
        </w:rPr>
      </w:pPr>
      <w:r w:rsidRPr="004B778A">
        <w:rPr>
          <w:rFonts w:ascii="Times New Roman" w:hAnsi="Times New Roman" w:cs="Times New Roman"/>
          <w:b/>
          <w:bCs/>
          <w:sz w:val="20"/>
          <w:szCs w:val="20"/>
        </w:rPr>
        <w:br w:type="page"/>
      </w:r>
      <w:r w:rsidR="007C1D9F" w:rsidRPr="004B778A">
        <w:rPr>
          <w:rFonts w:ascii="Times New Roman" w:hAnsi="Times New Roman" w:cs="Times New Roman"/>
          <w:bCs/>
          <w:sz w:val="20"/>
          <w:szCs w:val="20"/>
        </w:rPr>
        <w:lastRenderedPageBreak/>
        <w:t>Оглавление</w:t>
      </w:r>
    </w:p>
    <w:p w:rsidR="00802CDA" w:rsidRPr="004B778A" w:rsidRDefault="00A30E1E" w:rsidP="00A83E3E">
      <w:pPr>
        <w:pStyle w:val="31"/>
        <w:spacing w:after="0"/>
        <w:rPr>
          <w:rFonts w:ascii="Times New Roman" w:hAnsi="Times New Roman" w:cs="Times New Roman"/>
          <w:sz w:val="20"/>
          <w:szCs w:val="20"/>
        </w:rPr>
      </w:pPr>
      <w:r w:rsidRPr="004B778A">
        <w:rPr>
          <w:rFonts w:ascii="Times New Roman" w:hAnsi="Times New Roman" w:cs="Times New Roman"/>
          <w:bCs/>
          <w:sz w:val="20"/>
          <w:szCs w:val="20"/>
        </w:rPr>
        <w:fldChar w:fldCharType="begin"/>
      </w:r>
      <w:r w:rsidR="007C1D9F" w:rsidRPr="004B778A">
        <w:rPr>
          <w:rFonts w:ascii="Times New Roman" w:hAnsi="Times New Roman" w:cs="Times New Roman"/>
          <w:bCs/>
          <w:sz w:val="20"/>
          <w:szCs w:val="20"/>
        </w:rPr>
        <w:instrText xml:space="preserve"> TOC \o "1-3" \h \z </w:instrText>
      </w:r>
      <w:r w:rsidRPr="004B778A">
        <w:rPr>
          <w:rFonts w:ascii="Times New Roman" w:hAnsi="Times New Roman" w:cs="Times New Roman"/>
          <w:bCs/>
          <w:sz w:val="20"/>
          <w:szCs w:val="20"/>
        </w:rPr>
        <w:fldChar w:fldCharType="separate"/>
      </w:r>
      <w:hyperlink w:anchor="_Toc186007483" w:history="1">
        <w:r w:rsidR="00802CDA" w:rsidRPr="004B778A">
          <w:rPr>
            <w:rStyle w:val="a9"/>
            <w:rFonts w:ascii="Times New Roman" w:hAnsi="Times New Roman" w:cs="Times New Roman"/>
            <w:color w:val="auto"/>
            <w:sz w:val="20"/>
            <w:szCs w:val="20"/>
          </w:rPr>
          <w:t>ОБЩАЯ ЧАСТЬ</w:t>
        </w:r>
        <w:r w:rsidR="00802CDA" w:rsidRPr="004B778A">
          <w:rPr>
            <w:rFonts w:ascii="Times New Roman" w:hAnsi="Times New Roman" w:cs="Times New Roman"/>
            <w:webHidden/>
            <w:sz w:val="20"/>
            <w:szCs w:val="20"/>
          </w:rPr>
          <w:tab/>
        </w:r>
        <w:r w:rsidRPr="004B778A">
          <w:rPr>
            <w:rFonts w:ascii="Times New Roman" w:hAnsi="Times New Roman" w:cs="Times New Roman"/>
            <w:webHidden/>
            <w:sz w:val="20"/>
            <w:szCs w:val="20"/>
          </w:rPr>
          <w:fldChar w:fldCharType="begin"/>
        </w:r>
        <w:r w:rsidR="00802CDA" w:rsidRPr="004B778A">
          <w:rPr>
            <w:rFonts w:ascii="Times New Roman" w:hAnsi="Times New Roman" w:cs="Times New Roman"/>
            <w:webHidden/>
            <w:sz w:val="20"/>
            <w:szCs w:val="20"/>
          </w:rPr>
          <w:instrText xml:space="preserve"> PAGEREF _Toc186007483 \h </w:instrText>
        </w:r>
        <w:r w:rsidRPr="004B778A">
          <w:rPr>
            <w:rFonts w:ascii="Times New Roman" w:hAnsi="Times New Roman" w:cs="Times New Roman"/>
            <w:webHidden/>
            <w:sz w:val="20"/>
            <w:szCs w:val="20"/>
          </w:rPr>
        </w:r>
        <w:r w:rsidRPr="004B778A">
          <w:rPr>
            <w:rFonts w:ascii="Times New Roman" w:hAnsi="Times New Roman" w:cs="Times New Roman"/>
            <w:webHidden/>
            <w:sz w:val="20"/>
            <w:szCs w:val="20"/>
          </w:rPr>
          <w:fldChar w:fldCharType="separate"/>
        </w:r>
        <w:r w:rsidR="00802CDA" w:rsidRPr="004B778A">
          <w:rPr>
            <w:rFonts w:ascii="Times New Roman" w:hAnsi="Times New Roman" w:cs="Times New Roman"/>
            <w:webHidden/>
            <w:sz w:val="20"/>
            <w:szCs w:val="20"/>
          </w:rPr>
          <w:t>5</w:t>
        </w:r>
        <w:r w:rsidRPr="004B778A">
          <w:rPr>
            <w:rFonts w:ascii="Times New Roman" w:hAnsi="Times New Roman" w:cs="Times New Roman"/>
            <w:webHidden/>
            <w:sz w:val="20"/>
            <w:szCs w:val="20"/>
          </w:rPr>
          <w:fldChar w:fldCharType="end"/>
        </w:r>
      </w:hyperlink>
    </w:p>
    <w:p w:rsidR="00802CDA" w:rsidRPr="004B778A" w:rsidRDefault="004B778A" w:rsidP="00A83E3E">
      <w:pPr>
        <w:pStyle w:val="31"/>
        <w:spacing w:after="0"/>
        <w:rPr>
          <w:rFonts w:ascii="Times New Roman" w:hAnsi="Times New Roman" w:cs="Times New Roman"/>
          <w:sz w:val="20"/>
          <w:szCs w:val="20"/>
        </w:rPr>
      </w:pPr>
      <w:hyperlink w:anchor="_Toc186007484" w:history="1">
        <w:r w:rsidR="00802CDA" w:rsidRPr="004B778A">
          <w:rPr>
            <w:rStyle w:val="a9"/>
            <w:rFonts w:ascii="Times New Roman" w:hAnsi="Times New Roman" w:cs="Times New Roman"/>
            <w:color w:val="auto"/>
            <w:sz w:val="20"/>
            <w:szCs w:val="20"/>
          </w:rPr>
          <w:t>ИНСТРУКЦИЯ ПО ПОДГОТОВКЕ И ПРОВЕДЕНИЮ КОНКУРСА</w:t>
        </w:r>
        <w:r w:rsidR="00802CDA" w:rsidRPr="004B778A">
          <w:rPr>
            <w:rFonts w:ascii="Times New Roman" w:hAnsi="Times New Roman" w:cs="Times New Roman"/>
            <w:webHidden/>
            <w:sz w:val="20"/>
            <w:szCs w:val="20"/>
          </w:rPr>
          <w:tab/>
        </w:r>
        <w:r w:rsidR="00A30E1E" w:rsidRPr="004B778A">
          <w:rPr>
            <w:rFonts w:ascii="Times New Roman" w:hAnsi="Times New Roman" w:cs="Times New Roman"/>
            <w:webHidden/>
            <w:sz w:val="20"/>
            <w:szCs w:val="20"/>
          </w:rPr>
          <w:fldChar w:fldCharType="begin"/>
        </w:r>
        <w:r w:rsidR="00802CDA" w:rsidRPr="004B778A">
          <w:rPr>
            <w:rFonts w:ascii="Times New Roman" w:hAnsi="Times New Roman" w:cs="Times New Roman"/>
            <w:webHidden/>
            <w:sz w:val="20"/>
            <w:szCs w:val="20"/>
          </w:rPr>
          <w:instrText xml:space="preserve"> PAGEREF _Toc186007484 \h </w:instrText>
        </w:r>
        <w:r w:rsidR="00A30E1E" w:rsidRPr="004B778A">
          <w:rPr>
            <w:rFonts w:ascii="Times New Roman" w:hAnsi="Times New Roman" w:cs="Times New Roman"/>
            <w:webHidden/>
            <w:sz w:val="20"/>
            <w:szCs w:val="20"/>
          </w:rPr>
        </w:r>
        <w:r w:rsidR="00A30E1E" w:rsidRPr="004B778A">
          <w:rPr>
            <w:rFonts w:ascii="Times New Roman" w:hAnsi="Times New Roman" w:cs="Times New Roman"/>
            <w:webHidden/>
            <w:sz w:val="20"/>
            <w:szCs w:val="20"/>
          </w:rPr>
          <w:fldChar w:fldCharType="separate"/>
        </w:r>
        <w:r w:rsidR="00802CDA" w:rsidRPr="004B778A">
          <w:rPr>
            <w:rFonts w:ascii="Times New Roman" w:hAnsi="Times New Roman" w:cs="Times New Roman"/>
            <w:webHidden/>
            <w:sz w:val="20"/>
            <w:szCs w:val="20"/>
          </w:rPr>
          <w:t>5</w:t>
        </w:r>
        <w:r w:rsidR="00A30E1E" w:rsidRPr="004B778A">
          <w:rPr>
            <w:rFonts w:ascii="Times New Roman" w:hAnsi="Times New Roman" w:cs="Times New Roman"/>
            <w:webHidden/>
            <w:sz w:val="20"/>
            <w:szCs w:val="20"/>
          </w:rPr>
          <w:fldChar w:fldCharType="end"/>
        </w:r>
      </w:hyperlink>
    </w:p>
    <w:p w:rsidR="00802CDA" w:rsidRPr="004B778A" w:rsidRDefault="004B778A" w:rsidP="00A83E3E">
      <w:pPr>
        <w:pStyle w:val="31"/>
        <w:spacing w:after="0"/>
        <w:rPr>
          <w:rFonts w:ascii="Times New Roman" w:hAnsi="Times New Roman" w:cs="Times New Roman"/>
          <w:sz w:val="20"/>
          <w:szCs w:val="20"/>
        </w:rPr>
      </w:pPr>
      <w:hyperlink w:anchor="_Toc186007485" w:history="1">
        <w:r w:rsidR="00802CDA" w:rsidRPr="004B778A">
          <w:rPr>
            <w:rStyle w:val="a9"/>
            <w:rFonts w:ascii="Times New Roman" w:hAnsi="Times New Roman" w:cs="Times New Roman"/>
            <w:color w:val="auto"/>
            <w:sz w:val="20"/>
            <w:szCs w:val="20"/>
          </w:rPr>
          <w:t>Раздел 1. Общие сведения</w:t>
        </w:r>
        <w:r w:rsidR="00802CDA" w:rsidRPr="004B778A">
          <w:rPr>
            <w:rFonts w:ascii="Times New Roman" w:hAnsi="Times New Roman" w:cs="Times New Roman"/>
            <w:webHidden/>
            <w:sz w:val="20"/>
            <w:szCs w:val="20"/>
          </w:rPr>
          <w:tab/>
        </w:r>
        <w:r w:rsidR="00A30E1E" w:rsidRPr="004B778A">
          <w:rPr>
            <w:rFonts w:ascii="Times New Roman" w:hAnsi="Times New Roman" w:cs="Times New Roman"/>
            <w:webHidden/>
            <w:sz w:val="20"/>
            <w:szCs w:val="20"/>
          </w:rPr>
          <w:fldChar w:fldCharType="begin"/>
        </w:r>
        <w:r w:rsidR="00802CDA" w:rsidRPr="004B778A">
          <w:rPr>
            <w:rFonts w:ascii="Times New Roman" w:hAnsi="Times New Roman" w:cs="Times New Roman"/>
            <w:webHidden/>
            <w:sz w:val="20"/>
            <w:szCs w:val="20"/>
          </w:rPr>
          <w:instrText xml:space="preserve"> PAGEREF _Toc186007485 \h </w:instrText>
        </w:r>
        <w:r w:rsidR="00A30E1E" w:rsidRPr="004B778A">
          <w:rPr>
            <w:rFonts w:ascii="Times New Roman" w:hAnsi="Times New Roman" w:cs="Times New Roman"/>
            <w:webHidden/>
            <w:sz w:val="20"/>
            <w:szCs w:val="20"/>
          </w:rPr>
        </w:r>
        <w:r w:rsidR="00A30E1E" w:rsidRPr="004B778A">
          <w:rPr>
            <w:rFonts w:ascii="Times New Roman" w:hAnsi="Times New Roman" w:cs="Times New Roman"/>
            <w:webHidden/>
            <w:sz w:val="20"/>
            <w:szCs w:val="20"/>
          </w:rPr>
          <w:fldChar w:fldCharType="separate"/>
        </w:r>
        <w:r w:rsidR="00802CDA" w:rsidRPr="004B778A">
          <w:rPr>
            <w:rFonts w:ascii="Times New Roman" w:hAnsi="Times New Roman" w:cs="Times New Roman"/>
            <w:webHidden/>
            <w:sz w:val="20"/>
            <w:szCs w:val="20"/>
          </w:rPr>
          <w:t>5</w:t>
        </w:r>
        <w:r w:rsidR="00A30E1E" w:rsidRPr="004B778A">
          <w:rPr>
            <w:rFonts w:ascii="Times New Roman" w:hAnsi="Times New Roman" w:cs="Times New Roman"/>
            <w:webHidden/>
            <w:sz w:val="20"/>
            <w:szCs w:val="20"/>
          </w:rPr>
          <w:fldChar w:fldCharType="end"/>
        </w:r>
      </w:hyperlink>
    </w:p>
    <w:p w:rsidR="00802CDA" w:rsidRPr="004B778A" w:rsidRDefault="004B778A" w:rsidP="00A83E3E">
      <w:pPr>
        <w:pStyle w:val="31"/>
        <w:spacing w:after="0"/>
        <w:rPr>
          <w:rFonts w:ascii="Times New Roman" w:hAnsi="Times New Roman" w:cs="Times New Roman"/>
          <w:sz w:val="20"/>
          <w:szCs w:val="20"/>
        </w:rPr>
      </w:pPr>
      <w:hyperlink w:anchor="_Toc186007486" w:history="1">
        <w:r w:rsidR="00802CDA" w:rsidRPr="004B778A">
          <w:rPr>
            <w:rStyle w:val="a9"/>
            <w:rFonts w:ascii="Times New Roman" w:hAnsi="Times New Roman" w:cs="Times New Roman"/>
            <w:color w:val="auto"/>
            <w:sz w:val="20"/>
            <w:szCs w:val="20"/>
          </w:rPr>
          <w:t>1. Основные положения</w:t>
        </w:r>
        <w:r w:rsidR="00802CDA" w:rsidRPr="004B778A">
          <w:rPr>
            <w:rFonts w:ascii="Times New Roman" w:hAnsi="Times New Roman" w:cs="Times New Roman"/>
            <w:webHidden/>
            <w:sz w:val="20"/>
            <w:szCs w:val="20"/>
          </w:rPr>
          <w:tab/>
        </w:r>
        <w:r w:rsidR="00A30E1E" w:rsidRPr="004B778A">
          <w:rPr>
            <w:rFonts w:ascii="Times New Roman" w:hAnsi="Times New Roman" w:cs="Times New Roman"/>
            <w:webHidden/>
            <w:sz w:val="20"/>
            <w:szCs w:val="20"/>
          </w:rPr>
          <w:fldChar w:fldCharType="begin"/>
        </w:r>
        <w:r w:rsidR="00802CDA" w:rsidRPr="004B778A">
          <w:rPr>
            <w:rFonts w:ascii="Times New Roman" w:hAnsi="Times New Roman" w:cs="Times New Roman"/>
            <w:webHidden/>
            <w:sz w:val="20"/>
            <w:szCs w:val="20"/>
          </w:rPr>
          <w:instrText xml:space="preserve"> PAGEREF _Toc186007486 \h </w:instrText>
        </w:r>
        <w:r w:rsidR="00A30E1E" w:rsidRPr="004B778A">
          <w:rPr>
            <w:rFonts w:ascii="Times New Roman" w:hAnsi="Times New Roman" w:cs="Times New Roman"/>
            <w:webHidden/>
            <w:sz w:val="20"/>
            <w:szCs w:val="20"/>
          </w:rPr>
        </w:r>
        <w:r w:rsidR="00A30E1E" w:rsidRPr="004B778A">
          <w:rPr>
            <w:rFonts w:ascii="Times New Roman" w:hAnsi="Times New Roman" w:cs="Times New Roman"/>
            <w:webHidden/>
            <w:sz w:val="20"/>
            <w:szCs w:val="20"/>
          </w:rPr>
          <w:fldChar w:fldCharType="separate"/>
        </w:r>
        <w:r w:rsidR="00802CDA" w:rsidRPr="004B778A">
          <w:rPr>
            <w:rFonts w:ascii="Times New Roman" w:hAnsi="Times New Roman" w:cs="Times New Roman"/>
            <w:webHidden/>
            <w:sz w:val="20"/>
            <w:szCs w:val="20"/>
          </w:rPr>
          <w:t>5</w:t>
        </w:r>
        <w:r w:rsidR="00A30E1E" w:rsidRPr="004B778A">
          <w:rPr>
            <w:rFonts w:ascii="Times New Roman" w:hAnsi="Times New Roman" w:cs="Times New Roman"/>
            <w:webHidden/>
            <w:sz w:val="20"/>
            <w:szCs w:val="20"/>
          </w:rPr>
          <w:fldChar w:fldCharType="end"/>
        </w:r>
      </w:hyperlink>
    </w:p>
    <w:p w:rsidR="00802CDA" w:rsidRPr="004B778A" w:rsidRDefault="004B778A" w:rsidP="00A83E3E">
      <w:pPr>
        <w:pStyle w:val="31"/>
        <w:spacing w:after="0"/>
        <w:rPr>
          <w:rFonts w:ascii="Times New Roman" w:hAnsi="Times New Roman" w:cs="Times New Roman"/>
          <w:sz w:val="20"/>
          <w:szCs w:val="20"/>
        </w:rPr>
      </w:pPr>
      <w:hyperlink w:anchor="_Toc186007487" w:history="1">
        <w:r w:rsidR="00802CDA" w:rsidRPr="004B778A">
          <w:rPr>
            <w:rStyle w:val="a9"/>
            <w:rFonts w:ascii="Times New Roman" w:hAnsi="Times New Roman" w:cs="Times New Roman"/>
            <w:color w:val="auto"/>
            <w:sz w:val="20"/>
            <w:szCs w:val="20"/>
          </w:rPr>
          <w:t>2. Изучение участниками конкурсной документации</w:t>
        </w:r>
        <w:r w:rsidR="00802CDA" w:rsidRPr="004B778A">
          <w:rPr>
            <w:rFonts w:ascii="Times New Roman" w:hAnsi="Times New Roman" w:cs="Times New Roman"/>
            <w:webHidden/>
            <w:sz w:val="20"/>
            <w:szCs w:val="20"/>
          </w:rPr>
          <w:tab/>
        </w:r>
        <w:r w:rsidR="00A30E1E" w:rsidRPr="004B778A">
          <w:rPr>
            <w:rFonts w:ascii="Times New Roman" w:hAnsi="Times New Roman" w:cs="Times New Roman"/>
            <w:webHidden/>
            <w:sz w:val="20"/>
            <w:szCs w:val="20"/>
          </w:rPr>
          <w:fldChar w:fldCharType="begin"/>
        </w:r>
        <w:r w:rsidR="00802CDA" w:rsidRPr="004B778A">
          <w:rPr>
            <w:rFonts w:ascii="Times New Roman" w:hAnsi="Times New Roman" w:cs="Times New Roman"/>
            <w:webHidden/>
            <w:sz w:val="20"/>
            <w:szCs w:val="20"/>
          </w:rPr>
          <w:instrText xml:space="preserve"> PAGEREF _Toc186007487 \h </w:instrText>
        </w:r>
        <w:r w:rsidR="00A30E1E" w:rsidRPr="004B778A">
          <w:rPr>
            <w:rFonts w:ascii="Times New Roman" w:hAnsi="Times New Roman" w:cs="Times New Roman"/>
            <w:webHidden/>
            <w:sz w:val="20"/>
            <w:szCs w:val="20"/>
          </w:rPr>
        </w:r>
        <w:r w:rsidR="00A30E1E" w:rsidRPr="004B778A">
          <w:rPr>
            <w:rFonts w:ascii="Times New Roman" w:hAnsi="Times New Roman" w:cs="Times New Roman"/>
            <w:webHidden/>
            <w:sz w:val="20"/>
            <w:szCs w:val="20"/>
          </w:rPr>
          <w:fldChar w:fldCharType="separate"/>
        </w:r>
        <w:r w:rsidR="00802CDA" w:rsidRPr="004B778A">
          <w:rPr>
            <w:rFonts w:ascii="Times New Roman" w:hAnsi="Times New Roman" w:cs="Times New Roman"/>
            <w:webHidden/>
            <w:sz w:val="20"/>
            <w:szCs w:val="20"/>
          </w:rPr>
          <w:t>5</w:t>
        </w:r>
        <w:r w:rsidR="00A30E1E" w:rsidRPr="004B778A">
          <w:rPr>
            <w:rFonts w:ascii="Times New Roman" w:hAnsi="Times New Roman" w:cs="Times New Roman"/>
            <w:webHidden/>
            <w:sz w:val="20"/>
            <w:szCs w:val="20"/>
          </w:rPr>
          <w:fldChar w:fldCharType="end"/>
        </w:r>
      </w:hyperlink>
    </w:p>
    <w:p w:rsidR="00802CDA" w:rsidRPr="004B778A" w:rsidRDefault="004B778A" w:rsidP="00A83E3E">
      <w:pPr>
        <w:pStyle w:val="31"/>
        <w:spacing w:after="0"/>
        <w:rPr>
          <w:rFonts w:ascii="Times New Roman" w:hAnsi="Times New Roman" w:cs="Times New Roman"/>
          <w:sz w:val="20"/>
          <w:szCs w:val="20"/>
        </w:rPr>
      </w:pPr>
      <w:hyperlink w:anchor="_Toc186007488" w:history="1">
        <w:r w:rsidR="00802CDA" w:rsidRPr="004B778A">
          <w:rPr>
            <w:rStyle w:val="a9"/>
            <w:rFonts w:ascii="Times New Roman" w:hAnsi="Times New Roman" w:cs="Times New Roman"/>
            <w:color w:val="auto"/>
            <w:sz w:val="20"/>
            <w:szCs w:val="20"/>
          </w:rPr>
          <w:t>3. Внесение изменений в извещение о проведении конкурса и (или) конкурсную документацию</w:t>
        </w:r>
        <w:r w:rsidR="00802CDA" w:rsidRPr="004B778A">
          <w:rPr>
            <w:rFonts w:ascii="Times New Roman" w:hAnsi="Times New Roman" w:cs="Times New Roman"/>
            <w:webHidden/>
            <w:sz w:val="20"/>
            <w:szCs w:val="20"/>
          </w:rPr>
          <w:tab/>
        </w:r>
        <w:r w:rsidR="00A30E1E" w:rsidRPr="004B778A">
          <w:rPr>
            <w:rFonts w:ascii="Times New Roman" w:hAnsi="Times New Roman" w:cs="Times New Roman"/>
            <w:webHidden/>
            <w:sz w:val="20"/>
            <w:szCs w:val="20"/>
          </w:rPr>
          <w:fldChar w:fldCharType="begin"/>
        </w:r>
        <w:r w:rsidR="00802CDA" w:rsidRPr="004B778A">
          <w:rPr>
            <w:rFonts w:ascii="Times New Roman" w:hAnsi="Times New Roman" w:cs="Times New Roman"/>
            <w:webHidden/>
            <w:sz w:val="20"/>
            <w:szCs w:val="20"/>
          </w:rPr>
          <w:instrText xml:space="preserve"> PAGEREF _Toc186007488 \h </w:instrText>
        </w:r>
        <w:r w:rsidR="00A30E1E" w:rsidRPr="004B778A">
          <w:rPr>
            <w:rFonts w:ascii="Times New Roman" w:hAnsi="Times New Roman" w:cs="Times New Roman"/>
            <w:webHidden/>
            <w:sz w:val="20"/>
            <w:szCs w:val="20"/>
          </w:rPr>
        </w:r>
        <w:r w:rsidR="00A30E1E" w:rsidRPr="004B778A">
          <w:rPr>
            <w:rFonts w:ascii="Times New Roman" w:hAnsi="Times New Roman" w:cs="Times New Roman"/>
            <w:webHidden/>
            <w:sz w:val="20"/>
            <w:szCs w:val="20"/>
          </w:rPr>
          <w:fldChar w:fldCharType="separate"/>
        </w:r>
        <w:r w:rsidR="00802CDA" w:rsidRPr="004B778A">
          <w:rPr>
            <w:rFonts w:ascii="Times New Roman" w:hAnsi="Times New Roman" w:cs="Times New Roman"/>
            <w:webHidden/>
            <w:sz w:val="20"/>
            <w:szCs w:val="20"/>
          </w:rPr>
          <w:t>6</w:t>
        </w:r>
        <w:r w:rsidR="00A30E1E" w:rsidRPr="004B778A">
          <w:rPr>
            <w:rFonts w:ascii="Times New Roman" w:hAnsi="Times New Roman" w:cs="Times New Roman"/>
            <w:webHidden/>
            <w:sz w:val="20"/>
            <w:szCs w:val="20"/>
          </w:rPr>
          <w:fldChar w:fldCharType="end"/>
        </w:r>
      </w:hyperlink>
    </w:p>
    <w:p w:rsidR="00802CDA" w:rsidRPr="004B778A" w:rsidRDefault="004B778A" w:rsidP="00A83E3E">
      <w:pPr>
        <w:pStyle w:val="31"/>
        <w:spacing w:after="0"/>
        <w:rPr>
          <w:rFonts w:ascii="Times New Roman" w:hAnsi="Times New Roman" w:cs="Times New Roman"/>
          <w:sz w:val="20"/>
          <w:szCs w:val="20"/>
        </w:rPr>
      </w:pPr>
      <w:hyperlink w:anchor="_Toc186007489" w:history="1">
        <w:r w:rsidR="00802CDA" w:rsidRPr="004B778A">
          <w:rPr>
            <w:rStyle w:val="a9"/>
            <w:rFonts w:ascii="Times New Roman" w:hAnsi="Times New Roman" w:cs="Times New Roman"/>
            <w:color w:val="auto"/>
            <w:sz w:val="20"/>
            <w:szCs w:val="20"/>
          </w:rPr>
          <w:t>4. Разъяснение положений конкурсной документации</w:t>
        </w:r>
        <w:r w:rsidR="00802CDA" w:rsidRPr="004B778A">
          <w:rPr>
            <w:rFonts w:ascii="Times New Roman" w:hAnsi="Times New Roman" w:cs="Times New Roman"/>
            <w:webHidden/>
            <w:sz w:val="20"/>
            <w:szCs w:val="20"/>
          </w:rPr>
          <w:tab/>
        </w:r>
        <w:r w:rsidR="00A30E1E" w:rsidRPr="004B778A">
          <w:rPr>
            <w:rFonts w:ascii="Times New Roman" w:hAnsi="Times New Roman" w:cs="Times New Roman"/>
            <w:webHidden/>
            <w:sz w:val="20"/>
            <w:szCs w:val="20"/>
          </w:rPr>
          <w:fldChar w:fldCharType="begin"/>
        </w:r>
        <w:r w:rsidR="00802CDA" w:rsidRPr="004B778A">
          <w:rPr>
            <w:rFonts w:ascii="Times New Roman" w:hAnsi="Times New Roman" w:cs="Times New Roman"/>
            <w:webHidden/>
            <w:sz w:val="20"/>
            <w:szCs w:val="20"/>
          </w:rPr>
          <w:instrText xml:space="preserve"> PAGEREF _Toc186007489 \h </w:instrText>
        </w:r>
        <w:r w:rsidR="00A30E1E" w:rsidRPr="004B778A">
          <w:rPr>
            <w:rFonts w:ascii="Times New Roman" w:hAnsi="Times New Roman" w:cs="Times New Roman"/>
            <w:webHidden/>
            <w:sz w:val="20"/>
            <w:szCs w:val="20"/>
          </w:rPr>
        </w:r>
        <w:r w:rsidR="00A30E1E" w:rsidRPr="004B778A">
          <w:rPr>
            <w:rFonts w:ascii="Times New Roman" w:hAnsi="Times New Roman" w:cs="Times New Roman"/>
            <w:webHidden/>
            <w:sz w:val="20"/>
            <w:szCs w:val="20"/>
          </w:rPr>
          <w:fldChar w:fldCharType="separate"/>
        </w:r>
        <w:r w:rsidR="00802CDA" w:rsidRPr="004B778A">
          <w:rPr>
            <w:rFonts w:ascii="Times New Roman" w:hAnsi="Times New Roman" w:cs="Times New Roman"/>
            <w:webHidden/>
            <w:sz w:val="20"/>
            <w:szCs w:val="20"/>
          </w:rPr>
          <w:t>6</w:t>
        </w:r>
        <w:r w:rsidR="00A30E1E" w:rsidRPr="004B778A">
          <w:rPr>
            <w:rFonts w:ascii="Times New Roman" w:hAnsi="Times New Roman" w:cs="Times New Roman"/>
            <w:webHidden/>
            <w:sz w:val="20"/>
            <w:szCs w:val="20"/>
          </w:rPr>
          <w:fldChar w:fldCharType="end"/>
        </w:r>
      </w:hyperlink>
    </w:p>
    <w:p w:rsidR="00802CDA" w:rsidRPr="004B778A" w:rsidRDefault="004B778A" w:rsidP="00A83E3E">
      <w:pPr>
        <w:pStyle w:val="31"/>
        <w:spacing w:after="0"/>
        <w:rPr>
          <w:rFonts w:ascii="Times New Roman" w:hAnsi="Times New Roman" w:cs="Times New Roman"/>
          <w:sz w:val="20"/>
          <w:szCs w:val="20"/>
        </w:rPr>
      </w:pPr>
      <w:hyperlink w:anchor="_Toc186007490" w:history="1">
        <w:r w:rsidR="00802CDA" w:rsidRPr="004B778A">
          <w:rPr>
            <w:rStyle w:val="a9"/>
            <w:rFonts w:ascii="Times New Roman" w:hAnsi="Times New Roman" w:cs="Times New Roman"/>
            <w:color w:val="auto"/>
            <w:sz w:val="20"/>
            <w:szCs w:val="20"/>
          </w:rPr>
          <w:t>5. Отказ от проведения открытого конкурса</w:t>
        </w:r>
        <w:r w:rsidR="00802CDA" w:rsidRPr="004B778A">
          <w:rPr>
            <w:rFonts w:ascii="Times New Roman" w:hAnsi="Times New Roman" w:cs="Times New Roman"/>
            <w:webHidden/>
            <w:sz w:val="20"/>
            <w:szCs w:val="20"/>
          </w:rPr>
          <w:tab/>
        </w:r>
        <w:r w:rsidR="00A30E1E" w:rsidRPr="004B778A">
          <w:rPr>
            <w:rFonts w:ascii="Times New Roman" w:hAnsi="Times New Roman" w:cs="Times New Roman"/>
            <w:webHidden/>
            <w:sz w:val="20"/>
            <w:szCs w:val="20"/>
          </w:rPr>
          <w:fldChar w:fldCharType="begin"/>
        </w:r>
        <w:r w:rsidR="00802CDA" w:rsidRPr="004B778A">
          <w:rPr>
            <w:rFonts w:ascii="Times New Roman" w:hAnsi="Times New Roman" w:cs="Times New Roman"/>
            <w:webHidden/>
            <w:sz w:val="20"/>
            <w:szCs w:val="20"/>
          </w:rPr>
          <w:instrText xml:space="preserve"> PAGEREF _Toc186007490 \h </w:instrText>
        </w:r>
        <w:r w:rsidR="00A30E1E" w:rsidRPr="004B778A">
          <w:rPr>
            <w:rFonts w:ascii="Times New Roman" w:hAnsi="Times New Roman" w:cs="Times New Roman"/>
            <w:webHidden/>
            <w:sz w:val="20"/>
            <w:szCs w:val="20"/>
          </w:rPr>
        </w:r>
        <w:r w:rsidR="00A30E1E" w:rsidRPr="004B778A">
          <w:rPr>
            <w:rFonts w:ascii="Times New Roman" w:hAnsi="Times New Roman" w:cs="Times New Roman"/>
            <w:webHidden/>
            <w:sz w:val="20"/>
            <w:szCs w:val="20"/>
          </w:rPr>
          <w:fldChar w:fldCharType="separate"/>
        </w:r>
        <w:r w:rsidR="00802CDA" w:rsidRPr="004B778A">
          <w:rPr>
            <w:rFonts w:ascii="Times New Roman" w:hAnsi="Times New Roman" w:cs="Times New Roman"/>
            <w:webHidden/>
            <w:sz w:val="20"/>
            <w:szCs w:val="20"/>
          </w:rPr>
          <w:t>6</w:t>
        </w:r>
        <w:r w:rsidR="00A30E1E" w:rsidRPr="004B778A">
          <w:rPr>
            <w:rFonts w:ascii="Times New Roman" w:hAnsi="Times New Roman" w:cs="Times New Roman"/>
            <w:webHidden/>
            <w:sz w:val="20"/>
            <w:szCs w:val="20"/>
          </w:rPr>
          <w:fldChar w:fldCharType="end"/>
        </w:r>
      </w:hyperlink>
    </w:p>
    <w:p w:rsidR="00802CDA" w:rsidRPr="004B778A" w:rsidRDefault="004B778A" w:rsidP="00A83E3E">
      <w:pPr>
        <w:pStyle w:val="31"/>
        <w:spacing w:after="0"/>
        <w:rPr>
          <w:rFonts w:ascii="Times New Roman" w:hAnsi="Times New Roman" w:cs="Times New Roman"/>
          <w:sz w:val="20"/>
          <w:szCs w:val="20"/>
        </w:rPr>
      </w:pPr>
      <w:hyperlink w:anchor="_Toc186007491" w:history="1">
        <w:r w:rsidR="00802CDA" w:rsidRPr="004B778A">
          <w:rPr>
            <w:rStyle w:val="a9"/>
            <w:rFonts w:ascii="Times New Roman" w:hAnsi="Times New Roman" w:cs="Times New Roman"/>
            <w:color w:val="auto"/>
            <w:sz w:val="20"/>
            <w:szCs w:val="20"/>
          </w:rPr>
          <w:t>6. Требования к участникам</w:t>
        </w:r>
        <w:r w:rsidR="00802CDA" w:rsidRPr="004B778A">
          <w:rPr>
            <w:rFonts w:ascii="Times New Roman" w:hAnsi="Times New Roman" w:cs="Times New Roman"/>
            <w:webHidden/>
            <w:sz w:val="20"/>
            <w:szCs w:val="20"/>
          </w:rPr>
          <w:tab/>
        </w:r>
        <w:r w:rsidR="00A30E1E" w:rsidRPr="004B778A">
          <w:rPr>
            <w:rFonts w:ascii="Times New Roman" w:hAnsi="Times New Roman" w:cs="Times New Roman"/>
            <w:webHidden/>
            <w:sz w:val="20"/>
            <w:szCs w:val="20"/>
          </w:rPr>
          <w:fldChar w:fldCharType="begin"/>
        </w:r>
        <w:r w:rsidR="00802CDA" w:rsidRPr="004B778A">
          <w:rPr>
            <w:rFonts w:ascii="Times New Roman" w:hAnsi="Times New Roman" w:cs="Times New Roman"/>
            <w:webHidden/>
            <w:sz w:val="20"/>
            <w:szCs w:val="20"/>
          </w:rPr>
          <w:instrText xml:space="preserve"> PAGEREF _Toc186007491 \h </w:instrText>
        </w:r>
        <w:r w:rsidR="00A30E1E" w:rsidRPr="004B778A">
          <w:rPr>
            <w:rFonts w:ascii="Times New Roman" w:hAnsi="Times New Roman" w:cs="Times New Roman"/>
            <w:webHidden/>
            <w:sz w:val="20"/>
            <w:szCs w:val="20"/>
          </w:rPr>
        </w:r>
        <w:r w:rsidR="00A30E1E" w:rsidRPr="004B778A">
          <w:rPr>
            <w:rFonts w:ascii="Times New Roman" w:hAnsi="Times New Roman" w:cs="Times New Roman"/>
            <w:webHidden/>
            <w:sz w:val="20"/>
            <w:szCs w:val="20"/>
          </w:rPr>
          <w:fldChar w:fldCharType="separate"/>
        </w:r>
        <w:r w:rsidR="00802CDA" w:rsidRPr="004B778A">
          <w:rPr>
            <w:rFonts w:ascii="Times New Roman" w:hAnsi="Times New Roman" w:cs="Times New Roman"/>
            <w:webHidden/>
            <w:sz w:val="20"/>
            <w:szCs w:val="20"/>
          </w:rPr>
          <w:t>6</w:t>
        </w:r>
        <w:r w:rsidR="00A30E1E" w:rsidRPr="004B778A">
          <w:rPr>
            <w:rFonts w:ascii="Times New Roman" w:hAnsi="Times New Roman" w:cs="Times New Roman"/>
            <w:webHidden/>
            <w:sz w:val="20"/>
            <w:szCs w:val="20"/>
          </w:rPr>
          <w:fldChar w:fldCharType="end"/>
        </w:r>
      </w:hyperlink>
    </w:p>
    <w:p w:rsidR="00802CDA" w:rsidRPr="004B778A" w:rsidRDefault="004B778A" w:rsidP="00A83E3E">
      <w:pPr>
        <w:pStyle w:val="31"/>
        <w:spacing w:after="0"/>
        <w:rPr>
          <w:rFonts w:ascii="Times New Roman" w:hAnsi="Times New Roman" w:cs="Times New Roman"/>
          <w:sz w:val="20"/>
          <w:szCs w:val="20"/>
        </w:rPr>
      </w:pPr>
      <w:hyperlink w:anchor="_Toc186007492" w:history="1">
        <w:r w:rsidR="00802CDA" w:rsidRPr="004B778A">
          <w:rPr>
            <w:rStyle w:val="a9"/>
            <w:rFonts w:ascii="Times New Roman" w:hAnsi="Times New Roman" w:cs="Times New Roman"/>
            <w:color w:val="auto"/>
            <w:sz w:val="20"/>
            <w:szCs w:val="20"/>
          </w:rPr>
          <w:t>Раздел 2. Требования к содержанию, форме, оформлению и составу заявки, инструкция по заполнению заявки</w:t>
        </w:r>
        <w:r w:rsidR="00802CDA" w:rsidRPr="004B778A">
          <w:rPr>
            <w:rFonts w:ascii="Times New Roman" w:hAnsi="Times New Roman" w:cs="Times New Roman"/>
            <w:webHidden/>
            <w:sz w:val="20"/>
            <w:szCs w:val="20"/>
          </w:rPr>
          <w:tab/>
        </w:r>
        <w:r w:rsidR="00A30E1E" w:rsidRPr="004B778A">
          <w:rPr>
            <w:rFonts w:ascii="Times New Roman" w:hAnsi="Times New Roman" w:cs="Times New Roman"/>
            <w:webHidden/>
            <w:sz w:val="20"/>
            <w:szCs w:val="20"/>
          </w:rPr>
          <w:fldChar w:fldCharType="begin"/>
        </w:r>
        <w:r w:rsidR="00802CDA" w:rsidRPr="004B778A">
          <w:rPr>
            <w:rFonts w:ascii="Times New Roman" w:hAnsi="Times New Roman" w:cs="Times New Roman"/>
            <w:webHidden/>
            <w:sz w:val="20"/>
            <w:szCs w:val="20"/>
          </w:rPr>
          <w:instrText xml:space="preserve"> PAGEREF _Toc186007492 \h </w:instrText>
        </w:r>
        <w:r w:rsidR="00A30E1E" w:rsidRPr="004B778A">
          <w:rPr>
            <w:rFonts w:ascii="Times New Roman" w:hAnsi="Times New Roman" w:cs="Times New Roman"/>
            <w:webHidden/>
            <w:sz w:val="20"/>
            <w:szCs w:val="20"/>
          </w:rPr>
        </w:r>
        <w:r w:rsidR="00A30E1E" w:rsidRPr="004B778A">
          <w:rPr>
            <w:rFonts w:ascii="Times New Roman" w:hAnsi="Times New Roman" w:cs="Times New Roman"/>
            <w:webHidden/>
            <w:sz w:val="20"/>
            <w:szCs w:val="20"/>
          </w:rPr>
          <w:fldChar w:fldCharType="separate"/>
        </w:r>
        <w:r w:rsidR="00802CDA" w:rsidRPr="004B778A">
          <w:rPr>
            <w:rFonts w:ascii="Times New Roman" w:hAnsi="Times New Roman" w:cs="Times New Roman"/>
            <w:webHidden/>
            <w:sz w:val="20"/>
            <w:szCs w:val="20"/>
          </w:rPr>
          <w:t>7</w:t>
        </w:r>
        <w:r w:rsidR="00A30E1E" w:rsidRPr="004B778A">
          <w:rPr>
            <w:rFonts w:ascii="Times New Roman" w:hAnsi="Times New Roman" w:cs="Times New Roman"/>
            <w:webHidden/>
            <w:sz w:val="20"/>
            <w:szCs w:val="20"/>
          </w:rPr>
          <w:fldChar w:fldCharType="end"/>
        </w:r>
      </w:hyperlink>
    </w:p>
    <w:p w:rsidR="00802CDA" w:rsidRPr="004B778A" w:rsidRDefault="004B778A" w:rsidP="00A83E3E">
      <w:pPr>
        <w:pStyle w:val="31"/>
        <w:spacing w:after="0"/>
        <w:rPr>
          <w:rFonts w:ascii="Times New Roman" w:hAnsi="Times New Roman" w:cs="Times New Roman"/>
          <w:sz w:val="20"/>
          <w:szCs w:val="20"/>
        </w:rPr>
      </w:pPr>
      <w:hyperlink w:anchor="_Toc186007493" w:history="1">
        <w:r w:rsidR="00802CDA" w:rsidRPr="004B778A">
          <w:rPr>
            <w:rStyle w:val="a9"/>
            <w:rFonts w:ascii="Times New Roman" w:hAnsi="Times New Roman" w:cs="Times New Roman"/>
            <w:color w:val="auto"/>
            <w:sz w:val="20"/>
            <w:szCs w:val="20"/>
          </w:rPr>
          <w:t>7. Требования к форме заявки</w:t>
        </w:r>
        <w:r w:rsidR="00802CDA" w:rsidRPr="004B778A">
          <w:rPr>
            <w:rFonts w:ascii="Times New Roman" w:hAnsi="Times New Roman" w:cs="Times New Roman"/>
            <w:webHidden/>
            <w:sz w:val="20"/>
            <w:szCs w:val="20"/>
          </w:rPr>
          <w:tab/>
        </w:r>
        <w:r w:rsidR="00A30E1E" w:rsidRPr="004B778A">
          <w:rPr>
            <w:rFonts w:ascii="Times New Roman" w:hAnsi="Times New Roman" w:cs="Times New Roman"/>
            <w:webHidden/>
            <w:sz w:val="20"/>
            <w:szCs w:val="20"/>
          </w:rPr>
          <w:fldChar w:fldCharType="begin"/>
        </w:r>
        <w:r w:rsidR="00802CDA" w:rsidRPr="004B778A">
          <w:rPr>
            <w:rFonts w:ascii="Times New Roman" w:hAnsi="Times New Roman" w:cs="Times New Roman"/>
            <w:webHidden/>
            <w:sz w:val="20"/>
            <w:szCs w:val="20"/>
          </w:rPr>
          <w:instrText xml:space="preserve"> PAGEREF _Toc186007493 \h </w:instrText>
        </w:r>
        <w:r w:rsidR="00A30E1E" w:rsidRPr="004B778A">
          <w:rPr>
            <w:rFonts w:ascii="Times New Roman" w:hAnsi="Times New Roman" w:cs="Times New Roman"/>
            <w:webHidden/>
            <w:sz w:val="20"/>
            <w:szCs w:val="20"/>
          </w:rPr>
        </w:r>
        <w:r w:rsidR="00A30E1E" w:rsidRPr="004B778A">
          <w:rPr>
            <w:rFonts w:ascii="Times New Roman" w:hAnsi="Times New Roman" w:cs="Times New Roman"/>
            <w:webHidden/>
            <w:sz w:val="20"/>
            <w:szCs w:val="20"/>
          </w:rPr>
          <w:fldChar w:fldCharType="separate"/>
        </w:r>
        <w:r w:rsidR="00802CDA" w:rsidRPr="004B778A">
          <w:rPr>
            <w:rFonts w:ascii="Times New Roman" w:hAnsi="Times New Roman" w:cs="Times New Roman"/>
            <w:webHidden/>
            <w:sz w:val="20"/>
            <w:szCs w:val="20"/>
          </w:rPr>
          <w:t>7</w:t>
        </w:r>
        <w:r w:rsidR="00A30E1E" w:rsidRPr="004B778A">
          <w:rPr>
            <w:rFonts w:ascii="Times New Roman" w:hAnsi="Times New Roman" w:cs="Times New Roman"/>
            <w:webHidden/>
            <w:sz w:val="20"/>
            <w:szCs w:val="20"/>
          </w:rPr>
          <w:fldChar w:fldCharType="end"/>
        </w:r>
      </w:hyperlink>
    </w:p>
    <w:p w:rsidR="00802CDA" w:rsidRPr="004B778A" w:rsidRDefault="004B778A" w:rsidP="00A83E3E">
      <w:pPr>
        <w:pStyle w:val="31"/>
        <w:spacing w:after="0"/>
        <w:rPr>
          <w:rFonts w:ascii="Times New Roman" w:hAnsi="Times New Roman" w:cs="Times New Roman"/>
          <w:sz w:val="20"/>
          <w:szCs w:val="20"/>
        </w:rPr>
      </w:pPr>
      <w:hyperlink w:anchor="_Toc186007494" w:history="1">
        <w:r w:rsidR="00802CDA" w:rsidRPr="004B778A">
          <w:rPr>
            <w:rStyle w:val="a9"/>
            <w:rFonts w:ascii="Times New Roman" w:hAnsi="Times New Roman" w:cs="Times New Roman"/>
            <w:color w:val="auto"/>
            <w:sz w:val="20"/>
            <w:szCs w:val="20"/>
          </w:rPr>
          <w:t>8. Требования к составу, содержанию и оформлению заявки</w:t>
        </w:r>
        <w:r w:rsidR="00802CDA" w:rsidRPr="004B778A">
          <w:rPr>
            <w:rFonts w:ascii="Times New Roman" w:hAnsi="Times New Roman" w:cs="Times New Roman"/>
            <w:webHidden/>
            <w:sz w:val="20"/>
            <w:szCs w:val="20"/>
          </w:rPr>
          <w:tab/>
        </w:r>
        <w:r w:rsidR="00A30E1E" w:rsidRPr="004B778A">
          <w:rPr>
            <w:rFonts w:ascii="Times New Roman" w:hAnsi="Times New Roman" w:cs="Times New Roman"/>
            <w:webHidden/>
            <w:sz w:val="20"/>
            <w:szCs w:val="20"/>
          </w:rPr>
          <w:fldChar w:fldCharType="begin"/>
        </w:r>
        <w:r w:rsidR="00802CDA" w:rsidRPr="004B778A">
          <w:rPr>
            <w:rFonts w:ascii="Times New Roman" w:hAnsi="Times New Roman" w:cs="Times New Roman"/>
            <w:webHidden/>
            <w:sz w:val="20"/>
            <w:szCs w:val="20"/>
          </w:rPr>
          <w:instrText xml:space="preserve"> PAGEREF _Toc186007494 \h </w:instrText>
        </w:r>
        <w:r w:rsidR="00A30E1E" w:rsidRPr="004B778A">
          <w:rPr>
            <w:rFonts w:ascii="Times New Roman" w:hAnsi="Times New Roman" w:cs="Times New Roman"/>
            <w:webHidden/>
            <w:sz w:val="20"/>
            <w:szCs w:val="20"/>
          </w:rPr>
        </w:r>
        <w:r w:rsidR="00A30E1E" w:rsidRPr="004B778A">
          <w:rPr>
            <w:rFonts w:ascii="Times New Roman" w:hAnsi="Times New Roman" w:cs="Times New Roman"/>
            <w:webHidden/>
            <w:sz w:val="20"/>
            <w:szCs w:val="20"/>
          </w:rPr>
          <w:fldChar w:fldCharType="separate"/>
        </w:r>
        <w:r w:rsidR="00802CDA" w:rsidRPr="004B778A">
          <w:rPr>
            <w:rFonts w:ascii="Times New Roman" w:hAnsi="Times New Roman" w:cs="Times New Roman"/>
            <w:webHidden/>
            <w:sz w:val="20"/>
            <w:szCs w:val="20"/>
          </w:rPr>
          <w:t>7</w:t>
        </w:r>
        <w:r w:rsidR="00A30E1E" w:rsidRPr="004B778A">
          <w:rPr>
            <w:rFonts w:ascii="Times New Roman" w:hAnsi="Times New Roman" w:cs="Times New Roman"/>
            <w:webHidden/>
            <w:sz w:val="20"/>
            <w:szCs w:val="20"/>
          </w:rPr>
          <w:fldChar w:fldCharType="end"/>
        </w:r>
      </w:hyperlink>
    </w:p>
    <w:p w:rsidR="00802CDA" w:rsidRPr="004B778A" w:rsidRDefault="004B778A" w:rsidP="00A83E3E">
      <w:pPr>
        <w:pStyle w:val="31"/>
        <w:spacing w:after="0"/>
        <w:rPr>
          <w:rFonts w:ascii="Times New Roman" w:hAnsi="Times New Roman" w:cs="Times New Roman"/>
          <w:sz w:val="20"/>
          <w:szCs w:val="20"/>
        </w:rPr>
      </w:pPr>
      <w:hyperlink w:anchor="_Toc186007495" w:history="1">
        <w:r w:rsidR="00802CDA" w:rsidRPr="004B778A">
          <w:rPr>
            <w:rStyle w:val="a9"/>
            <w:rFonts w:ascii="Times New Roman" w:hAnsi="Times New Roman" w:cs="Times New Roman"/>
            <w:color w:val="auto"/>
            <w:sz w:val="20"/>
            <w:szCs w:val="20"/>
          </w:rPr>
          <w:t>9. Конкурсное предложение участника</w:t>
        </w:r>
        <w:r w:rsidR="00802CDA" w:rsidRPr="004B778A">
          <w:rPr>
            <w:rFonts w:ascii="Times New Roman" w:hAnsi="Times New Roman" w:cs="Times New Roman"/>
            <w:webHidden/>
            <w:sz w:val="20"/>
            <w:szCs w:val="20"/>
          </w:rPr>
          <w:tab/>
        </w:r>
        <w:r w:rsidR="00A30E1E" w:rsidRPr="004B778A">
          <w:rPr>
            <w:rFonts w:ascii="Times New Roman" w:hAnsi="Times New Roman" w:cs="Times New Roman"/>
            <w:webHidden/>
            <w:sz w:val="20"/>
            <w:szCs w:val="20"/>
          </w:rPr>
          <w:fldChar w:fldCharType="begin"/>
        </w:r>
        <w:r w:rsidR="00802CDA" w:rsidRPr="004B778A">
          <w:rPr>
            <w:rFonts w:ascii="Times New Roman" w:hAnsi="Times New Roman" w:cs="Times New Roman"/>
            <w:webHidden/>
            <w:sz w:val="20"/>
            <w:szCs w:val="20"/>
          </w:rPr>
          <w:instrText xml:space="preserve"> PAGEREF _Toc186007495 \h </w:instrText>
        </w:r>
        <w:r w:rsidR="00A30E1E" w:rsidRPr="004B778A">
          <w:rPr>
            <w:rFonts w:ascii="Times New Roman" w:hAnsi="Times New Roman" w:cs="Times New Roman"/>
            <w:webHidden/>
            <w:sz w:val="20"/>
            <w:szCs w:val="20"/>
          </w:rPr>
        </w:r>
        <w:r w:rsidR="00A30E1E" w:rsidRPr="004B778A">
          <w:rPr>
            <w:rFonts w:ascii="Times New Roman" w:hAnsi="Times New Roman" w:cs="Times New Roman"/>
            <w:webHidden/>
            <w:sz w:val="20"/>
            <w:szCs w:val="20"/>
          </w:rPr>
          <w:fldChar w:fldCharType="separate"/>
        </w:r>
        <w:r w:rsidR="00802CDA" w:rsidRPr="004B778A">
          <w:rPr>
            <w:rFonts w:ascii="Times New Roman" w:hAnsi="Times New Roman" w:cs="Times New Roman"/>
            <w:webHidden/>
            <w:sz w:val="20"/>
            <w:szCs w:val="20"/>
          </w:rPr>
          <w:t>10</w:t>
        </w:r>
        <w:r w:rsidR="00A30E1E" w:rsidRPr="004B778A">
          <w:rPr>
            <w:rFonts w:ascii="Times New Roman" w:hAnsi="Times New Roman" w:cs="Times New Roman"/>
            <w:webHidden/>
            <w:sz w:val="20"/>
            <w:szCs w:val="20"/>
          </w:rPr>
          <w:fldChar w:fldCharType="end"/>
        </w:r>
      </w:hyperlink>
    </w:p>
    <w:p w:rsidR="00802CDA" w:rsidRPr="004B778A" w:rsidRDefault="004B778A" w:rsidP="00A83E3E">
      <w:pPr>
        <w:pStyle w:val="31"/>
        <w:spacing w:after="0"/>
        <w:rPr>
          <w:rFonts w:ascii="Times New Roman" w:hAnsi="Times New Roman" w:cs="Times New Roman"/>
          <w:sz w:val="20"/>
          <w:szCs w:val="20"/>
        </w:rPr>
      </w:pPr>
      <w:hyperlink w:anchor="_Toc186007496" w:history="1">
        <w:r w:rsidR="00802CDA" w:rsidRPr="004B778A">
          <w:rPr>
            <w:rStyle w:val="a9"/>
            <w:rFonts w:ascii="Times New Roman" w:hAnsi="Times New Roman" w:cs="Times New Roman"/>
            <w:color w:val="auto"/>
            <w:sz w:val="20"/>
            <w:szCs w:val="20"/>
          </w:rPr>
          <w:t>10. Срок и порядок внесения денежных средств в качестве обеспечения заявки</w:t>
        </w:r>
        <w:r w:rsidR="00802CDA" w:rsidRPr="004B778A">
          <w:rPr>
            <w:rFonts w:ascii="Times New Roman" w:hAnsi="Times New Roman" w:cs="Times New Roman"/>
            <w:webHidden/>
            <w:sz w:val="20"/>
            <w:szCs w:val="20"/>
          </w:rPr>
          <w:tab/>
        </w:r>
        <w:r w:rsidR="00A30E1E" w:rsidRPr="004B778A">
          <w:rPr>
            <w:rFonts w:ascii="Times New Roman" w:hAnsi="Times New Roman" w:cs="Times New Roman"/>
            <w:webHidden/>
            <w:sz w:val="20"/>
            <w:szCs w:val="20"/>
          </w:rPr>
          <w:fldChar w:fldCharType="begin"/>
        </w:r>
        <w:r w:rsidR="00802CDA" w:rsidRPr="004B778A">
          <w:rPr>
            <w:rFonts w:ascii="Times New Roman" w:hAnsi="Times New Roman" w:cs="Times New Roman"/>
            <w:webHidden/>
            <w:sz w:val="20"/>
            <w:szCs w:val="20"/>
          </w:rPr>
          <w:instrText xml:space="preserve"> PAGEREF _Toc186007496 \h </w:instrText>
        </w:r>
        <w:r w:rsidR="00A30E1E" w:rsidRPr="004B778A">
          <w:rPr>
            <w:rFonts w:ascii="Times New Roman" w:hAnsi="Times New Roman" w:cs="Times New Roman"/>
            <w:webHidden/>
            <w:sz w:val="20"/>
            <w:szCs w:val="20"/>
          </w:rPr>
        </w:r>
        <w:r w:rsidR="00A30E1E" w:rsidRPr="004B778A">
          <w:rPr>
            <w:rFonts w:ascii="Times New Roman" w:hAnsi="Times New Roman" w:cs="Times New Roman"/>
            <w:webHidden/>
            <w:sz w:val="20"/>
            <w:szCs w:val="20"/>
          </w:rPr>
          <w:fldChar w:fldCharType="separate"/>
        </w:r>
        <w:r w:rsidR="00802CDA" w:rsidRPr="004B778A">
          <w:rPr>
            <w:rFonts w:ascii="Times New Roman" w:hAnsi="Times New Roman" w:cs="Times New Roman"/>
            <w:webHidden/>
            <w:sz w:val="20"/>
            <w:szCs w:val="20"/>
          </w:rPr>
          <w:t>10</w:t>
        </w:r>
        <w:r w:rsidR="00A30E1E" w:rsidRPr="004B778A">
          <w:rPr>
            <w:rFonts w:ascii="Times New Roman" w:hAnsi="Times New Roman" w:cs="Times New Roman"/>
            <w:webHidden/>
            <w:sz w:val="20"/>
            <w:szCs w:val="20"/>
          </w:rPr>
          <w:fldChar w:fldCharType="end"/>
        </w:r>
      </w:hyperlink>
    </w:p>
    <w:p w:rsidR="00802CDA" w:rsidRPr="004B778A" w:rsidRDefault="004B778A" w:rsidP="00A83E3E">
      <w:pPr>
        <w:pStyle w:val="31"/>
        <w:spacing w:after="0"/>
        <w:rPr>
          <w:rFonts w:ascii="Times New Roman" w:hAnsi="Times New Roman" w:cs="Times New Roman"/>
          <w:sz w:val="20"/>
          <w:szCs w:val="20"/>
        </w:rPr>
      </w:pPr>
      <w:hyperlink w:anchor="_Toc186007497" w:history="1">
        <w:r w:rsidR="00802CDA" w:rsidRPr="004B778A">
          <w:rPr>
            <w:rStyle w:val="a9"/>
            <w:rFonts w:ascii="Times New Roman" w:hAnsi="Times New Roman" w:cs="Times New Roman"/>
            <w:color w:val="auto"/>
            <w:sz w:val="20"/>
            <w:szCs w:val="20"/>
          </w:rPr>
          <w:t>Раздел 3. Порядок подачи заявок, изменение и отзыв заявок, вскрытие конвертов с заявками в письменной форме</w:t>
        </w:r>
        <w:r w:rsidR="00802CDA" w:rsidRPr="004B778A">
          <w:rPr>
            <w:rFonts w:ascii="Times New Roman" w:hAnsi="Times New Roman" w:cs="Times New Roman"/>
            <w:webHidden/>
            <w:sz w:val="20"/>
            <w:szCs w:val="20"/>
          </w:rPr>
          <w:tab/>
        </w:r>
        <w:r w:rsidR="00A30E1E" w:rsidRPr="004B778A">
          <w:rPr>
            <w:rFonts w:ascii="Times New Roman" w:hAnsi="Times New Roman" w:cs="Times New Roman"/>
            <w:webHidden/>
            <w:sz w:val="20"/>
            <w:szCs w:val="20"/>
          </w:rPr>
          <w:fldChar w:fldCharType="begin"/>
        </w:r>
        <w:r w:rsidR="00802CDA" w:rsidRPr="004B778A">
          <w:rPr>
            <w:rFonts w:ascii="Times New Roman" w:hAnsi="Times New Roman" w:cs="Times New Roman"/>
            <w:webHidden/>
            <w:sz w:val="20"/>
            <w:szCs w:val="20"/>
          </w:rPr>
          <w:instrText xml:space="preserve"> PAGEREF _Toc186007497 \h </w:instrText>
        </w:r>
        <w:r w:rsidR="00A30E1E" w:rsidRPr="004B778A">
          <w:rPr>
            <w:rFonts w:ascii="Times New Roman" w:hAnsi="Times New Roman" w:cs="Times New Roman"/>
            <w:webHidden/>
            <w:sz w:val="20"/>
            <w:szCs w:val="20"/>
          </w:rPr>
        </w:r>
        <w:r w:rsidR="00A30E1E" w:rsidRPr="004B778A">
          <w:rPr>
            <w:rFonts w:ascii="Times New Roman" w:hAnsi="Times New Roman" w:cs="Times New Roman"/>
            <w:webHidden/>
            <w:sz w:val="20"/>
            <w:szCs w:val="20"/>
          </w:rPr>
          <w:fldChar w:fldCharType="separate"/>
        </w:r>
        <w:r w:rsidR="00802CDA" w:rsidRPr="004B778A">
          <w:rPr>
            <w:rFonts w:ascii="Times New Roman" w:hAnsi="Times New Roman" w:cs="Times New Roman"/>
            <w:webHidden/>
            <w:sz w:val="20"/>
            <w:szCs w:val="20"/>
          </w:rPr>
          <w:t>10</w:t>
        </w:r>
        <w:r w:rsidR="00A30E1E" w:rsidRPr="004B778A">
          <w:rPr>
            <w:rFonts w:ascii="Times New Roman" w:hAnsi="Times New Roman" w:cs="Times New Roman"/>
            <w:webHidden/>
            <w:sz w:val="20"/>
            <w:szCs w:val="20"/>
          </w:rPr>
          <w:fldChar w:fldCharType="end"/>
        </w:r>
      </w:hyperlink>
    </w:p>
    <w:p w:rsidR="00802CDA" w:rsidRPr="004B778A" w:rsidRDefault="004B778A" w:rsidP="00A83E3E">
      <w:pPr>
        <w:pStyle w:val="31"/>
        <w:spacing w:after="0"/>
        <w:rPr>
          <w:rFonts w:ascii="Times New Roman" w:hAnsi="Times New Roman" w:cs="Times New Roman"/>
          <w:sz w:val="20"/>
          <w:szCs w:val="20"/>
        </w:rPr>
      </w:pPr>
      <w:hyperlink w:anchor="_Toc186007498" w:history="1">
        <w:r w:rsidR="00802CDA" w:rsidRPr="004B778A">
          <w:rPr>
            <w:rStyle w:val="a9"/>
            <w:rFonts w:ascii="Times New Roman" w:hAnsi="Times New Roman" w:cs="Times New Roman"/>
            <w:color w:val="auto"/>
            <w:sz w:val="20"/>
            <w:szCs w:val="20"/>
          </w:rPr>
          <w:t>11. Порядок, срок и место подачи заявок</w:t>
        </w:r>
        <w:r w:rsidR="00802CDA" w:rsidRPr="004B778A">
          <w:rPr>
            <w:rFonts w:ascii="Times New Roman" w:hAnsi="Times New Roman" w:cs="Times New Roman"/>
            <w:webHidden/>
            <w:sz w:val="20"/>
            <w:szCs w:val="20"/>
          </w:rPr>
          <w:tab/>
        </w:r>
        <w:r w:rsidR="00A30E1E" w:rsidRPr="004B778A">
          <w:rPr>
            <w:rFonts w:ascii="Times New Roman" w:hAnsi="Times New Roman" w:cs="Times New Roman"/>
            <w:webHidden/>
            <w:sz w:val="20"/>
            <w:szCs w:val="20"/>
          </w:rPr>
          <w:fldChar w:fldCharType="begin"/>
        </w:r>
        <w:r w:rsidR="00802CDA" w:rsidRPr="004B778A">
          <w:rPr>
            <w:rFonts w:ascii="Times New Roman" w:hAnsi="Times New Roman" w:cs="Times New Roman"/>
            <w:webHidden/>
            <w:sz w:val="20"/>
            <w:szCs w:val="20"/>
          </w:rPr>
          <w:instrText xml:space="preserve"> PAGEREF _Toc186007498 \h </w:instrText>
        </w:r>
        <w:r w:rsidR="00A30E1E" w:rsidRPr="004B778A">
          <w:rPr>
            <w:rFonts w:ascii="Times New Roman" w:hAnsi="Times New Roman" w:cs="Times New Roman"/>
            <w:webHidden/>
            <w:sz w:val="20"/>
            <w:szCs w:val="20"/>
          </w:rPr>
        </w:r>
        <w:r w:rsidR="00A30E1E" w:rsidRPr="004B778A">
          <w:rPr>
            <w:rFonts w:ascii="Times New Roman" w:hAnsi="Times New Roman" w:cs="Times New Roman"/>
            <w:webHidden/>
            <w:sz w:val="20"/>
            <w:szCs w:val="20"/>
          </w:rPr>
          <w:fldChar w:fldCharType="separate"/>
        </w:r>
        <w:r w:rsidR="00802CDA" w:rsidRPr="004B778A">
          <w:rPr>
            <w:rFonts w:ascii="Times New Roman" w:hAnsi="Times New Roman" w:cs="Times New Roman"/>
            <w:webHidden/>
            <w:sz w:val="20"/>
            <w:szCs w:val="20"/>
          </w:rPr>
          <w:t>10</w:t>
        </w:r>
        <w:r w:rsidR="00A30E1E" w:rsidRPr="004B778A">
          <w:rPr>
            <w:rFonts w:ascii="Times New Roman" w:hAnsi="Times New Roman" w:cs="Times New Roman"/>
            <w:webHidden/>
            <w:sz w:val="20"/>
            <w:szCs w:val="20"/>
          </w:rPr>
          <w:fldChar w:fldCharType="end"/>
        </w:r>
      </w:hyperlink>
    </w:p>
    <w:p w:rsidR="00802CDA" w:rsidRPr="004B778A" w:rsidRDefault="004B778A" w:rsidP="00A83E3E">
      <w:pPr>
        <w:pStyle w:val="31"/>
        <w:spacing w:after="0"/>
        <w:rPr>
          <w:rFonts w:ascii="Times New Roman" w:hAnsi="Times New Roman" w:cs="Times New Roman"/>
          <w:sz w:val="20"/>
          <w:szCs w:val="20"/>
        </w:rPr>
      </w:pPr>
      <w:hyperlink w:anchor="_Toc186007499" w:history="1">
        <w:r w:rsidR="00802CDA" w:rsidRPr="004B778A">
          <w:rPr>
            <w:rStyle w:val="a9"/>
            <w:rFonts w:ascii="Times New Roman" w:hAnsi="Times New Roman" w:cs="Times New Roman"/>
            <w:color w:val="auto"/>
            <w:sz w:val="20"/>
            <w:szCs w:val="20"/>
          </w:rPr>
          <w:t>12. Изменения и отзыв заявок</w:t>
        </w:r>
        <w:r w:rsidR="00802CDA" w:rsidRPr="004B778A">
          <w:rPr>
            <w:rFonts w:ascii="Times New Roman" w:hAnsi="Times New Roman" w:cs="Times New Roman"/>
            <w:webHidden/>
            <w:sz w:val="20"/>
            <w:szCs w:val="20"/>
          </w:rPr>
          <w:tab/>
        </w:r>
        <w:r w:rsidR="00A30E1E" w:rsidRPr="004B778A">
          <w:rPr>
            <w:rFonts w:ascii="Times New Roman" w:hAnsi="Times New Roman" w:cs="Times New Roman"/>
            <w:webHidden/>
            <w:sz w:val="20"/>
            <w:szCs w:val="20"/>
          </w:rPr>
          <w:fldChar w:fldCharType="begin"/>
        </w:r>
        <w:r w:rsidR="00802CDA" w:rsidRPr="004B778A">
          <w:rPr>
            <w:rFonts w:ascii="Times New Roman" w:hAnsi="Times New Roman" w:cs="Times New Roman"/>
            <w:webHidden/>
            <w:sz w:val="20"/>
            <w:szCs w:val="20"/>
          </w:rPr>
          <w:instrText xml:space="preserve"> PAGEREF _Toc186007499 \h </w:instrText>
        </w:r>
        <w:r w:rsidR="00A30E1E" w:rsidRPr="004B778A">
          <w:rPr>
            <w:rFonts w:ascii="Times New Roman" w:hAnsi="Times New Roman" w:cs="Times New Roman"/>
            <w:webHidden/>
            <w:sz w:val="20"/>
            <w:szCs w:val="20"/>
          </w:rPr>
        </w:r>
        <w:r w:rsidR="00A30E1E" w:rsidRPr="004B778A">
          <w:rPr>
            <w:rFonts w:ascii="Times New Roman" w:hAnsi="Times New Roman" w:cs="Times New Roman"/>
            <w:webHidden/>
            <w:sz w:val="20"/>
            <w:szCs w:val="20"/>
          </w:rPr>
          <w:fldChar w:fldCharType="separate"/>
        </w:r>
        <w:r w:rsidR="00802CDA" w:rsidRPr="004B778A">
          <w:rPr>
            <w:rFonts w:ascii="Times New Roman" w:hAnsi="Times New Roman" w:cs="Times New Roman"/>
            <w:webHidden/>
            <w:sz w:val="20"/>
            <w:szCs w:val="20"/>
          </w:rPr>
          <w:t>11</w:t>
        </w:r>
        <w:r w:rsidR="00A30E1E" w:rsidRPr="004B778A">
          <w:rPr>
            <w:rFonts w:ascii="Times New Roman" w:hAnsi="Times New Roman" w:cs="Times New Roman"/>
            <w:webHidden/>
            <w:sz w:val="20"/>
            <w:szCs w:val="20"/>
          </w:rPr>
          <w:fldChar w:fldCharType="end"/>
        </w:r>
      </w:hyperlink>
    </w:p>
    <w:p w:rsidR="00802CDA" w:rsidRPr="004B778A" w:rsidRDefault="004B778A" w:rsidP="00A83E3E">
      <w:pPr>
        <w:pStyle w:val="31"/>
        <w:spacing w:after="0"/>
        <w:rPr>
          <w:rFonts w:ascii="Times New Roman" w:hAnsi="Times New Roman" w:cs="Times New Roman"/>
          <w:sz w:val="20"/>
          <w:szCs w:val="20"/>
        </w:rPr>
      </w:pPr>
      <w:hyperlink w:anchor="_Toc186007500" w:history="1">
        <w:r w:rsidR="00802CDA" w:rsidRPr="004B778A">
          <w:rPr>
            <w:rStyle w:val="a9"/>
            <w:rFonts w:ascii="Times New Roman" w:hAnsi="Times New Roman" w:cs="Times New Roman"/>
            <w:color w:val="auto"/>
            <w:sz w:val="20"/>
            <w:szCs w:val="20"/>
          </w:rPr>
          <w:t>13. Порядок вскрытия конвертов с заявками в письменной форме</w:t>
        </w:r>
        <w:r w:rsidR="00802CDA" w:rsidRPr="004B778A">
          <w:rPr>
            <w:rFonts w:ascii="Times New Roman" w:hAnsi="Times New Roman" w:cs="Times New Roman"/>
            <w:webHidden/>
            <w:sz w:val="20"/>
            <w:szCs w:val="20"/>
          </w:rPr>
          <w:tab/>
        </w:r>
        <w:r w:rsidR="00A30E1E" w:rsidRPr="004B778A">
          <w:rPr>
            <w:rFonts w:ascii="Times New Roman" w:hAnsi="Times New Roman" w:cs="Times New Roman"/>
            <w:webHidden/>
            <w:sz w:val="20"/>
            <w:szCs w:val="20"/>
          </w:rPr>
          <w:fldChar w:fldCharType="begin"/>
        </w:r>
        <w:r w:rsidR="00802CDA" w:rsidRPr="004B778A">
          <w:rPr>
            <w:rFonts w:ascii="Times New Roman" w:hAnsi="Times New Roman" w:cs="Times New Roman"/>
            <w:webHidden/>
            <w:sz w:val="20"/>
            <w:szCs w:val="20"/>
          </w:rPr>
          <w:instrText xml:space="preserve"> PAGEREF _Toc186007500 \h </w:instrText>
        </w:r>
        <w:r w:rsidR="00A30E1E" w:rsidRPr="004B778A">
          <w:rPr>
            <w:rFonts w:ascii="Times New Roman" w:hAnsi="Times New Roman" w:cs="Times New Roman"/>
            <w:webHidden/>
            <w:sz w:val="20"/>
            <w:szCs w:val="20"/>
          </w:rPr>
        </w:r>
        <w:r w:rsidR="00A30E1E" w:rsidRPr="004B778A">
          <w:rPr>
            <w:rFonts w:ascii="Times New Roman" w:hAnsi="Times New Roman" w:cs="Times New Roman"/>
            <w:webHidden/>
            <w:sz w:val="20"/>
            <w:szCs w:val="20"/>
          </w:rPr>
          <w:fldChar w:fldCharType="separate"/>
        </w:r>
        <w:r w:rsidR="00802CDA" w:rsidRPr="004B778A">
          <w:rPr>
            <w:rFonts w:ascii="Times New Roman" w:hAnsi="Times New Roman" w:cs="Times New Roman"/>
            <w:webHidden/>
            <w:sz w:val="20"/>
            <w:szCs w:val="20"/>
          </w:rPr>
          <w:t>11</w:t>
        </w:r>
        <w:r w:rsidR="00A30E1E" w:rsidRPr="004B778A">
          <w:rPr>
            <w:rFonts w:ascii="Times New Roman" w:hAnsi="Times New Roman" w:cs="Times New Roman"/>
            <w:webHidden/>
            <w:sz w:val="20"/>
            <w:szCs w:val="20"/>
          </w:rPr>
          <w:fldChar w:fldCharType="end"/>
        </w:r>
      </w:hyperlink>
    </w:p>
    <w:p w:rsidR="00802CDA" w:rsidRPr="004B778A" w:rsidRDefault="004B778A" w:rsidP="00A83E3E">
      <w:pPr>
        <w:pStyle w:val="31"/>
        <w:spacing w:after="0"/>
        <w:rPr>
          <w:rFonts w:ascii="Times New Roman" w:hAnsi="Times New Roman" w:cs="Times New Roman"/>
          <w:sz w:val="20"/>
          <w:szCs w:val="20"/>
        </w:rPr>
      </w:pPr>
      <w:hyperlink w:anchor="_Toc186007501" w:history="1">
        <w:r w:rsidR="00802CDA" w:rsidRPr="004B778A">
          <w:rPr>
            <w:rStyle w:val="a9"/>
            <w:rFonts w:ascii="Times New Roman" w:hAnsi="Times New Roman" w:cs="Times New Roman"/>
            <w:color w:val="auto"/>
            <w:sz w:val="20"/>
            <w:szCs w:val="20"/>
          </w:rPr>
          <w:t>Раздел 4. Порядок рассмотрения заявок</w:t>
        </w:r>
        <w:r w:rsidR="00802CDA" w:rsidRPr="004B778A">
          <w:rPr>
            <w:rFonts w:ascii="Times New Roman" w:hAnsi="Times New Roman" w:cs="Times New Roman"/>
            <w:webHidden/>
            <w:sz w:val="20"/>
            <w:szCs w:val="20"/>
          </w:rPr>
          <w:tab/>
        </w:r>
        <w:r w:rsidR="00A30E1E" w:rsidRPr="004B778A">
          <w:rPr>
            <w:rFonts w:ascii="Times New Roman" w:hAnsi="Times New Roman" w:cs="Times New Roman"/>
            <w:webHidden/>
            <w:sz w:val="20"/>
            <w:szCs w:val="20"/>
          </w:rPr>
          <w:fldChar w:fldCharType="begin"/>
        </w:r>
        <w:r w:rsidR="00802CDA" w:rsidRPr="004B778A">
          <w:rPr>
            <w:rFonts w:ascii="Times New Roman" w:hAnsi="Times New Roman" w:cs="Times New Roman"/>
            <w:webHidden/>
            <w:sz w:val="20"/>
            <w:szCs w:val="20"/>
          </w:rPr>
          <w:instrText xml:space="preserve"> PAGEREF _Toc186007501 \h </w:instrText>
        </w:r>
        <w:r w:rsidR="00A30E1E" w:rsidRPr="004B778A">
          <w:rPr>
            <w:rFonts w:ascii="Times New Roman" w:hAnsi="Times New Roman" w:cs="Times New Roman"/>
            <w:webHidden/>
            <w:sz w:val="20"/>
            <w:szCs w:val="20"/>
          </w:rPr>
        </w:r>
        <w:r w:rsidR="00A30E1E" w:rsidRPr="004B778A">
          <w:rPr>
            <w:rFonts w:ascii="Times New Roman" w:hAnsi="Times New Roman" w:cs="Times New Roman"/>
            <w:webHidden/>
            <w:sz w:val="20"/>
            <w:szCs w:val="20"/>
          </w:rPr>
          <w:fldChar w:fldCharType="separate"/>
        </w:r>
        <w:r w:rsidR="00802CDA" w:rsidRPr="004B778A">
          <w:rPr>
            <w:rFonts w:ascii="Times New Roman" w:hAnsi="Times New Roman" w:cs="Times New Roman"/>
            <w:webHidden/>
            <w:sz w:val="20"/>
            <w:szCs w:val="20"/>
          </w:rPr>
          <w:t>12</w:t>
        </w:r>
        <w:r w:rsidR="00A30E1E" w:rsidRPr="004B778A">
          <w:rPr>
            <w:rFonts w:ascii="Times New Roman" w:hAnsi="Times New Roman" w:cs="Times New Roman"/>
            <w:webHidden/>
            <w:sz w:val="20"/>
            <w:szCs w:val="20"/>
          </w:rPr>
          <w:fldChar w:fldCharType="end"/>
        </w:r>
      </w:hyperlink>
    </w:p>
    <w:p w:rsidR="00802CDA" w:rsidRPr="004B778A" w:rsidRDefault="004B778A" w:rsidP="00A83E3E">
      <w:pPr>
        <w:pStyle w:val="31"/>
        <w:spacing w:after="0"/>
        <w:rPr>
          <w:rFonts w:ascii="Times New Roman" w:hAnsi="Times New Roman" w:cs="Times New Roman"/>
          <w:sz w:val="20"/>
          <w:szCs w:val="20"/>
        </w:rPr>
      </w:pPr>
      <w:hyperlink w:anchor="_Toc186007502" w:history="1">
        <w:r w:rsidR="00802CDA" w:rsidRPr="004B778A">
          <w:rPr>
            <w:rStyle w:val="a9"/>
            <w:rFonts w:ascii="Times New Roman" w:hAnsi="Times New Roman" w:cs="Times New Roman"/>
            <w:color w:val="auto"/>
            <w:sz w:val="20"/>
            <w:szCs w:val="20"/>
          </w:rPr>
          <w:t>14. Проверка конкурсной комиссией заявок на соответствие требованиям конкурсной документации</w:t>
        </w:r>
        <w:r w:rsidR="00802CDA" w:rsidRPr="004B778A">
          <w:rPr>
            <w:rFonts w:ascii="Times New Roman" w:hAnsi="Times New Roman" w:cs="Times New Roman"/>
            <w:webHidden/>
            <w:sz w:val="20"/>
            <w:szCs w:val="20"/>
          </w:rPr>
          <w:tab/>
        </w:r>
        <w:r w:rsidR="00A30E1E" w:rsidRPr="004B778A">
          <w:rPr>
            <w:rFonts w:ascii="Times New Roman" w:hAnsi="Times New Roman" w:cs="Times New Roman"/>
            <w:webHidden/>
            <w:sz w:val="20"/>
            <w:szCs w:val="20"/>
          </w:rPr>
          <w:fldChar w:fldCharType="begin"/>
        </w:r>
        <w:r w:rsidR="00802CDA" w:rsidRPr="004B778A">
          <w:rPr>
            <w:rFonts w:ascii="Times New Roman" w:hAnsi="Times New Roman" w:cs="Times New Roman"/>
            <w:webHidden/>
            <w:sz w:val="20"/>
            <w:szCs w:val="20"/>
          </w:rPr>
          <w:instrText xml:space="preserve"> PAGEREF _Toc186007502 \h </w:instrText>
        </w:r>
        <w:r w:rsidR="00A30E1E" w:rsidRPr="004B778A">
          <w:rPr>
            <w:rFonts w:ascii="Times New Roman" w:hAnsi="Times New Roman" w:cs="Times New Roman"/>
            <w:webHidden/>
            <w:sz w:val="20"/>
            <w:szCs w:val="20"/>
          </w:rPr>
        </w:r>
        <w:r w:rsidR="00A30E1E" w:rsidRPr="004B778A">
          <w:rPr>
            <w:rFonts w:ascii="Times New Roman" w:hAnsi="Times New Roman" w:cs="Times New Roman"/>
            <w:webHidden/>
            <w:sz w:val="20"/>
            <w:szCs w:val="20"/>
          </w:rPr>
          <w:fldChar w:fldCharType="separate"/>
        </w:r>
        <w:r w:rsidR="00802CDA" w:rsidRPr="004B778A">
          <w:rPr>
            <w:rFonts w:ascii="Times New Roman" w:hAnsi="Times New Roman" w:cs="Times New Roman"/>
            <w:webHidden/>
            <w:sz w:val="20"/>
            <w:szCs w:val="20"/>
          </w:rPr>
          <w:t>12</w:t>
        </w:r>
        <w:r w:rsidR="00A30E1E" w:rsidRPr="004B778A">
          <w:rPr>
            <w:rFonts w:ascii="Times New Roman" w:hAnsi="Times New Roman" w:cs="Times New Roman"/>
            <w:webHidden/>
            <w:sz w:val="20"/>
            <w:szCs w:val="20"/>
          </w:rPr>
          <w:fldChar w:fldCharType="end"/>
        </w:r>
      </w:hyperlink>
    </w:p>
    <w:p w:rsidR="00802CDA" w:rsidRPr="004B778A" w:rsidRDefault="004B778A" w:rsidP="00A83E3E">
      <w:pPr>
        <w:pStyle w:val="31"/>
        <w:spacing w:after="0"/>
        <w:rPr>
          <w:rFonts w:ascii="Times New Roman" w:hAnsi="Times New Roman" w:cs="Times New Roman"/>
          <w:sz w:val="20"/>
          <w:szCs w:val="20"/>
        </w:rPr>
      </w:pPr>
      <w:hyperlink w:anchor="_Toc186007503" w:history="1">
        <w:r w:rsidR="00802CDA" w:rsidRPr="004B778A">
          <w:rPr>
            <w:rStyle w:val="a9"/>
            <w:rFonts w:ascii="Times New Roman" w:hAnsi="Times New Roman" w:cs="Times New Roman"/>
            <w:color w:val="auto"/>
            <w:sz w:val="20"/>
            <w:szCs w:val="20"/>
          </w:rPr>
          <w:t>15. Нарушения требований конкурсной документации, являющиеся основанием для отказа в допуске к участию в конкурсе</w:t>
        </w:r>
        <w:r w:rsidR="00802CDA" w:rsidRPr="004B778A">
          <w:rPr>
            <w:rFonts w:ascii="Times New Roman" w:hAnsi="Times New Roman" w:cs="Times New Roman"/>
            <w:webHidden/>
            <w:sz w:val="20"/>
            <w:szCs w:val="20"/>
          </w:rPr>
          <w:tab/>
        </w:r>
        <w:r w:rsidR="00A30E1E" w:rsidRPr="004B778A">
          <w:rPr>
            <w:rFonts w:ascii="Times New Roman" w:hAnsi="Times New Roman" w:cs="Times New Roman"/>
            <w:webHidden/>
            <w:sz w:val="20"/>
            <w:szCs w:val="20"/>
          </w:rPr>
          <w:fldChar w:fldCharType="begin"/>
        </w:r>
        <w:r w:rsidR="00802CDA" w:rsidRPr="004B778A">
          <w:rPr>
            <w:rFonts w:ascii="Times New Roman" w:hAnsi="Times New Roman" w:cs="Times New Roman"/>
            <w:webHidden/>
            <w:sz w:val="20"/>
            <w:szCs w:val="20"/>
          </w:rPr>
          <w:instrText xml:space="preserve"> PAGEREF _Toc186007503 \h </w:instrText>
        </w:r>
        <w:r w:rsidR="00A30E1E" w:rsidRPr="004B778A">
          <w:rPr>
            <w:rFonts w:ascii="Times New Roman" w:hAnsi="Times New Roman" w:cs="Times New Roman"/>
            <w:webHidden/>
            <w:sz w:val="20"/>
            <w:szCs w:val="20"/>
          </w:rPr>
        </w:r>
        <w:r w:rsidR="00A30E1E" w:rsidRPr="004B778A">
          <w:rPr>
            <w:rFonts w:ascii="Times New Roman" w:hAnsi="Times New Roman" w:cs="Times New Roman"/>
            <w:webHidden/>
            <w:sz w:val="20"/>
            <w:szCs w:val="20"/>
          </w:rPr>
          <w:fldChar w:fldCharType="separate"/>
        </w:r>
        <w:r w:rsidR="00802CDA" w:rsidRPr="004B778A">
          <w:rPr>
            <w:rFonts w:ascii="Times New Roman" w:hAnsi="Times New Roman" w:cs="Times New Roman"/>
            <w:webHidden/>
            <w:sz w:val="20"/>
            <w:szCs w:val="20"/>
          </w:rPr>
          <w:t>12</w:t>
        </w:r>
        <w:r w:rsidR="00A30E1E" w:rsidRPr="004B778A">
          <w:rPr>
            <w:rFonts w:ascii="Times New Roman" w:hAnsi="Times New Roman" w:cs="Times New Roman"/>
            <w:webHidden/>
            <w:sz w:val="20"/>
            <w:szCs w:val="20"/>
          </w:rPr>
          <w:fldChar w:fldCharType="end"/>
        </w:r>
      </w:hyperlink>
    </w:p>
    <w:p w:rsidR="00802CDA" w:rsidRPr="004B778A" w:rsidRDefault="004B778A" w:rsidP="00A83E3E">
      <w:pPr>
        <w:pStyle w:val="31"/>
        <w:spacing w:after="0"/>
        <w:rPr>
          <w:rFonts w:ascii="Times New Roman" w:hAnsi="Times New Roman" w:cs="Times New Roman"/>
          <w:sz w:val="20"/>
          <w:szCs w:val="20"/>
        </w:rPr>
      </w:pPr>
      <w:hyperlink w:anchor="_Toc186007504" w:history="1">
        <w:r w:rsidR="00802CDA" w:rsidRPr="004B778A">
          <w:rPr>
            <w:rStyle w:val="a9"/>
            <w:rFonts w:ascii="Times New Roman" w:hAnsi="Times New Roman" w:cs="Times New Roman"/>
            <w:color w:val="auto"/>
            <w:sz w:val="20"/>
            <w:szCs w:val="20"/>
          </w:rPr>
          <w:t>16. Порядок оценки и сопоставления заявок. Общие положения</w:t>
        </w:r>
        <w:r w:rsidR="00802CDA" w:rsidRPr="004B778A">
          <w:rPr>
            <w:rFonts w:ascii="Times New Roman" w:hAnsi="Times New Roman" w:cs="Times New Roman"/>
            <w:webHidden/>
            <w:sz w:val="20"/>
            <w:szCs w:val="20"/>
          </w:rPr>
          <w:tab/>
        </w:r>
        <w:r w:rsidR="00A30E1E" w:rsidRPr="004B778A">
          <w:rPr>
            <w:rFonts w:ascii="Times New Roman" w:hAnsi="Times New Roman" w:cs="Times New Roman"/>
            <w:webHidden/>
            <w:sz w:val="20"/>
            <w:szCs w:val="20"/>
          </w:rPr>
          <w:fldChar w:fldCharType="begin"/>
        </w:r>
        <w:r w:rsidR="00802CDA" w:rsidRPr="004B778A">
          <w:rPr>
            <w:rFonts w:ascii="Times New Roman" w:hAnsi="Times New Roman" w:cs="Times New Roman"/>
            <w:webHidden/>
            <w:sz w:val="20"/>
            <w:szCs w:val="20"/>
          </w:rPr>
          <w:instrText xml:space="preserve"> PAGEREF _Toc186007504 \h </w:instrText>
        </w:r>
        <w:r w:rsidR="00A30E1E" w:rsidRPr="004B778A">
          <w:rPr>
            <w:rFonts w:ascii="Times New Roman" w:hAnsi="Times New Roman" w:cs="Times New Roman"/>
            <w:webHidden/>
            <w:sz w:val="20"/>
            <w:szCs w:val="20"/>
          </w:rPr>
        </w:r>
        <w:r w:rsidR="00A30E1E" w:rsidRPr="004B778A">
          <w:rPr>
            <w:rFonts w:ascii="Times New Roman" w:hAnsi="Times New Roman" w:cs="Times New Roman"/>
            <w:webHidden/>
            <w:sz w:val="20"/>
            <w:szCs w:val="20"/>
          </w:rPr>
          <w:fldChar w:fldCharType="separate"/>
        </w:r>
        <w:r w:rsidR="00802CDA" w:rsidRPr="004B778A">
          <w:rPr>
            <w:rFonts w:ascii="Times New Roman" w:hAnsi="Times New Roman" w:cs="Times New Roman"/>
            <w:webHidden/>
            <w:sz w:val="20"/>
            <w:szCs w:val="20"/>
          </w:rPr>
          <w:t>14</w:t>
        </w:r>
        <w:r w:rsidR="00A30E1E" w:rsidRPr="004B778A">
          <w:rPr>
            <w:rFonts w:ascii="Times New Roman" w:hAnsi="Times New Roman" w:cs="Times New Roman"/>
            <w:webHidden/>
            <w:sz w:val="20"/>
            <w:szCs w:val="20"/>
          </w:rPr>
          <w:fldChar w:fldCharType="end"/>
        </w:r>
      </w:hyperlink>
    </w:p>
    <w:p w:rsidR="00802CDA" w:rsidRPr="004B778A" w:rsidRDefault="004B778A" w:rsidP="00A83E3E">
      <w:pPr>
        <w:pStyle w:val="31"/>
        <w:spacing w:after="0"/>
        <w:rPr>
          <w:rFonts w:ascii="Times New Roman" w:hAnsi="Times New Roman" w:cs="Times New Roman"/>
          <w:sz w:val="20"/>
          <w:szCs w:val="20"/>
        </w:rPr>
      </w:pPr>
      <w:hyperlink w:anchor="_Toc186007505" w:history="1">
        <w:r w:rsidR="00802CDA" w:rsidRPr="004B778A">
          <w:rPr>
            <w:rStyle w:val="a9"/>
            <w:rFonts w:ascii="Times New Roman" w:hAnsi="Times New Roman" w:cs="Times New Roman"/>
            <w:color w:val="auto"/>
            <w:sz w:val="20"/>
            <w:szCs w:val="20"/>
          </w:rPr>
          <w:t>Раздел 5. Заключение Договора по результатам проведения открытого конкурса</w:t>
        </w:r>
        <w:r w:rsidR="00802CDA" w:rsidRPr="004B778A">
          <w:rPr>
            <w:rFonts w:ascii="Times New Roman" w:hAnsi="Times New Roman" w:cs="Times New Roman"/>
            <w:webHidden/>
            <w:sz w:val="20"/>
            <w:szCs w:val="20"/>
          </w:rPr>
          <w:tab/>
        </w:r>
        <w:r w:rsidR="00A30E1E" w:rsidRPr="004B778A">
          <w:rPr>
            <w:rFonts w:ascii="Times New Roman" w:hAnsi="Times New Roman" w:cs="Times New Roman"/>
            <w:webHidden/>
            <w:sz w:val="20"/>
            <w:szCs w:val="20"/>
          </w:rPr>
          <w:fldChar w:fldCharType="begin"/>
        </w:r>
        <w:r w:rsidR="00802CDA" w:rsidRPr="004B778A">
          <w:rPr>
            <w:rFonts w:ascii="Times New Roman" w:hAnsi="Times New Roman" w:cs="Times New Roman"/>
            <w:webHidden/>
            <w:sz w:val="20"/>
            <w:szCs w:val="20"/>
          </w:rPr>
          <w:instrText xml:space="preserve"> PAGEREF _Toc186007505 \h </w:instrText>
        </w:r>
        <w:r w:rsidR="00A30E1E" w:rsidRPr="004B778A">
          <w:rPr>
            <w:rFonts w:ascii="Times New Roman" w:hAnsi="Times New Roman" w:cs="Times New Roman"/>
            <w:webHidden/>
            <w:sz w:val="20"/>
            <w:szCs w:val="20"/>
          </w:rPr>
        </w:r>
        <w:r w:rsidR="00A30E1E" w:rsidRPr="004B778A">
          <w:rPr>
            <w:rFonts w:ascii="Times New Roman" w:hAnsi="Times New Roman" w:cs="Times New Roman"/>
            <w:webHidden/>
            <w:sz w:val="20"/>
            <w:szCs w:val="20"/>
          </w:rPr>
          <w:fldChar w:fldCharType="separate"/>
        </w:r>
        <w:r w:rsidR="00802CDA" w:rsidRPr="004B778A">
          <w:rPr>
            <w:rFonts w:ascii="Times New Roman" w:hAnsi="Times New Roman" w:cs="Times New Roman"/>
            <w:webHidden/>
            <w:sz w:val="20"/>
            <w:szCs w:val="20"/>
          </w:rPr>
          <w:t>15</w:t>
        </w:r>
        <w:r w:rsidR="00A30E1E" w:rsidRPr="004B778A">
          <w:rPr>
            <w:rFonts w:ascii="Times New Roman" w:hAnsi="Times New Roman" w:cs="Times New Roman"/>
            <w:webHidden/>
            <w:sz w:val="20"/>
            <w:szCs w:val="20"/>
          </w:rPr>
          <w:fldChar w:fldCharType="end"/>
        </w:r>
      </w:hyperlink>
    </w:p>
    <w:p w:rsidR="00802CDA" w:rsidRPr="004B778A" w:rsidRDefault="004B778A" w:rsidP="00A83E3E">
      <w:pPr>
        <w:pStyle w:val="31"/>
        <w:tabs>
          <w:tab w:val="left" w:pos="720"/>
        </w:tabs>
        <w:spacing w:after="0"/>
        <w:rPr>
          <w:rFonts w:ascii="Times New Roman" w:hAnsi="Times New Roman" w:cs="Times New Roman"/>
          <w:sz w:val="20"/>
          <w:szCs w:val="20"/>
        </w:rPr>
      </w:pPr>
      <w:hyperlink w:anchor="_Toc186007506" w:history="1">
        <w:r w:rsidR="00802CDA" w:rsidRPr="004B778A">
          <w:rPr>
            <w:rStyle w:val="a9"/>
            <w:rFonts w:ascii="Times New Roman" w:hAnsi="Times New Roman" w:cs="Times New Roman"/>
            <w:color w:val="auto"/>
            <w:sz w:val="20"/>
            <w:szCs w:val="20"/>
          </w:rPr>
          <w:t>17.</w:t>
        </w:r>
        <w:r w:rsidR="00802CDA" w:rsidRPr="004B778A">
          <w:rPr>
            <w:rFonts w:ascii="Times New Roman" w:hAnsi="Times New Roman" w:cs="Times New Roman"/>
            <w:sz w:val="20"/>
            <w:szCs w:val="20"/>
          </w:rPr>
          <w:tab/>
        </w:r>
        <w:r w:rsidR="00802CDA" w:rsidRPr="004B778A">
          <w:rPr>
            <w:rStyle w:val="a9"/>
            <w:rFonts w:ascii="Times New Roman" w:hAnsi="Times New Roman" w:cs="Times New Roman"/>
            <w:color w:val="auto"/>
            <w:sz w:val="20"/>
            <w:szCs w:val="20"/>
          </w:rPr>
          <w:t>Подписание победителем открытого конкурса проекта Договора и направление подписанного Договора Поставщику</w:t>
        </w:r>
        <w:r w:rsidR="00802CDA" w:rsidRPr="004B778A">
          <w:rPr>
            <w:rFonts w:ascii="Times New Roman" w:hAnsi="Times New Roman" w:cs="Times New Roman"/>
            <w:webHidden/>
            <w:sz w:val="20"/>
            <w:szCs w:val="20"/>
          </w:rPr>
          <w:tab/>
        </w:r>
        <w:r w:rsidR="00A30E1E" w:rsidRPr="004B778A">
          <w:rPr>
            <w:rFonts w:ascii="Times New Roman" w:hAnsi="Times New Roman" w:cs="Times New Roman"/>
            <w:webHidden/>
            <w:sz w:val="20"/>
            <w:szCs w:val="20"/>
          </w:rPr>
          <w:fldChar w:fldCharType="begin"/>
        </w:r>
        <w:r w:rsidR="00802CDA" w:rsidRPr="004B778A">
          <w:rPr>
            <w:rFonts w:ascii="Times New Roman" w:hAnsi="Times New Roman" w:cs="Times New Roman"/>
            <w:webHidden/>
            <w:sz w:val="20"/>
            <w:szCs w:val="20"/>
          </w:rPr>
          <w:instrText xml:space="preserve"> PAGEREF _Toc186007506 \h </w:instrText>
        </w:r>
        <w:r w:rsidR="00A30E1E" w:rsidRPr="004B778A">
          <w:rPr>
            <w:rFonts w:ascii="Times New Roman" w:hAnsi="Times New Roman" w:cs="Times New Roman"/>
            <w:webHidden/>
            <w:sz w:val="20"/>
            <w:szCs w:val="20"/>
          </w:rPr>
        </w:r>
        <w:r w:rsidR="00A30E1E" w:rsidRPr="004B778A">
          <w:rPr>
            <w:rFonts w:ascii="Times New Roman" w:hAnsi="Times New Roman" w:cs="Times New Roman"/>
            <w:webHidden/>
            <w:sz w:val="20"/>
            <w:szCs w:val="20"/>
          </w:rPr>
          <w:fldChar w:fldCharType="separate"/>
        </w:r>
        <w:r w:rsidR="00802CDA" w:rsidRPr="004B778A">
          <w:rPr>
            <w:rFonts w:ascii="Times New Roman" w:hAnsi="Times New Roman" w:cs="Times New Roman"/>
            <w:webHidden/>
            <w:sz w:val="20"/>
            <w:szCs w:val="20"/>
          </w:rPr>
          <w:t>15</w:t>
        </w:r>
        <w:r w:rsidR="00A30E1E" w:rsidRPr="004B778A">
          <w:rPr>
            <w:rFonts w:ascii="Times New Roman" w:hAnsi="Times New Roman" w:cs="Times New Roman"/>
            <w:webHidden/>
            <w:sz w:val="20"/>
            <w:szCs w:val="20"/>
          </w:rPr>
          <w:fldChar w:fldCharType="end"/>
        </w:r>
      </w:hyperlink>
    </w:p>
    <w:p w:rsidR="00802CDA" w:rsidRPr="004B778A" w:rsidRDefault="004B778A" w:rsidP="00A83E3E">
      <w:pPr>
        <w:pStyle w:val="31"/>
        <w:spacing w:after="0"/>
        <w:rPr>
          <w:rFonts w:ascii="Times New Roman" w:hAnsi="Times New Roman" w:cs="Times New Roman"/>
          <w:sz w:val="20"/>
          <w:szCs w:val="20"/>
        </w:rPr>
      </w:pPr>
      <w:hyperlink w:anchor="_Toc186007507" w:history="1">
        <w:r w:rsidR="00802CDA" w:rsidRPr="004B778A">
          <w:rPr>
            <w:rStyle w:val="a9"/>
            <w:rFonts w:ascii="Times New Roman" w:hAnsi="Times New Roman" w:cs="Times New Roman"/>
            <w:color w:val="auto"/>
            <w:sz w:val="20"/>
            <w:szCs w:val="20"/>
          </w:rPr>
          <w:t>ТОМ 2</w:t>
        </w:r>
        <w:r w:rsidR="00802CDA" w:rsidRPr="004B778A">
          <w:rPr>
            <w:rFonts w:ascii="Times New Roman" w:hAnsi="Times New Roman" w:cs="Times New Roman"/>
            <w:webHidden/>
            <w:sz w:val="20"/>
            <w:szCs w:val="20"/>
          </w:rPr>
          <w:tab/>
        </w:r>
        <w:r w:rsidR="00A30E1E" w:rsidRPr="004B778A">
          <w:rPr>
            <w:rFonts w:ascii="Times New Roman" w:hAnsi="Times New Roman" w:cs="Times New Roman"/>
            <w:webHidden/>
            <w:sz w:val="20"/>
            <w:szCs w:val="20"/>
          </w:rPr>
          <w:fldChar w:fldCharType="begin"/>
        </w:r>
        <w:r w:rsidR="00802CDA" w:rsidRPr="004B778A">
          <w:rPr>
            <w:rFonts w:ascii="Times New Roman" w:hAnsi="Times New Roman" w:cs="Times New Roman"/>
            <w:webHidden/>
            <w:sz w:val="20"/>
            <w:szCs w:val="20"/>
          </w:rPr>
          <w:instrText xml:space="preserve"> PAGEREF _Toc186007507 \h </w:instrText>
        </w:r>
        <w:r w:rsidR="00A30E1E" w:rsidRPr="004B778A">
          <w:rPr>
            <w:rFonts w:ascii="Times New Roman" w:hAnsi="Times New Roman" w:cs="Times New Roman"/>
            <w:webHidden/>
            <w:sz w:val="20"/>
            <w:szCs w:val="20"/>
          </w:rPr>
        </w:r>
        <w:r w:rsidR="00A30E1E" w:rsidRPr="004B778A">
          <w:rPr>
            <w:rFonts w:ascii="Times New Roman" w:hAnsi="Times New Roman" w:cs="Times New Roman"/>
            <w:webHidden/>
            <w:sz w:val="20"/>
            <w:szCs w:val="20"/>
          </w:rPr>
          <w:fldChar w:fldCharType="separate"/>
        </w:r>
        <w:r w:rsidR="00802CDA" w:rsidRPr="004B778A">
          <w:rPr>
            <w:rFonts w:ascii="Times New Roman" w:hAnsi="Times New Roman" w:cs="Times New Roman"/>
            <w:webHidden/>
            <w:sz w:val="20"/>
            <w:szCs w:val="20"/>
          </w:rPr>
          <w:t>19</w:t>
        </w:r>
        <w:r w:rsidR="00A30E1E" w:rsidRPr="004B778A">
          <w:rPr>
            <w:rFonts w:ascii="Times New Roman" w:hAnsi="Times New Roman" w:cs="Times New Roman"/>
            <w:webHidden/>
            <w:sz w:val="20"/>
            <w:szCs w:val="20"/>
          </w:rPr>
          <w:fldChar w:fldCharType="end"/>
        </w:r>
      </w:hyperlink>
    </w:p>
    <w:p w:rsidR="00802CDA" w:rsidRPr="004B778A" w:rsidRDefault="004B778A" w:rsidP="00A83E3E">
      <w:pPr>
        <w:pStyle w:val="31"/>
        <w:spacing w:after="0"/>
        <w:rPr>
          <w:rFonts w:ascii="Times New Roman" w:hAnsi="Times New Roman" w:cs="Times New Roman"/>
          <w:sz w:val="20"/>
          <w:szCs w:val="20"/>
        </w:rPr>
      </w:pPr>
      <w:hyperlink w:anchor="_Toc186007508" w:history="1">
        <w:r w:rsidR="00802CDA" w:rsidRPr="004B778A">
          <w:rPr>
            <w:rStyle w:val="a9"/>
            <w:rFonts w:ascii="Times New Roman" w:hAnsi="Times New Roman" w:cs="Times New Roman"/>
            <w:color w:val="auto"/>
            <w:sz w:val="20"/>
            <w:szCs w:val="20"/>
          </w:rPr>
          <w:t>СПЕЦИАЛЬНАЯ ЧАСТЬ</w:t>
        </w:r>
        <w:r w:rsidR="00802CDA" w:rsidRPr="004B778A">
          <w:rPr>
            <w:rFonts w:ascii="Times New Roman" w:hAnsi="Times New Roman" w:cs="Times New Roman"/>
            <w:webHidden/>
            <w:sz w:val="20"/>
            <w:szCs w:val="20"/>
          </w:rPr>
          <w:tab/>
        </w:r>
        <w:r w:rsidR="00A30E1E" w:rsidRPr="004B778A">
          <w:rPr>
            <w:rFonts w:ascii="Times New Roman" w:hAnsi="Times New Roman" w:cs="Times New Roman"/>
            <w:webHidden/>
            <w:sz w:val="20"/>
            <w:szCs w:val="20"/>
          </w:rPr>
          <w:fldChar w:fldCharType="begin"/>
        </w:r>
        <w:r w:rsidR="00802CDA" w:rsidRPr="004B778A">
          <w:rPr>
            <w:rFonts w:ascii="Times New Roman" w:hAnsi="Times New Roman" w:cs="Times New Roman"/>
            <w:webHidden/>
            <w:sz w:val="20"/>
            <w:szCs w:val="20"/>
          </w:rPr>
          <w:instrText xml:space="preserve"> PAGEREF _Toc186007508 \h </w:instrText>
        </w:r>
        <w:r w:rsidR="00A30E1E" w:rsidRPr="004B778A">
          <w:rPr>
            <w:rFonts w:ascii="Times New Roman" w:hAnsi="Times New Roman" w:cs="Times New Roman"/>
            <w:webHidden/>
            <w:sz w:val="20"/>
            <w:szCs w:val="20"/>
          </w:rPr>
        </w:r>
        <w:r w:rsidR="00A30E1E" w:rsidRPr="004B778A">
          <w:rPr>
            <w:rFonts w:ascii="Times New Roman" w:hAnsi="Times New Roman" w:cs="Times New Roman"/>
            <w:webHidden/>
            <w:sz w:val="20"/>
            <w:szCs w:val="20"/>
          </w:rPr>
          <w:fldChar w:fldCharType="separate"/>
        </w:r>
        <w:r w:rsidR="00802CDA" w:rsidRPr="004B778A">
          <w:rPr>
            <w:rFonts w:ascii="Times New Roman" w:hAnsi="Times New Roman" w:cs="Times New Roman"/>
            <w:webHidden/>
            <w:sz w:val="20"/>
            <w:szCs w:val="20"/>
          </w:rPr>
          <w:t>19</w:t>
        </w:r>
        <w:r w:rsidR="00A30E1E" w:rsidRPr="004B778A">
          <w:rPr>
            <w:rFonts w:ascii="Times New Roman" w:hAnsi="Times New Roman" w:cs="Times New Roman"/>
            <w:webHidden/>
            <w:sz w:val="20"/>
            <w:szCs w:val="20"/>
          </w:rPr>
          <w:fldChar w:fldCharType="end"/>
        </w:r>
      </w:hyperlink>
    </w:p>
    <w:p w:rsidR="00802CDA" w:rsidRPr="004B778A" w:rsidRDefault="004B778A" w:rsidP="00A83E3E">
      <w:pPr>
        <w:pStyle w:val="31"/>
        <w:spacing w:after="0"/>
        <w:rPr>
          <w:rFonts w:ascii="Times New Roman" w:hAnsi="Times New Roman" w:cs="Times New Roman"/>
          <w:sz w:val="20"/>
          <w:szCs w:val="20"/>
        </w:rPr>
      </w:pPr>
      <w:hyperlink w:anchor="_Toc186007509" w:history="1">
        <w:r w:rsidR="00802CDA" w:rsidRPr="004B778A">
          <w:rPr>
            <w:rStyle w:val="a9"/>
            <w:rFonts w:ascii="Times New Roman" w:hAnsi="Times New Roman" w:cs="Times New Roman"/>
            <w:color w:val="auto"/>
            <w:sz w:val="20"/>
            <w:szCs w:val="20"/>
          </w:rPr>
          <w:t>ИНСТРУКЦИЯ УЧАСТНИКАМ</w:t>
        </w:r>
        <w:r w:rsidR="00802CDA" w:rsidRPr="004B778A">
          <w:rPr>
            <w:rFonts w:ascii="Times New Roman" w:hAnsi="Times New Roman" w:cs="Times New Roman"/>
            <w:webHidden/>
            <w:sz w:val="20"/>
            <w:szCs w:val="20"/>
          </w:rPr>
          <w:tab/>
        </w:r>
        <w:r w:rsidR="00A30E1E" w:rsidRPr="004B778A">
          <w:rPr>
            <w:rFonts w:ascii="Times New Roman" w:hAnsi="Times New Roman" w:cs="Times New Roman"/>
            <w:webHidden/>
            <w:sz w:val="20"/>
            <w:szCs w:val="20"/>
          </w:rPr>
          <w:fldChar w:fldCharType="begin"/>
        </w:r>
        <w:r w:rsidR="00802CDA" w:rsidRPr="004B778A">
          <w:rPr>
            <w:rFonts w:ascii="Times New Roman" w:hAnsi="Times New Roman" w:cs="Times New Roman"/>
            <w:webHidden/>
            <w:sz w:val="20"/>
            <w:szCs w:val="20"/>
          </w:rPr>
          <w:instrText xml:space="preserve"> PAGEREF _Toc186007509 \h </w:instrText>
        </w:r>
        <w:r w:rsidR="00A30E1E" w:rsidRPr="004B778A">
          <w:rPr>
            <w:rFonts w:ascii="Times New Roman" w:hAnsi="Times New Roman" w:cs="Times New Roman"/>
            <w:webHidden/>
            <w:sz w:val="20"/>
            <w:szCs w:val="20"/>
          </w:rPr>
        </w:r>
        <w:r w:rsidR="00A30E1E" w:rsidRPr="004B778A">
          <w:rPr>
            <w:rFonts w:ascii="Times New Roman" w:hAnsi="Times New Roman" w:cs="Times New Roman"/>
            <w:webHidden/>
            <w:sz w:val="20"/>
            <w:szCs w:val="20"/>
          </w:rPr>
          <w:fldChar w:fldCharType="separate"/>
        </w:r>
        <w:r w:rsidR="00802CDA" w:rsidRPr="004B778A">
          <w:rPr>
            <w:rFonts w:ascii="Times New Roman" w:hAnsi="Times New Roman" w:cs="Times New Roman"/>
            <w:webHidden/>
            <w:sz w:val="20"/>
            <w:szCs w:val="20"/>
          </w:rPr>
          <w:t>19</w:t>
        </w:r>
        <w:r w:rsidR="00A30E1E" w:rsidRPr="004B778A">
          <w:rPr>
            <w:rFonts w:ascii="Times New Roman" w:hAnsi="Times New Roman" w:cs="Times New Roman"/>
            <w:webHidden/>
            <w:sz w:val="20"/>
            <w:szCs w:val="20"/>
          </w:rPr>
          <w:fldChar w:fldCharType="end"/>
        </w:r>
      </w:hyperlink>
    </w:p>
    <w:p w:rsidR="00802CDA" w:rsidRPr="004B778A" w:rsidRDefault="004B778A" w:rsidP="00A83E3E">
      <w:pPr>
        <w:pStyle w:val="31"/>
        <w:spacing w:after="0"/>
        <w:rPr>
          <w:rFonts w:ascii="Times New Roman" w:hAnsi="Times New Roman" w:cs="Times New Roman"/>
          <w:sz w:val="20"/>
          <w:szCs w:val="20"/>
        </w:rPr>
      </w:pPr>
      <w:hyperlink w:anchor="_Toc186007510" w:history="1">
        <w:r w:rsidR="00802CDA" w:rsidRPr="004B778A">
          <w:rPr>
            <w:rStyle w:val="a9"/>
            <w:rFonts w:ascii="Times New Roman" w:hAnsi="Times New Roman" w:cs="Times New Roman"/>
            <w:color w:val="auto"/>
            <w:sz w:val="20"/>
            <w:szCs w:val="20"/>
          </w:rPr>
          <w:t>1. Предмет конкурса, начальная (минимальная) цена договора</w:t>
        </w:r>
        <w:r w:rsidR="00802CDA" w:rsidRPr="004B778A">
          <w:rPr>
            <w:rFonts w:ascii="Times New Roman" w:hAnsi="Times New Roman" w:cs="Times New Roman"/>
            <w:webHidden/>
            <w:sz w:val="20"/>
            <w:szCs w:val="20"/>
          </w:rPr>
          <w:tab/>
        </w:r>
        <w:r w:rsidR="00A30E1E" w:rsidRPr="004B778A">
          <w:rPr>
            <w:rFonts w:ascii="Times New Roman" w:hAnsi="Times New Roman" w:cs="Times New Roman"/>
            <w:webHidden/>
            <w:sz w:val="20"/>
            <w:szCs w:val="20"/>
          </w:rPr>
          <w:fldChar w:fldCharType="begin"/>
        </w:r>
        <w:r w:rsidR="00802CDA" w:rsidRPr="004B778A">
          <w:rPr>
            <w:rFonts w:ascii="Times New Roman" w:hAnsi="Times New Roman" w:cs="Times New Roman"/>
            <w:webHidden/>
            <w:sz w:val="20"/>
            <w:szCs w:val="20"/>
          </w:rPr>
          <w:instrText xml:space="preserve"> PAGEREF _Toc186007510 \h </w:instrText>
        </w:r>
        <w:r w:rsidR="00A30E1E" w:rsidRPr="004B778A">
          <w:rPr>
            <w:rFonts w:ascii="Times New Roman" w:hAnsi="Times New Roman" w:cs="Times New Roman"/>
            <w:webHidden/>
            <w:sz w:val="20"/>
            <w:szCs w:val="20"/>
          </w:rPr>
        </w:r>
        <w:r w:rsidR="00A30E1E" w:rsidRPr="004B778A">
          <w:rPr>
            <w:rFonts w:ascii="Times New Roman" w:hAnsi="Times New Roman" w:cs="Times New Roman"/>
            <w:webHidden/>
            <w:sz w:val="20"/>
            <w:szCs w:val="20"/>
          </w:rPr>
          <w:fldChar w:fldCharType="separate"/>
        </w:r>
        <w:r w:rsidR="00802CDA" w:rsidRPr="004B778A">
          <w:rPr>
            <w:rFonts w:ascii="Times New Roman" w:hAnsi="Times New Roman" w:cs="Times New Roman"/>
            <w:webHidden/>
            <w:sz w:val="20"/>
            <w:szCs w:val="20"/>
          </w:rPr>
          <w:t>19</w:t>
        </w:r>
        <w:r w:rsidR="00A30E1E" w:rsidRPr="004B778A">
          <w:rPr>
            <w:rFonts w:ascii="Times New Roman" w:hAnsi="Times New Roman" w:cs="Times New Roman"/>
            <w:webHidden/>
            <w:sz w:val="20"/>
            <w:szCs w:val="20"/>
          </w:rPr>
          <w:fldChar w:fldCharType="end"/>
        </w:r>
      </w:hyperlink>
    </w:p>
    <w:p w:rsidR="00802CDA" w:rsidRPr="004B778A" w:rsidRDefault="004B778A" w:rsidP="00A83E3E">
      <w:pPr>
        <w:pStyle w:val="31"/>
        <w:spacing w:after="0"/>
        <w:rPr>
          <w:rFonts w:ascii="Times New Roman" w:hAnsi="Times New Roman" w:cs="Times New Roman"/>
          <w:sz w:val="20"/>
          <w:szCs w:val="20"/>
        </w:rPr>
      </w:pPr>
      <w:hyperlink w:anchor="_Toc186007511" w:history="1">
        <w:r w:rsidR="00802CDA" w:rsidRPr="004B778A">
          <w:rPr>
            <w:rStyle w:val="a9"/>
            <w:rFonts w:ascii="Times New Roman" w:hAnsi="Times New Roman" w:cs="Times New Roman"/>
            <w:color w:val="auto"/>
            <w:sz w:val="20"/>
            <w:szCs w:val="20"/>
          </w:rPr>
          <w:t>2. Сведения о Поставщике</w:t>
        </w:r>
        <w:r w:rsidR="00802CDA" w:rsidRPr="004B778A">
          <w:rPr>
            <w:rFonts w:ascii="Times New Roman" w:hAnsi="Times New Roman" w:cs="Times New Roman"/>
            <w:webHidden/>
            <w:sz w:val="20"/>
            <w:szCs w:val="20"/>
          </w:rPr>
          <w:tab/>
        </w:r>
        <w:r w:rsidR="00A30E1E" w:rsidRPr="004B778A">
          <w:rPr>
            <w:rFonts w:ascii="Times New Roman" w:hAnsi="Times New Roman" w:cs="Times New Roman"/>
            <w:webHidden/>
            <w:sz w:val="20"/>
            <w:szCs w:val="20"/>
          </w:rPr>
          <w:fldChar w:fldCharType="begin"/>
        </w:r>
        <w:r w:rsidR="00802CDA" w:rsidRPr="004B778A">
          <w:rPr>
            <w:rFonts w:ascii="Times New Roman" w:hAnsi="Times New Roman" w:cs="Times New Roman"/>
            <w:webHidden/>
            <w:sz w:val="20"/>
            <w:szCs w:val="20"/>
          </w:rPr>
          <w:instrText xml:space="preserve"> PAGEREF _Toc186007511 \h </w:instrText>
        </w:r>
        <w:r w:rsidR="00A30E1E" w:rsidRPr="004B778A">
          <w:rPr>
            <w:rFonts w:ascii="Times New Roman" w:hAnsi="Times New Roman" w:cs="Times New Roman"/>
            <w:webHidden/>
            <w:sz w:val="20"/>
            <w:szCs w:val="20"/>
          </w:rPr>
        </w:r>
        <w:r w:rsidR="00A30E1E" w:rsidRPr="004B778A">
          <w:rPr>
            <w:rFonts w:ascii="Times New Roman" w:hAnsi="Times New Roman" w:cs="Times New Roman"/>
            <w:webHidden/>
            <w:sz w:val="20"/>
            <w:szCs w:val="20"/>
          </w:rPr>
          <w:fldChar w:fldCharType="separate"/>
        </w:r>
        <w:r w:rsidR="00802CDA" w:rsidRPr="004B778A">
          <w:rPr>
            <w:rFonts w:ascii="Times New Roman" w:hAnsi="Times New Roman" w:cs="Times New Roman"/>
            <w:webHidden/>
            <w:sz w:val="20"/>
            <w:szCs w:val="20"/>
          </w:rPr>
          <w:t>20</w:t>
        </w:r>
        <w:r w:rsidR="00A30E1E" w:rsidRPr="004B778A">
          <w:rPr>
            <w:rFonts w:ascii="Times New Roman" w:hAnsi="Times New Roman" w:cs="Times New Roman"/>
            <w:webHidden/>
            <w:sz w:val="20"/>
            <w:szCs w:val="20"/>
          </w:rPr>
          <w:fldChar w:fldCharType="end"/>
        </w:r>
      </w:hyperlink>
    </w:p>
    <w:p w:rsidR="00802CDA" w:rsidRPr="004B778A" w:rsidRDefault="004B778A" w:rsidP="00A83E3E">
      <w:pPr>
        <w:pStyle w:val="31"/>
        <w:spacing w:after="0"/>
        <w:rPr>
          <w:rFonts w:ascii="Times New Roman" w:hAnsi="Times New Roman" w:cs="Times New Roman"/>
          <w:sz w:val="20"/>
          <w:szCs w:val="20"/>
        </w:rPr>
      </w:pPr>
      <w:hyperlink w:anchor="_Toc186007512" w:history="1">
        <w:r w:rsidR="00802CDA" w:rsidRPr="004B778A">
          <w:rPr>
            <w:rStyle w:val="a9"/>
            <w:rFonts w:ascii="Times New Roman" w:hAnsi="Times New Roman" w:cs="Times New Roman"/>
            <w:color w:val="auto"/>
            <w:sz w:val="20"/>
            <w:szCs w:val="20"/>
          </w:rPr>
          <w:t>3. Содержание и состав конкурсной документации</w:t>
        </w:r>
        <w:r w:rsidR="00802CDA" w:rsidRPr="004B778A">
          <w:rPr>
            <w:rFonts w:ascii="Times New Roman" w:hAnsi="Times New Roman" w:cs="Times New Roman"/>
            <w:webHidden/>
            <w:sz w:val="20"/>
            <w:szCs w:val="20"/>
          </w:rPr>
          <w:tab/>
        </w:r>
        <w:r w:rsidR="00A30E1E" w:rsidRPr="004B778A">
          <w:rPr>
            <w:rFonts w:ascii="Times New Roman" w:hAnsi="Times New Roman" w:cs="Times New Roman"/>
            <w:webHidden/>
            <w:sz w:val="20"/>
            <w:szCs w:val="20"/>
          </w:rPr>
          <w:fldChar w:fldCharType="begin"/>
        </w:r>
        <w:r w:rsidR="00802CDA" w:rsidRPr="004B778A">
          <w:rPr>
            <w:rFonts w:ascii="Times New Roman" w:hAnsi="Times New Roman" w:cs="Times New Roman"/>
            <w:webHidden/>
            <w:sz w:val="20"/>
            <w:szCs w:val="20"/>
          </w:rPr>
          <w:instrText xml:space="preserve"> PAGEREF _Toc186007512 \h </w:instrText>
        </w:r>
        <w:r w:rsidR="00A30E1E" w:rsidRPr="004B778A">
          <w:rPr>
            <w:rFonts w:ascii="Times New Roman" w:hAnsi="Times New Roman" w:cs="Times New Roman"/>
            <w:webHidden/>
            <w:sz w:val="20"/>
            <w:szCs w:val="20"/>
          </w:rPr>
        </w:r>
        <w:r w:rsidR="00A30E1E" w:rsidRPr="004B778A">
          <w:rPr>
            <w:rFonts w:ascii="Times New Roman" w:hAnsi="Times New Roman" w:cs="Times New Roman"/>
            <w:webHidden/>
            <w:sz w:val="20"/>
            <w:szCs w:val="20"/>
          </w:rPr>
          <w:fldChar w:fldCharType="separate"/>
        </w:r>
        <w:r w:rsidR="00802CDA" w:rsidRPr="004B778A">
          <w:rPr>
            <w:rFonts w:ascii="Times New Roman" w:hAnsi="Times New Roman" w:cs="Times New Roman"/>
            <w:webHidden/>
            <w:sz w:val="20"/>
            <w:szCs w:val="20"/>
          </w:rPr>
          <w:t>21</w:t>
        </w:r>
        <w:r w:rsidR="00A30E1E" w:rsidRPr="004B778A">
          <w:rPr>
            <w:rFonts w:ascii="Times New Roman" w:hAnsi="Times New Roman" w:cs="Times New Roman"/>
            <w:webHidden/>
            <w:sz w:val="20"/>
            <w:szCs w:val="20"/>
          </w:rPr>
          <w:fldChar w:fldCharType="end"/>
        </w:r>
      </w:hyperlink>
    </w:p>
    <w:p w:rsidR="00802CDA" w:rsidRPr="004B778A" w:rsidRDefault="004B778A" w:rsidP="00A83E3E">
      <w:pPr>
        <w:pStyle w:val="31"/>
        <w:spacing w:after="0"/>
        <w:rPr>
          <w:rFonts w:ascii="Times New Roman" w:hAnsi="Times New Roman" w:cs="Times New Roman"/>
          <w:sz w:val="20"/>
          <w:szCs w:val="20"/>
        </w:rPr>
      </w:pPr>
      <w:hyperlink w:anchor="_Toc186007513" w:history="1">
        <w:r w:rsidR="00802CDA" w:rsidRPr="004B778A">
          <w:rPr>
            <w:rStyle w:val="a9"/>
            <w:rFonts w:ascii="Times New Roman" w:hAnsi="Times New Roman" w:cs="Times New Roman"/>
            <w:color w:val="auto"/>
            <w:sz w:val="20"/>
            <w:szCs w:val="20"/>
          </w:rPr>
          <w:t>4. Требования к участникам</w:t>
        </w:r>
        <w:r w:rsidR="00802CDA" w:rsidRPr="004B778A">
          <w:rPr>
            <w:rFonts w:ascii="Times New Roman" w:hAnsi="Times New Roman" w:cs="Times New Roman"/>
            <w:webHidden/>
            <w:sz w:val="20"/>
            <w:szCs w:val="20"/>
          </w:rPr>
          <w:tab/>
        </w:r>
        <w:r w:rsidR="00A30E1E" w:rsidRPr="004B778A">
          <w:rPr>
            <w:rFonts w:ascii="Times New Roman" w:hAnsi="Times New Roman" w:cs="Times New Roman"/>
            <w:webHidden/>
            <w:sz w:val="20"/>
            <w:szCs w:val="20"/>
          </w:rPr>
          <w:fldChar w:fldCharType="begin"/>
        </w:r>
        <w:r w:rsidR="00802CDA" w:rsidRPr="004B778A">
          <w:rPr>
            <w:rFonts w:ascii="Times New Roman" w:hAnsi="Times New Roman" w:cs="Times New Roman"/>
            <w:webHidden/>
            <w:sz w:val="20"/>
            <w:szCs w:val="20"/>
          </w:rPr>
          <w:instrText xml:space="preserve"> PAGEREF _Toc186007513 \h </w:instrText>
        </w:r>
        <w:r w:rsidR="00A30E1E" w:rsidRPr="004B778A">
          <w:rPr>
            <w:rFonts w:ascii="Times New Roman" w:hAnsi="Times New Roman" w:cs="Times New Roman"/>
            <w:webHidden/>
            <w:sz w:val="20"/>
            <w:szCs w:val="20"/>
          </w:rPr>
        </w:r>
        <w:r w:rsidR="00A30E1E" w:rsidRPr="004B778A">
          <w:rPr>
            <w:rFonts w:ascii="Times New Roman" w:hAnsi="Times New Roman" w:cs="Times New Roman"/>
            <w:webHidden/>
            <w:sz w:val="20"/>
            <w:szCs w:val="20"/>
          </w:rPr>
          <w:fldChar w:fldCharType="separate"/>
        </w:r>
        <w:r w:rsidR="00802CDA" w:rsidRPr="004B778A">
          <w:rPr>
            <w:rFonts w:ascii="Times New Roman" w:hAnsi="Times New Roman" w:cs="Times New Roman"/>
            <w:webHidden/>
            <w:sz w:val="20"/>
            <w:szCs w:val="20"/>
          </w:rPr>
          <w:t>21</w:t>
        </w:r>
        <w:r w:rsidR="00A30E1E" w:rsidRPr="004B778A">
          <w:rPr>
            <w:rFonts w:ascii="Times New Roman" w:hAnsi="Times New Roman" w:cs="Times New Roman"/>
            <w:webHidden/>
            <w:sz w:val="20"/>
            <w:szCs w:val="20"/>
          </w:rPr>
          <w:fldChar w:fldCharType="end"/>
        </w:r>
      </w:hyperlink>
    </w:p>
    <w:p w:rsidR="00802CDA" w:rsidRPr="004B778A" w:rsidRDefault="004B778A" w:rsidP="00A83E3E">
      <w:pPr>
        <w:pStyle w:val="31"/>
        <w:tabs>
          <w:tab w:val="left" w:pos="720"/>
        </w:tabs>
        <w:spacing w:after="0"/>
        <w:rPr>
          <w:rFonts w:ascii="Times New Roman" w:hAnsi="Times New Roman" w:cs="Times New Roman"/>
          <w:sz w:val="20"/>
          <w:szCs w:val="20"/>
        </w:rPr>
      </w:pPr>
      <w:hyperlink w:anchor="_Toc186007514" w:history="1">
        <w:r w:rsidR="00802CDA" w:rsidRPr="004B778A">
          <w:rPr>
            <w:rStyle w:val="a9"/>
            <w:rFonts w:ascii="Times New Roman" w:hAnsi="Times New Roman" w:cs="Times New Roman"/>
            <w:color w:val="auto"/>
            <w:sz w:val="20"/>
            <w:szCs w:val="20"/>
          </w:rPr>
          <w:t>5.</w:t>
        </w:r>
        <w:r w:rsidR="00802CDA" w:rsidRPr="004B778A">
          <w:rPr>
            <w:rFonts w:ascii="Times New Roman" w:hAnsi="Times New Roman" w:cs="Times New Roman"/>
            <w:sz w:val="20"/>
            <w:szCs w:val="20"/>
          </w:rPr>
          <w:tab/>
        </w:r>
        <w:r w:rsidR="00802CDA" w:rsidRPr="004B778A">
          <w:rPr>
            <w:rStyle w:val="a9"/>
            <w:rFonts w:ascii="Times New Roman" w:hAnsi="Times New Roman" w:cs="Times New Roman"/>
            <w:color w:val="auto"/>
            <w:sz w:val="20"/>
            <w:szCs w:val="20"/>
          </w:rPr>
          <w:t>Требование о внесении денежных средств в качестве обеспечения заявки (обеспечение заявки)</w:t>
        </w:r>
        <w:r w:rsidR="00802CDA" w:rsidRPr="004B778A">
          <w:rPr>
            <w:rFonts w:ascii="Times New Roman" w:hAnsi="Times New Roman" w:cs="Times New Roman"/>
            <w:webHidden/>
            <w:sz w:val="20"/>
            <w:szCs w:val="20"/>
          </w:rPr>
          <w:tab/>
        </w:r>
        <w:r w:rsidR="00A30E1E" w:rsidRPr="004B778A">
          <w:rPr>
            <w:rFonts w:ascii="Times New Roman" w:hAnsi="Times New Roman" w:cs="Times New Roman"/>
            <w:webHidden/>
            <w:sz w:val="20"/>
            <w:szCs w:val="20"/>
          </w:rPr>
          <w:fldChar w:fldCharType="begin"/>
        </w:r>
        <w:r w:rsidR="00802CDA" w:rsidRPr="004B778A">
          <w:rPr>
            <w:rFonts w:ascii="Times New Roman" w:hAnsi="Times New Roman" w:cs="Times New Roman"/>
            <w:webHidden/>
            <w:sz w:val="20"/>
            <w:szCs w:val="20"/>
          </w:rPr>
          <w:instrText xml:space="preserve"> PAGEREF _Toc186007514 \h </w:instrText>
        </w:r>
        <w:r w:rsidR="00A30E1E" w:rsidRPr="004B778A">
          <w:rPr>
            <w:rFonts w:ascii="Times New Roman" w:hAnsi="Times New Roman" w:cs="Times New Roman"/>
            <w:webHidden/>
            <w:sz w:val="20"/>
            <w:szCs w:val="20"/>
          </w:rPr>
        </w:r>
        <w:r w:rsidR="00A30E1E" w:rsidRPr="004B778A">
          <w:rPr>
            <w:rFonts w:ascii="Times New Roman" w:hAnsi="Times New Roman" w:cs="Times New Roman"/>
            <w:webHidden/>
            <w:sz w:val="20"/>
            <w:szCs w:val="20"/>
          </w:rPr>
          <w:fldChar w:fldCharType="separate"/>
        </w:r>
        <w:r w:rsidR="00802CDA" w:rsidRPr="004B778A">
          <w:rPr>
            <w:rFonts w:ascii="Times New Roman" w:hAnsi="Times New Roman" w:cs="Times New Roman"/>
            <w:webHidden/>
            <w:sz w:val="20"/>
            <w:szCs w:val="20"/>
          </w:rPr>
          <w:t>22</w:t>
        </w:r>
        <w:r w:rsidR="00A30E1E" w:rsidRPr="004B778A">
          <w:rPr>
            <w:rFonts w:ascii="Times New Roman" w:hAnsi="Times New Roman" w:cs="Times New Roman"/>
            <w:webHidden/>
            <w:sz w:val="20"/>
            <w:szCs w:val="20"/>
          </w:rPr>
          <w:fldChar w:fldCharType="end"/>
        </w:r>
      </w:hyperlink>
    </w:p>
    <w:p w:rsidR="00802CDA" w:rsidRPr="004B778A" w:rsidRDefault="004B778A" w:rsidP="00A83E3E">
      <w:pPr>
        <w:pStyle w:val="31"/>
        <w:tabs>
          <w:tab w:val="left" w:pos="720"/>
        </w:tabs>
        <w:spacing w:after="0"/>
        <w:rPr>
          <w:rFonts w:ascii="Times New Roman" w:hAnsi="Times New Roman" w:cs="Times New Roman"/>
          <w:sz w:val="20"/>
          <w:szCs w:val="20"/>
        </w:rPr>
      </w:pPr>
      <w:hyperlink w:anchor="_Toc186007515" w:history="1">
        <w:r w:rsidR="00802CDA" w:rsidRPr="004B778A">
          <w:rPr>
            <w:rStyle w:val="a9"/>
            <w:rFonts w:ascii="Times New Roman" w:hAnsi="Times New Roman" w:cs="Times New Roman"/>
            <w:color w:val="auto"/>
            <w:sz w:val="20"/>
            <w:szCs w:val="20"/>
          </w:rPr>
          <w:t>7.</w:t>
        </w:r>
        <w:r w:rsidR="00802CDA" w:rsidRPr="004B778A">
          <w:rPr>
            <w:rFonts w:ascii="Times New Roman" w:hAnsi="Times New Roman" w:cs="Times New Roman"/>
            <w:sz w:val="20"/>
            <w:szCs w:val="20"/>
          </w:rPr>
          <w:tab/>
        </w:r>
        <w:r w:rsidR="00802CDA" w:rsidRPr="004B778A">
          <w:rPr>
            <w:rStyle w:val="a9"/>
            <w:rFonts w:ascii="Times New Roman" w:hAnsi="Times New Roman" w:cs="Times New Roman"/>
            <w:color w:val="auto"/>
            <w:sz w:val="20"/>
            <w:szCs w:val="20"/>
          </w:rPr>
          <w:t>Преимущества, предоставляемые осуществляющим производство товаров, работ, оказание услуг учреждениям уголовно-исполнительной системы и (или) организациям инвалидов</w:t>
        </w:r>
        <w:r w:rsidR="00802CDA" w:rsidRPr="004B778A">
          <w:rPr>
            <w:rFonts w:ascii="Times New Roman" w:hAnsi="Times New Roman" w:cs="Times New Roman"/>
            <w:webHidden/>
            <w:sz w:val="20"/>
            <w:szCs w:val="20"/>
          </w:rPr>
          <w:tab/>
        </w:r>
        <w:r w:rsidR="00A30E1E" w:rsidRPr="004B778A">
          <w:rPr>
            <w:rFonts w:ascii="Times New Roman" w:hAnsi="Times New Roman" w:cs="Times New Roman"/>
            <w:webHidden/>
            <w:sz w:val="20"/>
            <w:szCs w:val="20"/>
          </w:rPr>
          <w:fldChar w:fldCharType="begin"/>
        </w:r>
        <w:r w:rsidR="00802CDA" w:rsidRPr="004B778A">
          <w:rPr>
            <w:rFonts w:ascii="Times New Roman" w:hAnsi="Times New Roman" w:cs="Times New Roman"/>
            <w:webHidden/>
            <w:sz w:val="20"/>
            <w:szCs w:val="20"/>
          </w:rPr>
          <w:instrText xml:space="preserve"> PAGEREF _Toc186007515 \h </w:instrText>
        </w:r>
        <w:r w:rsidR="00A30E1E" w:rsidRPr="004B778A">
          <w:rPr>
            <w:rFonts w:ascii="Times New Roman" w:hAnsi="Times New Roman" w:cs="Times New Roman"/>
            <w:webHidden/>
            <w:sz w:val="20"/>
            <w:szCs w:val="20"/>
          </w:rPr>
        </w:r>
        <w:r w:rsidR="00A30E1E" w:rsidRPr="004B778A">
          <w:rPr>
            <w:rFonts w:ascii="Times New Roman" w:hAnsi="Times New Roman" w:cs="Times New Roman"/>
            <w:webHidden/>
            <w:sz w:val="20"/>
            <w:szCs w:val="20"/>
          </w:rPr>
          <w:fldChar w:fldCharType="separate"/>
        </w:r>
        <w:r w:rsidR="00802CDA" w:rsidRPr="004B778A">
          <w:rPr>
            <w:rFonts w:ascii="Times New Roman" w:hAnsi="Times New Roman" w:cs="Times New Roman"/>
            <w:webHidden/>
            <w:sz w:val="20"/>
            <w:szCs w:val="20"/>
          </w:rPr>
          <w:t>23</w:t>
        </w:r>
        <w:r w:rsidR="00A30E1E" w:rsidRPr="004B778A">
          <w:rPr>
            <w:rFonts w:ascii="Times New Roman" w:hAnsi="Times New Roman" w:cs="Times New Roman"/>
            <w:webHidden/>
            <w:sz w:val="20"/>
            <w:szCs w:val="20"/>
          </w:rPr>
          <w:fldChar w:fldCharType="end"/>
        </w:r>
      </w:hyperlink>
    </w:p>
    <w:p w:rsidR="00802CDA" w:rsidRPr="004B778A" w:rsidRDefault="004B778A" w:rsidP="00A83E3E">
      <w:pPr>
        <w:pStyle w:val="31"/>
        <w:spacing w:after="0"/>
        <w:rPr>
          <w:rFonts w:ascii="Times New Roman" w:hAnsi="Times New Roman" w:cs="Times New Roman"/>
          <w:sz w:val="20"/>
          <w:szCs w:val="20"/>
        </w:rPr>
      </w:pPr>
      <w:hyperlink w:anchor="_Toc186007516" w:history="1">
        <w:r w:rsidR="00802CDA" w:rsidRPr="004B778A">
          <w:rPr>
            <w:rStyle w:val="a9"/>
            <w:rFonts w:ascii="Times New Roman" w:hAnsi="Times New Roman" w:cs="Times New Roman"/>
            <w:color w:val="auto"/>
            <w:sz w:val="20"/>
            <w:szCs w:val="20"/>
          </w:rPr>
          <w:t>8. Компетентная конкурсная комиссия</w:t>
        </w:r>
        <w:r w:rsidR="00802CDA" w:rsidRPr="004B778A">
          <w:rPr>
            <w:rFonts w:ascii="Times New Roman" w:hAnsi="Times New Roman" w:cs="Times New Roman"/>
            <w:webHidden/>
            <w:sz w:val="20"/>
            <w:szCs w:val="20"/>
          </w:rPr>
          <w:tab/>
        </w:r>
        <w:r w:rsidR="00A30E1E" w:rsidRPr="004B778A">
          <w:rPr>
            <w:rFonts w:ascii="Times New Roman" w:hAnsi="Times New Roman" w:cs="Times New Roman"/>
            <w:webHidden/>
            <w:sz w:val="20"/>
            <w:szCs w:val="20"/>
          </w:rPr>
          <w:fldChar w:fldCharType="begin"/>
        </w:r>
        <w:r w:rsidR="00802CDA" w:rsidRPr="004B778A">
          <w:rPr>
            <w:rFonts w:ascii="Times New Roman" w:hAnsi="Times New Roman" w:cs="Times New Roman"/>
            <w:webHidden/>
            <w:sz w:val="20"/>
            <w:szCs w:val="20"/>
          </w:rPr>
          <w:instrText xml:space="preserve"> PAGEREF _Toc186007516 \h </w:instrText>
        </w:r>
        <w:r w:rsidR="00A30E1E" w:rsidRPr="004B778A">
          <w:rPr>
            <w:rFonts w:ascii="Times New Roman" w:hAnsi="Times New Roman" w:cs="Times New Roman"/>
            <w:webHidden/>
            <w:sz w:val="20"/>
            <w:szCs w:val="20"/>
          </w:rPr>
        </w:r>
        <w:r w:rsidR="00A30E1E" w:rsidRPr="004B778A">
          <w:rPr>
            <w:rFonts w:ascii="Times New Roman" w:hAnsi="Times New Roman" w:cs="Times New Roman"/>
            <w:webHidden/>
            <w:sz w:val="20"/>
            <w:szCs w:val="20"/>
          </w:rPr>
          <w:fldChar w:fldCharType="separate"/>
        </w:r>
        <w:r w:rsidR="00802CDA" w:rsidRPr="004B778A">
          <w:rPr>
            <w:rFonts w:ascii="Times New Roman" w:hAnsi="Times New Roman" w:cs="Times New Roman"/>
            <w:webHidden/>
            <w:sz w:val="20"/>
            <w:szCs w:val="20"/>
          </w:rPr>
          <w:t>23</w:t>
        </w:r>
        <w:r w:rsidR="00A30E1E" w:rsidRPr="004B778A">
          <w:rPr>
            <w:rFonts w:ascii="Times New Roman" w:hAnsi="Times New Roman" w:cs="Times New Roman"/>
            <w:webHidden/>
            <w:sz w:val="20"/>
            <w:szCs w:val="20"/>
          </w:rPr>
          <w:fldChar w:fldCharType="end"/>
        </w:r>
      </w:hyperlink>
    </w:p>
    <w:p w:rsidR="00802CDA" w:rsidRPr="004B778A" w:rsidRDefault="004B778A" w:rsidP="00A83E3E">
      <w:pPr>
        <w:pStyle w:val="31"/>
        <w:spacing w:after="0"/>
        <w:rPr>
          <w:rFonts w:ascii="Times New Roman" w:hAnsi="Times New Roman" w:cs="Times New Roman"/>
          <w:sz w:val="20"/>
          <w:szCs w:val="20"/>
        </w:rPr>
      </w:pPr>
      <w:hyperlink w:anchor="_Toc186007517" w:history="1">
        <w:r w:rsidR="00802CDA" w:rsidRPr="004B778A">
          <w:rPr>
            <w:rStyle w:val="a9"/>
            <w:rFonts w:ascii="Times New Roman" w:hAnsi="Times New Roman" w:cs="Times New Roman"/>
            <w:color w:val="auto"/>
            <w:sz w:val="20"/>
            <w:szCs w:val="20"/>
          </w:rPr>
          <w:t xml:space="preserve">9. </w:t>
        </w:r>
        <w:r w:rsidR="003B5C08" w:rsidRPr="004B778A">
          <w:rPr>
            <w:rStyle w:val="a9"/>
            <w:rFonts w:ascii="Times New Roman" w:hAnsi="Times New Roman" w:cs="Times New Roman"/>
            <w:color w:val="auto"/>
            <w:sz w:val="20"/>
            <w:szCs w:val="20"/>
          </w:rPr>
          <w:t>Место и дата начала подачи заявок, вскрытия конвертов с заявками, подведения итогов конкурса</w:t>
        </w:r>
        <w:r w:rsidR="00802CDA" w:rsidRPr="004B778A">
          <w:rPr>
            <w:rFonts w:ascii="Times New Roman" w:hAnsi="Times New Roman" w:cs="Times New Roman"/>
            <w:webHidden/>
            <w:sz w:val="20"/>
            <w:szCs w:val="20"/>
          </w:rPr>
          <w:tab/>
        </w:r>
        <w:r w:rsidR="00A30E1E" w:rsidRPr="004B778A">
          <w:rPr>
            <w:rFonts w:ascii="Times New Roman" w:hAnsi="Times New Roman" w:cs="Times New Roman"/>
            <w:webHidden/>
            <w:sz w:val="20"/>
            <w:szCs w:val="20"/>
          </w:rPr>
          <w:fldChar w:fldCharType="begin"/>
        </w:r>
        <w:r w:rsidR="00802CDA" w:rsidRPr="004B778A">
          <w:rPr>
            <w:rFonts w:ascii="Times New Roman" w:hAnsi="Times New Roman" w:cs="Times New Roman"/>
            <w:webHidden/>
            <w:sz w:val="20"/>
            <w:szCs w:val="20"/>
          </w:rPr>
          <w:instrText xml:space="preserve"> PAGEREF _Toc186007517 \h </w:instrText>
        </w:r>
        <w:r w:rsidR="00A30E1E" w:rsidRPr="004B778A">
          <w:rPr>
            <w:rFonts w:ascii="Times New Roman" w:hAnsi="Times New Roman" w:cs="Times New Roman"/>
            <w:webHidden/>
            <w:sz w:val="20"/>
            <w:szCs w:val="20"/>
          </w:rPr>
        </w:r>
        <w:r w:rsidR="00A30E1E" w:rsidRPr="004B778A">
          <w:rPr>
            <w:rFonts w:ascii="Times New Roman" w:hAnsi="Times New Roman" w:cs="Times New Roman"/>
            <w:webHidden/>
            <w:sz w:val="20"/>
            <w:szCs w:val="20"/>
          </w:rPr>
          <w:fldChar w:fldCharType="separate"/>
        </w:r>
        <w:r w:rsidR="00802CDA" w:rsidRPr="004B778A">
          <w:rPr>
            <w:rFonts w:ascii="Times New Roman" w:hAnsi="Times New Roman" w:cs="Times New Roman"/>
            <w:webHidden/>
            <w:sz w:val="20"/>
            <w:szCs w:val="20"/>
          </w:rPr>
          <w:t>23</w:t>
        </w:r>
        <w:r w:rsidR="00A30E1E" w:rsidRPr="004B778A">
          <w:rPr>
            <w:rFonts w:ascii="Times New Roman" w:hAnsi="Times New Roman" w:cs="Times New Roman"/>
            <w:webHidden/>
            <w:sz w:val="20"/>
            <w:szCs w:val="20"/>
          </w:rPr>
          <w:fldChar w:fldCharType="end"/>
        </w:r>
      </w:hyperlink>
    </w:p>
    <w:p w:rsidR="00802CDA" w:rsidRPr="004B778A" w:rsidRDefault="004B778A" w:rsidP="00A83E3E">
      <w:pPr>
        <w:pStyle w:val="31"/>
        <w:spacing w:after="0"/>
        <w:rPr>
          <w:rFonts w:ascii="Times New Roman" w:hAnsi="Times New Roman" w:cs="Times New Roman"/>
          <w:sz w:val="20"/>
          <w:szCs w:val="20"/>
        </w:rPr>
      </w:pPr>
      <w:hyperlink w:anchor="_Toc186007518" w:history="1">
        <w:r w:rsidR="00802CDA" w:rsidRPr="004B778A">
          <w:rPr>
            <w:rStyle w:val="a9"/>
            <w:rFonts w:ascii="Times New Roman" w:eastAsia="Times New Roman" w:hAnsi="Times New Roman" w:cs="Times New Roman"/>
            <w:color w:val="auto"/>
            <w:sz w:val="20"/>
            <w:szCs w:val="20"/>
          </w:rPr>
          <w:t>10. Критерии оценки заявок на</w:t>
        </w:r>
        <w:r w:rsidR="00802CDA" w:rsidRPr="004B778A">
          <w:rPr>
            <w:rFonts w:ascii="Times New Roman" w:hAnsi="Times New Roman" w:cs="Times New Roman"/>
            <w:webHidden/>
            <w:sz w:val="20"/>
            <w:szCs w:val="20"/>
          </w:rPr>
          <w:tab/>
        </w:r>
        <w:r w:rsidR="00A30E1E" w:rsidRPr="004B778A">
          <w:rPr>
            <w:rFonts w:ascii="Times New Roman" w:hAnsi="Times New Roman" w:cs="Times New Roman"/>
            <w:webHidden/>
            <w:sz w:val="20"/>
            <w:szCs w:val="20"/>
          </w:rPr>
          <w:fldChar w:fldCharType="begin"/>
        </w:r>
        <w:r w:rsidR="00802CDA" w:rsidRPr="004B778A">
          <w:rPr>
            <w:rFonts w:ascii="Times New Roman" w:hAnsi="Times New Roman" w:cs="Times New Roman"/>
            <w:webHidden/>
            <w:sz w:val="20"/>
            <w:szCs w:val="20"/>
          </w:rPr>
          <w:instrText xml:space="preserve"> PAGEREF _Toc186007518 \h </w:instrText>
        </w:r>
        <w:r w:rsidR="00A30E1E" w:rsidRPr="004B778A">
          <w:rPr>
            <w:rFonts w:ascii="Times New Roman" w:hAnsi="Times New Roman" w:cs="Times New Roman"/>
            <w:webHidden/>
            <w:sz w:val="20"/>
            <w:szCs w:val="20"/>
          </w:rPr>
        </w:r>
        <w:r w:rsidR="00A30E1E" w:rsidRPr="004B778A">
          <w:rPr>
            <w:rFonts w:ascii="Times New Roman" w:hAnsi="Times New Roman" w:cs="Times New Roman"/>
            <w:webHidden/>
            <w:sz w:val="20"/>
            <w:szCs w:val="20"/>
          </w:rPr>
          <w:fldChar w:fldCharType="separate"/>
        </w:r>
        <w:r w:rsidR="00802CDA" w:rsidRPr="004B778A">
          <w:rPr>
            <w:rFonts w:ascii="Times New Roman" w:hAnsi="Times New Roman" w:cs="Times New Roman"/>
            <w:webHidden/>
            <w:sz w:val="20"/>
            <w:szCs w:val="20"/>
          </w:rPr>
          <w:t>23</w:t>
        </w:r>
        <w:r w:rsidR="00A30E1E" w:rsidRPr="004B778A">
          <w:rPr>
            <w:rFonts w:ascii="Times New Roman" w:hAnsi="Times New Roman" w:cs="Times New Roman"/>
            <w:webHidden/>
            <w:sz w:val="20"/>
            <w:szCs w:val="20"/>
          </w:rPr>
          <w:fldChar w:fldCharType="end"/>
        </w:r>
      </w:hyperlink>
    </w:p>
    <w:p w:rsidR="00802CDA" w:rsidRPr="004B778A" w:rsidRDefault="004B778A" w:rsidP="00A83E3E">
      <w:pPr>
        <w:pStyle w:val="31"/>
        <w:spacing w:after="0"/>
        <w:rPr>
          <w:rFonts w:ascii="Times New Roman" w:hAnsi="Times New Roman" w:cs="Times New Roman"/>
          <w:sz w:val="20"/>
          <w:szCs w:val="20"/>
        </w:rPr>
      </w:pPr>
      <w:hyperlink w:anchor="_Toc186007519" w:history="1">
        <w:r w:rsidR="00802CDA" w:rsidRPr="004B778A">
          <w:rPr>
            <w:rStyle w:val="a9"/>
            <w:rFonts w:ascii="Times New Roman" w:eastAsia="Times New Roman" w:hAnsi="Times New Roman" w:cs="Times New Roman"/>
            <w:color w:val="auto"/>
            <w:sz w:val="20"/>
            <w:szCs w:val="20"/>
          </w:rPr>
          <w:t>участие в конкурсе (лоте), их содержание, значимость и порядок оценки</w:t>
        </w:r>
        <w:r w:rsidR="00802CDA" w:rsidRPr="004B778A">
          <w:rPr>
            <w:rFonts w:ascii="Times New Roman" w:hAnsi="Times New Roman" w:cs="Times New Roman"/>
            <w:webHidden/>
            <w:sz w:val="20"/>
            <w:szCs w:val="20"/>
          </w:rPr>
          <w:tab/>
        </w:r>
        <w:r w:rsidR="00A30E1E" w:rsidRPr="004B778A">
          <w:rPr>
            <w:rFonts w:ascii="Times New Roman" w:hAnsi="Times New Roman" w:cs="Times New Roman"/>
            <w:webHidden/>
            <w:sz w:val="20"/>
            <w:szCs w:val="20"/>
          </w:rPr>
          <w:fldChar w:fldCharType="begin"/>
        </w:r>
        <w:r w:rsidR="00802CDA" w:rsidRPr="004B778A">
          <w:rPr>
            <w:rFonts w:ascii="Times New Roman" w:hAnsi="Times New Roman" w:cs="Times New Roman"/>
            <w:webHidden/>
            <w:sz w:val="20"/>
            <w:szCs w:val="20"/>
          </w:rPr>
          <w:instrText xml:space="preserve"> PAGEREF _Toc186007519 \h </w:instrText>
        </w:r>
        <w:r w:rsidR="00A30E1E" w:rsidRPr="004B778A">
          <w:rPr>
            <w:rFonts w:ascii="Times New Roman" w:hAnsi="Times New Roman" w:cs="Times New Roman"/>
            <w:webHidden/>
            <w:sz w:val="20"/>
            <w:szCs w:val="20"/>
          </w:rPr>
        </w:r>
        <w:r w:rsidR="00A30E1E" w:rsidRPr="004B778A">
          <w:rPr>
            <w:rFonts w:ascii="Times New Roman" w:hAnsi="Times New Roman" w:cs="Times New Roman"/>
            <w:webHidden/>
            <w:sz w:val="20"/>
            <w:szCs w:val="20"/>
          </w:rPr>
          <w:fldChar w:fldCharType="separate"/>
        </w:r>
        <w:r w:rsidR="00802CDA" w:rsidRPr="004B778A">
          <w:rPr>
            <w:rFonts w:ascii="Times New Roman" w:hAnsi="Times New Roman" w:cs="Times New Roman"/>
            <w:webHidden/>
            <w:sz w:val="20"/>
            <w:szCs w:val="20"/>
          </w:rPr>
          <w:t>23</w:t>
        </w:r>
        <w:r w:rsidR="00A30E1E" w:rsidRPr="004B778A">
          <w:rPr>
            <w:rFonts w:ascii="Times New Roman" w:hAnsi="Times New Roman" w:cs="Times New Roman"/>
            <w:webHidden/>
            <w:sz w:val="20"/>
            <w:szCs w:val="20"/>
          </w:rPr>
          <w:fldChar w:fldCharType="end"/>
        </w:r>
      </w:hyperlink>
    </w:p>
    <w:p w:rsidR="00802CDA" w:rsidRPr="004B778A" w:rsidRDefault="004B778A" w:rsidP="00A83E3E">
      <w:pPr>
        <w:pStyle w:val="31"/>
        <w:spacing w:after="0"/>
        <w:rPr>
          <w:rFonts w:ascii="Times New Roman" w:hAnsi="Times New Roman" w:cs="Times New Roman"/>
          <w:sz w:val="20"/>
          <w:szCs w:val="20"/>
        </w:rPr>
      </w:pPr>
      <w:hyperlink w:anchor="_Toc186007520" w:history="1">
        <w:r w:rsidR="00802CDA" w:rsidRPr="004B778A">
          <w:rPr>
            <w:rStyle w:val="a9"/>
            <w:rFonts w:ascii="Times New Roman" w:eastAsia="Times New Roman" w:hAnsi="Times New Roman" w:cs="Times New Roman"/>
            <w:color w:val="auto"/>
            <w:sz w:val="20"/>
            <w:szCs w:val="20"/>
          </w:rPr>
          <w:t>ОБРАЗЦЫ ФОРМ ДЛЯ ЗАПОЛНЕНИЯ</w:t>
        </w:r>
        <w:r w:rsidR="00802CDA" w:rsidRPr="004B778A">
          <w:rPr>
            <w:rFonts w:ascii="Times New Roman" w:hAnsi="Times New Roman" w:cs="Times New Roman"/>
            <w:webHidden/>
            <w:sz w:val="20"/>
            <w:szCs w:val="20"/>
          </w:rPr>
          <w:tab/>
        </w:r>
        <w:r w:rsidR="00A30E1E" w:rsidRPr="004B778A">
          <w:rPr>
            <w:rFonts w:ascii="Times New Roman" w:hAnsi="Times New Roman" w:cs="Times New Roman"/>
            <w:webHidden/>
            <w:sz w:val="20"/>
            <w:szCs w:val="20"/>
          </w:rPr>
          <w:fldChar w:fldCharType="begin"/>
        </w:r>
        <w:r w:rsidR="00802CDA" w:rsidRPr="004B778A">
          <w:rPr>
            <w:rFonts w:ascii="Times New Roman" w:hAnsi="Times New Roman" w:cs="Times New Roman"/>
            <w:webHidden/>
            <w:sz w:val="20"/>
            <w:szCs w:val="20"/>
          </w:rPr>
          <w:instrText xml:space="preserve"> PAGEREF _Toc186007520 \h </w:instrText>
        </w:r>
        <w:r w:rsidR="00A30E1E" w:rsidRPr="004B778A">
          <w:rPr>
            <w:rFonts w:ascii="Times New Roman" w:hAnsi="Times New Roman" w:cs="Times New Roman"/>
            <w:webHidden/>
            <w:sz w:val="20"/>
            <w:szCs w:val="20"/>
          </w:rPr>
        </w:r>
        <w:r w:rsidR="00A30E1E" w:rsidRPr="004B778A">
          <w:rPr>
            <w:rFonts w:ascii="Times New Roman" w:hAnsi="Times New Roman" w:cs="Times New Roman"/>
            <w:webHidden/>
            <w:sz w:val="20"/>
            <w:szCs w:val="20"/>
          </w:rPr>
          <w:fldChar w:fldCharType="separate"/>
        </w:r>
        <w:r w:rsidR="00802CDA" w:rsidRPr="004B778A">
          <w:rPr>
            <w:rFonts w:ascii="Times New Roman" w:hAnsi="Times New Roman" w:cs="Times New Roman"/>
            <w:webHidden/>
            <w:sz w:val="20"/>
            <w:szCs w:val="20"/>
          </w:rPr>
          <w:t>29</w:t>
        </w:r>
        <w:r w:rsidR="00A30E1E" w:rsidRPr="004B778A">
          <w:rPr>
            <w:rFonts w:ascii="Times New Roman" w:hAnsi="Times New Roman" w:cs="Times New Roman"/>
            <w:webHidden/>
            <w:sz w:val="20"/>
            <w:szCs w:val="20"/>
          </w:rPr>
          <w:fldChar w:fldCharType="end"/>
        </w:r>
      </w:hyperlink>
    </w:p>
    <w:p w:rsidR="00802CDA" w:rsidRPr="004B778A" w:rsidRDefault="004B778A" w:rsidP="00A83E3E">
      <w:pPr>
        <w:pStyle w:val="31"/>
        <w:spacing w:after="0"/>
        <w:rPr>
          <w:rFonts w:ascii="Times New Roman" w:hAnsi="Times New Roman" w:cs="Times New Roman"/>
          <w:sz w:val="20"/>
          <w:szCs w:val="20"/>
        </w:rPr>
      </w:pPr>
      <w:hyperlink w:anchor="_Toc186007521" w:history="1">
        <w:r w:rsidR="00802CDA" w:rsidRPr="004B778A">
          <w:rPr>
            <w:rStyle w:val="a9"/>
            <w:rFonts w:ascii="Times New Roman" w:eastAsia="Times New Roman" w:hAnsi="Times New Roman" w:cs="Times New Roman"/>
            <w:color w:val="auto"/>
            <w:sz w:val="20"/>
            <w:szCs w:val="20"/>
          </w:rPr>
          <w:t>1. Форма № 1 «Опись документов и форм, представляемых для участия в конкурсе»</w:t>
        </w:r>
        <w:r w:rsidR="00802CDA" w:rsidRPr="004B778A">
          <w:rPr>
            <w:rFonts w:ascii="Times New Roman" w:hAnsi="Times New Roman" w:cs="Times New Roman"/>
            <w:webHidden/>
            <w:sz w:val="20"/>
            <w:szCs w:val="20"/>
          </w:rPr>
          <w:tab/>
        </w:r>
        <w:r w:rsidR="00A30E1E" w:rsidRPr="004B778A">
          <w:rPr>
            <w:rFonts w:ascii="Times New Roman" w:hAnsi="Times New Roman" w:cs="Times New Roman"/>
            <w:webHidden/>
            <w:sz w:val="20"/>
            <w:szCs w:val="20"/>
          </w:rPr>
          <w:fldChar w:fldCharType="begin"/>
        </w:r>
        <w:r w:rsidR="00802CDA" w:rsidRPr="004B778A">
          <w:rPr>
            <w:rFonts w:ascii="Times New Roman" w:hAnsi="Times New Roman" w:cs="Times New Roman"/>
            <w:webHidden/>
            <w:sz w:val="20"/>
            <w:szCs w:val="20"/>
          </w:rPr>
          <w:instrText xml:space="preserve"> PAGEREF _Toc186007521 \h </w:instrText>
        </w:r>
        <w:r w:rsidR="00A30E1E" w:rsidRPr="004B778A">
          <w:rPr>
            <w:rFonts w:ascii="Times New Roman" w:hAnsi="Times New Roman" w:cs="Times New Roman"/>
            <w:webHidden/>
            <w:sz w:val="20"/>
            <w:szCs w:val="20"/>
          </w:rPr>
        </w:r>
        <w:r w:rsidR="00A30E1E" w:rsidRPr="004B778A">
          <w:rPr>
            <w:rFonts w:ascii="Times New Roman" w:hAnsi="Times New Roman" w:cs="Times New Roman"/>
            <w:webHidden/>
            <w:sz w:val="20"/>
            <w:szCs w:val="20"/>
          </w:rPr>
          <w:fldChar w:fldCharType="separate"/>
        </w:r>
        <w:r w:rsidR="00802CDA" w:rsidRPr="004B778A">
          <w:rPr>
            <w:rFonts w:ascii="Times New Roman" w:hAnsi="Times New Roman" w:cs="Times New Roman"/>
            <w:webHidden/>
            <w:sz w:val="20"/>
            <w:szCs w:val="20"/>
          </w:rPr>
          <w:t>30</w:t>
        </w:r>
        <w:r w:rsidR="00A30E1E" w:rsidRPr="004B778A">
          <w:rPr>
            <w:rFonts w:ascii="Times New Roman" w:hAnsi="Times New Roman" w:cs="Times New Roman"/>
            <w:webHidden/>
            <w:sz w:val="20"/>
            <w:szCs w:val="20"/>
          </w:rPr>
          <w:fldChar w:fldCharType="end"/>
        </w:r>
      </w:hyperlink>
    </w:p>
    <w:p w:rsidR="00802CDA" w:rsidRPr="004B778A" w:rsidRDefault="004B778A" w:rsidP="00A83E3E">
      <w:pPr>
        <w:pStyle w:val="31"/>
        <w:spacing w:after="0"/>
        <w:rPr>
          <w:rFonts w:ascii="Times New Roman" w:hAnsi="Times New Roman" w:cs="Times New Roman"/>
          <w:sz w:val="20"/>
          <w:szCs w:val="20"/>
        </w:rPr>
      </w:pPr>
      <w:hyperlink w:anchor="_Toc186007522" w:history="1">
        <w:r w:rsidR="00802CDA" w:rsidRPr="004B778A">
          <w:rPr>
            <w:rStyle w:val="a9"/>
            <w:rFonts w:ascii="Times New Roman" w:eastAsia="Times New Roman" w:hAnsi="Times New Roman" w:cs="Times New Roman"/>
            <w:color w:val="auto"/>
            <w:sz w:val="20"/>
            <w:szCs w:val="20"/>
          </w:rPr>
          <w:t>2. Форма № 2 «Конкурсное предложение»</w:t>
        </w:r>
        <w:r w:rsidR="00802CDA" w:rsidRPr="004B778A">
          <w:rPr>
            <w:rFonts w:ascii="Times New Roman" w:hAnsi="Times New Roman" w:cs="Times New Roman"/>
            <w:webHidden/>
            <w:sz w:val="20"/>
            <w:szCs w:val="20"/>
          </w:rPr>
          <w:tab/>
        </w:r>
        <w:r w:rsidR="00A30E1E" w:rsidRPr="004B778A">
          <w:rPr>
            <w:rFonts w:ascii="Times New Roman" w:hAnsi="Times New Roman" w:cs="Times New Roman"/>
            <w:webHidden/>
            <w:sz w:val="20"/>
            <w:szCs w:val="20"/>
          </w:rPr>
          <w:fldChar w:fldCharType="begin"/>
        </w:r>
        <w:r w:rsidR="00802CDA" w:rsidRPr="004B778A">
          <w:rPr>
            <w:rFonts w:ascii="Times New Roman" w:hAnsi="Times New Roman" w:cs="Times New Roman"/>
            <w:webHidden/>
            <w:sz w:val="20"/>
            <w:szCs w:val="20"/>
          </w:rPr>
          <w:instrText xml:space="preserve"> PAGEREF _Toc186007522 \h </w:instrText>
        </w:r>
        <w:r w:rsidR="00A30E1E" w:rsidRPr="004B778A">
          <w:rPr>
            <w:rFonts w:ascii="Times New Roman" w:hAnsi="Times New Roman" w:cs="Times New Roman"/>
            <w:webHidden/>
            <w:sz w:val="20"/>
            <w:szCs w:val="20"/>
          </w:rPr>
        </w:r>
        <w:r w:rsidR="00A30E1E" w:rsidRPr="004B778A">
          <w:rPr>
            <w:rFonts w:ascii="Times New Roman" w:hAnsi="Times New Roman" w:cs="Times New Roman"/>
            <w:webHidden/>
            <w:sz w:val="20"/>
            <w:szCs w:val="20"/>
          </w:rPr>
          <w:fldChar w:fldCharType="separate"/>
        </w:r>
        <w:r w:rsidR="00802CDA" w:rsidRPr="004B778A">
          <w:rPr>
            <w:rFonts w:ascii="Times New Roman" w:hAnsi="Times New Roman" w:cs="Times New Roman"/>
            <w:webHidden/>
            <w:sz w:val="20"/>
            <w:szCs w:val="20"/>
          </w:rPr>
          <w:t>31</w:t>
        </w:r>
        <w:r w:rsidR="00A30E1E" w:rsidRPr="004B778A">
          <w:rPr>
            <w:rFonts w:ascii="Times New Roman" w:hAnsi="Times New Roman" w:cs="Times New Roman"/>
            <w:webHidden/>
            <w:sz w:val="20"/>
            <w:szCs w:val="20"/>
          </w:rPr>
          <w:fldChar w:fldCharType="end"/>
        </w:r>
      </w:hyperlink>
    </w:p>
    <w:p w:rsidR="00802CDA" w:rsidRPr="004B778A" w:rsidRDefault="004B778A" w:rsidP="00A83E3E">
      <w:pPr>
        <w:pStyle w:val="31"/>
        <w:spacing w:after="0"/>
        <w:rPr>
          <w:rFonts w:ascii="Times New Roman" w:hAnsi="Times New Roman" w:cs="Times New Roman"/>
          <w:sz w:val="20"/>
          <w:szCs w:val="20"/>
        </w:rPr>
      </w:pPr>
      <w:hyperlink w:anchor="_Toc186007523" w:history="1">
        <w:r w:rsidR="00802CDA" w:rsidRPr="004B778A">
          <w:rPr>
            <w:rStyle w:val="a9"/>
            <w:rFonts w:ascii="Times New Roman" w:eastAsia="Times New Roman" w:hAnsi="Times New Roman" w:cs="Times New Roman"/>
            <w:color w:val="auto"/>
            <w:sz w:val="20"/>
            <w:szCs w:val="20"/>
          </w:rPr>
          <w:t>2. Форма №3 «РАСЧЕТ СТОИМОСТИ ЦЕНОВОГО ПРЕДЛОЖЕНИЯ»</w:t>
        </w:r>
        <w:r w:rsidR="00802CDA" w:rsidRPr="004B778A">
          <w:rPr>
            <w:rFonts w:ascii="Times New Roman" w:hAnsi="Times New Roman" w:cs="Times New Roman"/>
            <w:webHidden/>
            <w:sz w:val="20"/>
            <w:szCs w:val="20"/>
          </w:rPr>
          <w:tab/>
        </w:r>
        <w:r w:rsidR="00A30E1E" w:rsidRPr="004B778A">
          <w:rPr>
            <w:rFonts w:ascii="Times New Roman" w:hAnsi="Times New Roman" w:cs="Times New Roman"/>
            <w:webHidden/>
            <w:sz w:val="20"/>
            <w:szCs w:val="20"/>
          </w:rPr>
          <w:fldChar w:fldCharType="begin"/>
        </w:r>
        <w:r w:rsidR="00802CDA" w:rsidRPr="004B778A">
          <w:rPr>
            <w:rFonts w:ascii="Times New Roman" w:hAnsi="Times New Roman" w:cs="Times New Roman"/>
            <w:webHidden/>
            <w:sz w:val="20"/>
            <w:szCs w:val="20"/>
          </w:rPr>
          <w:instrText xml:space="preserve"> PAGEREF _Toc186007523 \h </w:instrText>
        </w:r>
        <w:r w:rsidR="00A30E1E" w:rsidRPr="004B778A">
          <w:rPr>
            <w:rFonts w:ascii="Times New Roman" w:hAnsi="Times New Roman" w:cs="Times New Roman"/>
            <w:webHidden/>
            <w:sz w:val="20"/>
            <w:szCs w:val="20"/>
          </w:rPr>
        </w:r>
        <w:r w:rsidR="00A30E1E" w:rsidRPr="004B778A">
          <w:rPr>
            <w:rFonts w:ascii="Times New Roman" w:hAnsi="Times New Roman" w:cs="Times New Roman"/>
            <w:webHidden/>
            <w:sz w:val="20"/>
            <w:szCs w:val="20"/>
          </w:rPr>
          <w:fldChar w:fldCharType="separate"/>
        </w:r>
        <w:r w:rsidR="00802CDA" w:rsidRPr="004B778A">
          <w:rPr>
            <w:rFonts w:ascii="Times New Roman" w:hAnsi="Times New Roman" w:cs="Times New Roman"/>
            <w:webHidden/>
            <w:sz w:val="20"/>
            <w:szCs w:val="20"/>
          </w:rPr>
          <w:t>32</w:t>
        </w:r>
        <w:r w:rsidR="00A30E1E" w:rsidRPr="004B778A">
          <w:rPr>
            <w:rFonts w:ascii="Times New Roman" w:hAnsi="Times New Roman" w:cs="Times New Roman"/>
            <w:webHidden/>
            <w:sz w:val="20"/>
            <w:szCs w:val="20"/>
          </w:rPr>
          <w:fldChar w:fldCharType="end"/>
        </w:r>
      </w:hyperlink>
    </w:p>
    <w:p w:rsidR="00802CDA" w:rsidRPr="004B778A" w:rsidRDefault="004B778A" w:rsidP="00A83E3E">
      <w:pPr>
        <w:pStyle w:val="31"/>
        <w:spacing w:after="0"/>
        <w:rPr>
          <w:rFonts w:ascii="Times New Roman" w:hAnsi="Times New Roman" w:cs="Times New Roman"/>
          <w:sz w:val="20"/>
          <w:szCs w:val="20"/>
        </w:rPr>
      </w:pPr>
      <w:hyperlink w:anchor="_Toc186007524" w:history="1">
        <w:r w:rsidR="00802CDA" w:rsidRPr="004B778A">
          <w:rPr>
            <w:rStyle w:val="a9"/>
            <w:rFonts w:ascii="Times New Roman" w:eastAsia="Times New Roman" w:hAnsi="Times New Roman" w:cs="Times New Roman"/>
            <w:color w:val="auto"/>
            <w:sz w:val="20"/>
            <w:szCs w:val="20"/>
          </w:rPr>
          <w:t>3. Образец доверенности на осуществление действий от имени участника при проведении настоящего конкурса</w:t>
        </w:r>
        <w:r w:rsidR="00802CDA" w:rsidRPr="004B778A">
          <w:rPr>
            <w:rFonts w:ascii="Times New Roman" w:hAnsi="Times New Roman" w:cs="Times New Roman"/>
            <w:webHidden/>
            <w:sz w:val="20"/>
            <w:szCs w:val="20"/>
          </w:rPr>
          <w:tab/>
        </w:r>
        <w:r w:rsidR="00A30E1E" w:rsidRPr="004B778A">
          <w:rPr>
            <w:rFonts w:ascii="Times New Roman" w:hAnsi="Times New Roman" w:cs="Times New Roman"/>
            <w:webHidden/>
            <w:sz w:val="20"/>
            <w:szCs w:val="20"/>
          </w:rPr>
          <w:fldChar w:fldCharType="begin"/>
        </w:r>
        <w:r w:rsidR="00802CDA" w:rsidRPr="004B778A">
          <w:rPr>
            <w:rFonts w:ascii="Times New Roman" w:hAnsi="Times New Roman" w:cs="Times New Roman"/>
            <w:webHidden/>
            <w:sz w:val="20"/>
            <w:szCs w:val="20"/>
          </w:rPr>
          <w:instrText xml:space="preserve"> PAGEREF _Toc186007524 \h </w:instrText>
        </w:r>
        <w:r w:rsidR="00A30E1E" w:rsidRPr="004B778A">
          <w:rPr>
            <w:rFonts w:ascii="Times New Roman" w:hAnsi="Times New Roman" w:cs="Times New Roman"/>
            <w:webHidden/>
            <w:sz w:val="20"/>
            <w:szCs w:val="20"/>
          </w:rPr>
        </w:r>
        <w:r w:rsidR="00A30E1E" w:rsidRPr="004B778A">
          <w:rPr>
            <w:rFonts w:ascii="Times New Roman" w:hAnsi="Times New Roman" w:cs="Times New Roman"/>
            <w:webHidden/>
            <w:sz w:val="20"/>
            <w:szCs w:val="20"/>
          </w:rPr>
          <w:fldChar w:fldCharType="separate"/>
        </w:r>
        <w:r w:rsidR="00802CDA" w:rsidRPr="004B778A">
          <w:rPr>
            <w:rFonts w:ascii="Times New Roman" w:hAnsi="Times New Roman" w:cs="Times New Roman"/>
            <w:webHidden/>
            <w:sz w:val="20"/>
            <w:szCs w:val="20"/>
          </w:rPr>
          <w:t>36</w:t>
        </w:r>
        <w:r w:rsidR="00A30E1E" w:rsidRPr="004B778A">
          <w:rPr>
            <w:rFonts w:ascii="Times New Roman" w:hAnsi="Times New Roman" w:cs="Times New Roman"/>
            <w:webHidden/>
            <w:sz w:val="20"/>
            <w:szCs w:val="20"/>
          </w:rPr>
          <w:fldChar w:fldCharType="end"/>
        </w:r>
      </w:hyperlink>
    </w:p>
    <w:p w:rsidR="00802CDA" w:rsidRPr="004B778A" w:rsidRDefault="004B778A" w:rsidP="00A83E3E">
      <w:pPr>
        <w:pStyle w:val="31"/>
        <w:spacing w:after="0"/>
        <w:rPr>
          <w:rFonts w:ascii="Times New Roman" w:hAnsi="Times New Roman" w:cs="Times New Roman"/>
          <w:sz w:val="20"/>
          <w:szCs w:val="20"/>
        </w:rPr>
      </w:pPr>
      <w:hyperlink w:anchor="_Toc186007525" w:history="1">
        <w:r w:rsidR="00802CDA" w:rsidRPr="004B778A">
          <w:rPr>
            <w:rStyle w:val="a9"/>
            <w:rFonts w:ascii="Times New Roman" w:eastAsia="Times New Roman" w:hAnsi="Times New Roman" w:cs="Times New Roman"/>
            <w:color w:val="auto"/>
            <w:sz w:val="20"/>
            <w:szCs w:val="20"/>
          </w:rPr>
          <w:t>4. Образец доверенности на право присутствия от имени участника  на процедуре вскрытия конвертов с заявками</w:t>
        </w:r>
        <w:r w:rsidR="00802CDA" w:rsidRPr="004B778A">
          <w:rPr>
            <w:rFonts w:ascii="Times New Roman" w:hAnsi="Times New Roman" w:cs="Times New Roman"/>
            <w:webHidden/>
            <w:sz w:val="20"/>
            <w:szCs w:val="20"/>
          </w:rPr>
          <w:tab/>
        </w:r>
        <w:r w:rsidR="00A30E1E" w:rsidRPr="004B778A">
          <w:rPr>
            <w:rFonts w:ascii="Times New Roman" w:hAnsi="Times New Roman" w:cs="Times New Roman"/>
            <w:webHidden/>
            <w:sz w:val="20"/>
            <w:szCs w:val="20"/>
          </w:rPr>
          <w:fldChar w:fldCharType="begin"/>
        </w:r>
        <w:r w:rsidR="00802CDA" w:rsidRPr="004B778A">
          <w:rPr>
            <w:rFonts w:ascii="Times New Roman" w:hAnsi="Times New Roman" w:cs="Times New Roman"/>
            <w:webHidden/>
            <w:sz w:val="20"/>
            <w:szCs w:val="20"/>
          </w:rPr>
          <w:instrText xml:space="preserve"> PAGEREF _Toc186007525 \h </w:instrText>
        </w:r>
        <w:r w:rsidR="00A30E1E" w:rsidRPr="004B778A">
          <w:rPr>
            <w:rFonts w:ascii="Times New Roman" w:hAnsi="Times New Roman" w:cs="Times New Roman"/>
            <w:webHidden/>
            <w:sz w:val="20"/>
            <w:szCs w:val="20"/>
          </w:rPr>
        </w:r>
        <w:r w:rsidR="00A30E1E" w:rsidRPr="004B778A">
          <w:rPr>
            <w:rFonts w:ascii="Times New Roman" w:hAnsi="Times New Roman" w:cs="Times New Roman"/>
            <w:webHidden/>
            <w:sz w:val="20"/>
            <w:szCs w:val="20"/>
          </w:rPr>
          <w:fldChar w:fldCharType="separate"/>
        </w:r>
        <w:r w:rsidR="00802CDA" w:rsidRPr="004B778A">
          <w:rPr>
            <w:rFonts w:ascii="Times New Roman" w:hAnsi="Times New Roman" w:cs="Times New Roman"/>
            <w:webHidden/>
            <w:sz w:val="20"/>
            <w:szCs w:val="20"/>
          </w:rPr>
          <w:t>37</w:t>
        </w:r>
        <w:r w:rsidR="00A30E1E" w:rsidRPr="004B778A">
          <w:rPr>
            <w:rFonts w:ascii="Times New Roman" w:hAnsi="Times New Roman" w:cs="Times New Roman"/>
            <w:webHidden/>
            <w:sz w:val="20"/>
            <w:szCs w:val="20"/>
          </w:rPr>
          <w:fldChar w:fldCharType="end"/>
        </w:r>
      </w:hyperlink>
    </w:p>
    <w:p w:rsidR="00802CDA" w:rsidRPr="004B778A" w:rsidRDefault="004B778A" w:rsidP="00A83E3E">
      <w:pPr>
        <w:pStyle w:val="31"/>
        <w:spacing w:after="0"/>
        <w:rPr>
          <w:rFonts w:ascii="Times New Roman" w:hAnsi="Times New Roman" w:cs="Times New Roman"/>
          <w:sz w:val="20"/>
          <w:szCs w:val="20"/>
        </w:rPr>
      </w:pPr>
      <w:hyperlink w:anchor="_Toc186007526" w:history="1">
        <w:r w:rsidR="00802CDA" w:rsidRPr="004B778A">
          <w:rPr>
            <w:rStyle w:val="a9"/>
            <w:rFonts w:ascii="Times New Roman" w:eastAsia="Times New Roman" w:hAnsi="Times New Roman" w:cs="Times New Roman"/>
            <w:color w:val="auto"/>
            <w:sz w:val="20"/>
            <w:szCs w:val="20"/>
          </w:rPr>
          <w:t>5. Форма маркировки конверта:</w:t>
        </w:r>
        <w:r w:rsidR="00802CDA" w:rsidRPr="004B778A">
          <w:rPr>
            <w:rFonts w:ascii="Times New Roman" w:hAnsi="Times New Roman" w:cs="Times New Roman"/>
            <w:webHidden/>
            <w:sz w:val="20"/>
            <w:szCs w:val="20"/>
          </w:rPr>
          <w:tab/>
        </w:r>
        <w:r w:rsidR="00A30E1E" w:rsidRPr="004B778A">
          <w:rPr>
            <w:rFonts w:ascii="Times New Roman" w:hAnsi="Times New Roman" w:cs="Times New Roman"/>
            <w:webHidden/>
            <w:sz w:val="20"/>
            <w:szCs w:val="20"/>
          </w:rPr>
          <w:fldChar w:fldCharType="begin"/>
        </w:r>
        <w:r w:rsidR="00802CDA" w:rsidRPr="004B778A">
          <w:rPr>
            <w:rFonts w:ascii="Times New Roman" w:hAnsi="Times New Roman" w:cs="Times New Roman"/>
            <w:webHidden/>
            <w:sz w:val="20"/>
            <w:szCs w:val="20"/>
          </w:rPr>
          <w:instrText xml:space="preserve"> PAGEREF _Toc186007526 \h </w:instrText>
        </w:r>
        <w:r w:rsidR="00A30E1E" w:rsidRPr="004B778A">
          <w:rPr>
            <w:rFonts w:ascii="Times New Roman" w:hAnsi="Times New Roman" w:cs="Times New Roman"/>
            <w:webHidden/>
            <w:sz w:val="20"/>
            <w:szCs w:val="20"/>
          </w:rPr>
        </w:r>
        <w:r w:rsidR="00A30E1E" w:rsidRPr="004B778A">
          <w:rPr>
            <w:rFonts w:ascii="Times New Roman" w:hAnsi="Times New Roman" w:cs="Times New Roman"/>
            <w:webHidden/>
            <w:sz w:val="20"/>
            <w:szCs w:val="20"/>
          </w:rPr>
          <w:fldChar w:fldCharType="separate"/>
        </w:r>
        <w:r w:rsidR="00802CDA" w:rsidRPr="004B778A">
          <w:rPr>
            <w:rFonts w:ascii="Times New Roman" w:hAnsi="Times New Roman" w:cs="Times New Roman"/>
            <w:webHidden/>
            <w:sz w:val="20"/>
            <w:szCs w:val="20"/>
          </w:rPr>
          <w:t>38</w:t>
        </w:r>
        <w:r w:rsidR="00A30E1E" w:rsidRPr="004B778A">
          <w:rPr>
            <w:rFonts w:ascii="Times New Roman" w:hAnsi="Times New Roman" w:cs="Times New Roman"/>
            <w:webHidden/>
            <w:sz w:val="20"/>
            <w:szCs w:val="20"/>
          </w:rPr>
          <w:fldChar w:fldCharType="end"/>
        </w:r>
      </w:hyperlink>
    </w:p>
    <w:p w:rsidR="00802CDA" w:rsidRPr="004B778A" w:rsidRDefault="004B778A" w:rsidP="00A83E3E">
      <w:pPr>
        <w:pStyle w:val="31"/>
        <w:spacing w:after="0"/>
        <w:rPr>
          <w:rFonts w:ascii="Times New Roman" w:hAnsi="Times New Roman" w:cs="Times New Roman"/>
          <w:sz w:val="20"/>
          <w:szCs w:val="20"/>
        </w:rPr>
      </w:pPr>
      <w:hyperlink w:anchor="_Toc186007527" w:history="1">
        <w:r w:rsidR="00802CDA" w:rsidRPr="004B778A">
          <w:rPr>
            <w:rStyle w:val="a9"/>
            <w:rFonts w:ascii="Times New Roman" w:eastAsia="Times New Roman" w:hAnsi="Times New Roman" w:cs="Times New Roman"/>
            <w:color w:val="auto"/>
            <w:sz w:val="20"/>
            <w:szCs w:val="20"/>
          </w:rPr>
          <w:t>ТОМ 3</w:t>
        </w:r>
        <w:r w:rsidR="00802CDA" w:rsidRPr="004B778A">
          <w:rPr>
            <w:rFonts w:ascii="Times New Roman" w:hAnsi="Times New Roman" w:cs="Times New Roman"/>
            <w:webHidden/>
            <w:sz w:val="20"/>
            <w:szCs w:val="20"/>
          </w:rPr>
          <w:tab/>
        </w:r>
        <w:r w:rsidR="00A30E1E" w:rsidRPr="004B778A">
          <w:rPr>
            <w:rFonts w:ascii="Times New Roman" w:hAnsi="Times New Roman" w:cs="Times New Roman"/>
            <w:webHidden/>
            <w:sz w:val="20"/>
            <w:szCs w:val="20"/>
          </w:rPr>
          <w:fldChar w:fldCharType="begin"/>
        </w:r>
        <w:r w:rsidR="00802CDA" w:rsidRPr="004B778A">
          <w:rPr>
            <w:rFonts w:ascii="Times New Roman" w:hAnsi="Times New Roman" w:cs="Times New Roman"/>
            <w:webHidden/>
            <w:sz w:val="20"/>
            <w:szCs w:val="20"/>
          </w:rPr>
          <w:instrText xml:space="preserve"> PAGEREF _Toc186007527 \h </w:instrText>
        </w:r>
        <w:r w:rsidR="00A30E1E" w:rsidRPr="004B778A">
          <w:rPr>
            <w:rFonts w:ascii="Times New Roman" w:hAnsi="Times New Roman" w:cs="Times New Roman"/>
            <w:webHidden/>
            <w:sz w:val="20"/>
            <w:szCs w:val="20"/>
          </w:rPr>
        </w:r>
        <w:r w:rsidR="00A30E1E" w:rsidRPr="004B778A">
          <w:rPr>
            <w:rFonts w:ascii="Times New Roman" w:hAnsi="Times New Roman" w:cs="Times New Roman"/>
            <w:webHidden/>
            <w:sz w:val="20"/>
            <w:szCs w:val="20"/>
          </w:rPr>
          <w:fldChar w:fldCharType="separate"/>
        </w:r>
        <w:r w:rsidR="00802CDA" w:rsidRPr="004B778A">
          <w:rPr>
            <w:rFonts w:ascii="Times New Roman" w:hAnsi="Times New Roman" w:cs="Times New Roman"/>
            <w:webHidden/>
            <w:sz w:val="20"/>
            <w:szCs w:val="20"/>
          </w:rPr>
          <w:t>40</w:t>
        </w:r>
        <w:r w:rsidR="00A30E1E" w:rsidRPr="004B778A">
          <w:rPr>
            <w:rFonts w:ascii="Times New Roman" w:hAnsi="Times New Roman" w:cs="Times New Roman"/>
            <w:webHidden/>
            <w:sz w:val="20"/>
            <w:szCs w:val="20"/>
          </w:rPr>
          <w:fldChar w:fldCharType="end"/>
        </w:r>
      </w:hyperlink>
    </w:p>
    <w:p w:rsidR="00802CDA" w:rsidRPr="004B778A" w:rsidRDefault="004B778A" w:rsidP="00A83E3E">
      <w:pPr>
        <w:pStyle w:val="31"/>
        <w:spacing w:after="0"/>
        <w:rPr>
          <w:rFonts w:ascii="Times New Roman" w:hAnsi="Times New Roman" w:cs="Times New Roman"/>
          <w:sz w:val="20"/>
          <w:szCs w:val="20"/>
        </w:rPr>
      </w:pPr>
      <w:hyperlink w:anchor="_Toc186007528" w:history="1">
        <w:r w:rsidR="00802CDA" w:rsidRPr="004B778A">
          <w:rPr>
            <w:rStyle w:val="a9"/>
            <w:rFonts w:ascii="Times New Roman" w:hAnsi="Times New Roman" w:cs="Times New Roman"/>
            <w:color w:val="auto"/>
            <w:sz w:val="20"/>
            <w:szCs w:val="20"/>
          </w:rPr>
          <w:t>10. Критерии оценки заявок на</w:t>
        </w:r>
        <w:r w:rsidR="00802CDA" w:rsidRPr="004B778A">
          <w:rPr>
            <w:rFonts w:ascii="Times New Roman" w:hAnsi="Times New Roman" w:cs="Times New Roman"/>
            <w:webHidden/>
            <w:sz w:val="20"/>
            <w:szCs w:val="20"/>
          </w:rPr>
          <w:tab/>
        </w:r>
        <w:r w:rsidR="00A30E1E" w:rsidRPr="004B778A">
          <w:rPr>
            <w:rFonts w:ascii="Times New Roman" w:hAnsi="Times New Roman" w:cs="Times New Roman"/>
            <w:webHidden/>
            <w:sz w:val="20"/>
            <w:szCs w:val="20"/>
          </w:rPr>
          <w:fldChar w:fldCharType="begin"/>
        </w:r>
        <w:r w:rsidR="00802CDA" w:rsidRPr="004B778A">
          <w:rPr>
            <w:rFonts w:ascii="Times New Roman" w:hAnsi="Times New Roman" w:cs="Times New Roman"/>
            <w:webHidden/>
            <w:sz w:val="20"/>
            <w:szCs w:val="20"/>
          </w:rPr>
          <w:instrText xml:space="preserve"> PAGEREF _Toc186007528 \h </w:instrText>
        </w:r>
        <w:r w:rsidR="00A30E1E" w:rsidRPr="004B778A">
          <w:rPr>
            <w:rFonts w:ascii="Times New Roman" w:hAnsi="Times New Roman" w:cs="Times New Roman"/>
            <w:webHidden/>
            <w:sz w:val="20"/>
            <w:szCs w:val="20"/>
          </w:rPr>
        </w:r>
        <w:r w:rsidR="00A30E1E" w:rsidRPr="004B778A">
          <w:rPr>
            <w:rFonts w:ascii="Times New Roman" w:hAnsi="Times New Roman" w:cs="Times New Roman"/>
            <w:webHidden/>
            <w:sz w:val="20"/>
            <w:szCs w:val="20"/>
          </w:rPr>
          <w:fldChar w:fldCharType="separate"/>
        </w:r>
        <w:r w:rsidR="00802CDA" w:rsidRPr="004B778A">
          <w:rPr>
            <w:rFonts w:ascii="Times New Roman" w:hAnsi="Times New Roman" w:cs="Times New Roman"/>
            <w:webHidden/>
            <w:sz w:val="20"/>
            <w:szCs w:val="20"/>
          </w:rPr>
          <w:t>46</w:t>
        </w:r>
        <w:r w:rsidR="00A30E1E" w:rsidRPr="004B778A">
          <w:rPr>
            <w:rFonts w:ascii="Times New Roman" w:hAnsi="Times New Roman" w:cs="Times New Roman"/>
            <w:webHidden/>
            <w:sz w:val="20"/>
            <w:szCs w:val="20"/>
          </w:rPr>
          <w:fldChar w:fldCharType="end"/>
        </w:r>
      </w:hyperlink>
    </w:p>
    <w:p w:rsidR="00802CDA" w:rsidRPr="004B778A" w:rsidRDefault="004B778A" w:rsidP="00A83E3E">
      <w:pPr>
        <w:pStyle w:val="31"/>
        <w:spacing w:after="0"/>
        <w:rPr>
          <w:rFonts w:ascii="Times New Roman" w:hAnsi="Times New Roman" w:cs="Times New Roman"/>
          <w:sz w:val="20"/>
          <w:szCs w:val="20"/>
        </w:rPr>
      </w:pPr>
      <w:hyperlink w:anchor="_Toc186007529" w:history="1">
        <w:r w:rsidR="00802CDA" w:rsidRPr="004B778A">
          <w:rPr>
            <w:rStyle w:val="a9"/>
            <w:rFonts w:ascii="Times New Roman" w:hAnsi="Times New Roman" w:cs="Times New Roman"/>
            <w:color w:val="auto"/>
            <w:sz w:val="20"/>
            <w:szCs w:val="20"/>
          </w:rPr>
          <w:t>участие в конкурсе (лоте), их содержание, значимость и порядок оценки</w:t>
        </w:r>
        <w:r w:rsidR="00802CDA" w:rsidRPr="004B778A">
          <w:rPr>
            <w:rFonts w:ascii="Times New Roman" w:hAnsi="Times New Roman" w:cs="Times New Roman"/>
            <w:webHidden/>
            <w:sz w:val="20"/>
            <w:szCs w:val="20"/>
          </w:rPr>
          <w:tab/>
        </w:r>
        <w:r w:rsidR="00A30E1E" w:rsidRPr="004B778A">
          <w:rPr>
            <w:rFonts w:ascii="Times New Roman" w:hAnsi="Times New Roman" w:cs="Times New Roman"/>
            <w:webHidden/>
            <w:sz w:val="20"/>
            <w:szCs w:val="20"/>
          </w:rPr>
          <w:fldChar w:fldCharType="begin"/>
        </w:r>
        <w:r w:rsidR="00802CDA" w:rsidRPr="004B778A">
          <w:rPr>
            <w:rFonts w:ascii="Times New Roman" w:hAnsi="Times New Roman" w:cs="Times New Roman"/>
            <w:webHidden/>
            <w:sz w:val="20"/>
            <w:szCs w:val="20"/>
          </w:rPr>
          <w:instrText xml:space="preserve"> PAGEREF _Toc186007529 \h </w:instrText>
        </w:r>
        <w:r w:rsidR="00A30E1E" w:rsidRPr="004B778A">
          <w:rPr>
            <w:rFonts w:ascii="Times New Roman" w:hAnsi="Times New Roman" w:cs="Times New Roman"/>
            <w:webHidden/>
            <w:sz w:val="20"/>
            <w:szCs w:val="20"/>
          </w:rPr>
        </w:r>
        <w:r w:rsidR="00A30E1E" w:rsidRPr="004B778A">
          <w:rPr>
            <w:rFonts w:ascii="Times New Roman" w:hAnsi="Times New Roman" w:cs="Times New Roman"/>
            <w:webHidden/>
            <w:sz w:val="20"/>
            <w:szCs w:val="20"/>
          </w:rPr>
          <w:fldChar w:fldCharType="separate"/>
        </w:r>
        <w:r w:rsidR="00802CDA" w:rsidRPr="004B778A">
          <w:rPr>
            <w:rFonts w:ascii="Times New Roman" w:hAnsi="Times New Roman" w:cs="Times New Roman"/>
            <w:webHidden/>
            <w:sz w:val="20"/>
            <w:szCs w:val="20"/>
          </w:rPr>
          <w:t>46</w:t>
        </w:r>
        <w:r w:rsidR="00A30E1E" w:rsidRPr="004B778A">
          <w:rPr>
            <w:rFonts w:ascii="Times New Roman" w:hAnsi="Times New Roman" w:cs="Times New Roman"/>
            <w:webHidden/>
            <w:sz w:val="20"/>
            <w:szCs w:val="20"/>
          </w:rPr>
          <w:fldChar w:fldCharType="end"/>
        </w:r>
      </w:hyperlink>
    </w:p>
    <w:p w:rsidR="00802CDA" w:rsidRPr="004B778A" w:rsidRDefault="004B778A" w:rsidP="00A83E3E">
      <w:pPr>
        <w:pStyle w:val="31"/>
        <w:spacing w:after="0"/>
        <w:rPr>
          <w:rFonts w:ascii="Times New Roman" w:hAnsi="Times New Roman" w:cs="Times New Roman"/>
          <w:sz w:val="20"/>
          <w:szCs w:val="20"/>
        </w:rPr>
      </w:pPr>
      <w:hyperlink w:anchor="_Toc186007530" w:history="1">
        <w:r w:rsidR="00802CDA" w:rsidRPr="004B778A">
          <w:rPr>
            <w:rStyle w:val="a9"/>
            <w:rFonts w:ascii="Times New Roman" w:hAnsi="Times New Roman" w:cs="Times New Roman"/>
            <w:color w:val="auto"/>
            <w:sz w:val="20"/>
            <w:szCs w:val="20"/>
          </w:rPr>
          <w:t>ОБРАЗЦЫ ФОРМ ДЛЯ ЗАПОЛНЕНИЯ</w:t>
        </w:r>
        <w:r w:rsidR="00802CDA" w:rsidRPr="004B778A">
          <w:rPr>
            <w:rFonts w:ascii="Times New Roman" w:hAnsi="Times New Roman" w:cs="Times New Roman"/>
            <w:webHidden/>
            <w:sz w:val="20"/>
            <w:szCs w:val="20"/>
          </w:rPr>
          <w:tab/>
        </w:r>
        <w:r w:rsidR="00A30E1E" w:rsidRPr="004B778A">
          <w:rPr>
            <w:rFonts w:ascii="Times New Roman" w:hAnsi="Times New Roman" w:cs="Times New Roman"/>
            <w:webHidden/>
            <w:sz w:val="20"/>
            <w:szCs w:val="20"/>
          </w:rPr>
          <w:fldChar w:fldCharType="begin"/>
        </w:r>
        <w:r w:rsidR="00802CDA" w:rsidRPr="004B778A">
          <w:rPr>
            <w:rFonts w:ascii="Times New Roman" w:hAnsi="Times New Roman" w:cs="Times New Roman"/>
            <w:webHidden/>
            <w:sz w:val="20"/>
            <w:szCs w:val="20"/>
          </w:rPr>
          <w:instrText xml:space="preserve"> PAGEREF _Toc186007530 \h </w:instrText>
        </w:r>
        <w:r w:rsidR="00A30E1E" w:rsidRPr="004B778A">
          <w:rPr>
            <w:rFonts w:ascii="Times New Roman" w:hAnsi="Times New Roman" w:cs="Times New Roman"/>
            <w:webHidden/>
            <w:sz w:val="20"/>
            <w:szCs w:val="20"/>
          </w:rPr>
        </w:r>
        <w:r w:rsidR="00A30E1E" w:rsidRPr="004B778A">
          <w:rPr>
            <w:rFonts w:ascii="Times New Roman" w:hAnsi="Times New Roman" w:cs="Times New Roman"/>
            <w:webHidden/>
            <w:sz w:val="20"/>
            <w:szCs w:val="20"/>
          </w:rPr>
          <w:fldChar w:fldCharType="separate"/>
        </w:r>
        <w:r w:rsidR="00802CDA" w:rsidRPr="004B778A">
          <w:rPr>
            <w:rFonts w:ascii="Times New Roman" w:hAnsi="Times New Roman" w:cs="Times New Roman"/>
            <w:webHidden/>
            <w:sz w:val="20"/>
            <w:szCs w:val="20"/>
          </w:rPr>
          <w:t>57</w:t>
        </w:r>
        <w:r w:rsidR="00A30E1E" w:rsidRPr="004B778A">
          <w:rPr>
            <w:rFonts w:ascii="Times New Roman" w:hAnsi="Times New Roman" w:cs="Times New Roman"/>
            <w:webHidden/>
            <w:sz w:val="20"/>
            <w:szCs w:val="20"/>
          </w:rPr>
          <w:fldChar w:fldCharType="end"/>
        </w:r>
      </w:hyperlink>
    </w:p>
    <w:p w:rsidR="00802CDA" w:rsidRPr="004B778A" w:rsidRDefault="004B778A" w:rsidP="00A83E3E">
      <w:pPr>
        <w:pStyle w:val="31"/>
        <w:spacing w:after="0"/>
        <w:rPr>
          <w:rFonts w:ascii="Times New Roman" w:hAnsi="Times New Roman" w:cs="Times New Roman"/>
          <w:sz w:val="20"/>
          <w:szCs w:val="20"/>
        </w:rPr>
      </w:pPr>
      <w:hyperlink w:anchor="_Toc186007531" w:history="1">
        <w:r w:rsidR="00802CDA" w:rsidRPr="004B778A">
          <w:rPr>
            <w:rStyle w:val="a9"/>
            <w:rFonts w:ascii="Times New Roman" w:hAnsi="Times New Roman" w:cs="Times New Roman"/>
            <w:color w:val="auto"/>
            <w:sz w:val="20"/>
            <w:szCs w:val="20"/>
          </w:rPr>
          <w:t>1. Форма № 1 «Опись документов и форм, представляемых для участия в конкурсе»</w:t>
        </w:r>
        <w:r w:rsidR="00802CDA" w:rsidRPr="004B778A">
          <w:rPr>
            <w:rFonts w:ascii="Times New Roman" w:hAnsi="Times New Roman" w:cs="Times New Roman"/>
            <w:webHidden/>
            <w:sz w:val="20"/>
            <w:szCs w:val="20"/>
          </w:rPr>
          <w:tab/>
        </w:r>
        <w:r w:rsidR="00A30E1E" w:rsidRPr="004B778A">
          <w:rPr>
            <w:rFonts w:ascii="Times New Roman" w:hAnsi="Times New Roman" w:cs="Times New Roman"/>
            <w:webHidden/>
            <w:sz w:val="20"/>
            <w:szCs w:val="20"/>
          </w:rPr>
          <w:fldChar w:fldCharType="begin"/>
        </w:r>
        <w:r w:rsidR="00802CDA" w:rsidRPr="004B778A">
          <w:rPr>
            <w:rFonts w:ascii="Times New Roman" w:hAnsi="Times New Roman" w:cs="Times New Roman"/>
            <w:webHidden/>
            <w:sz w:val="20"/>
            <w:szCs w:val="20"/>
          </w:rPr>
          <w:instrText xml:space="preserve"> PAGEREF _Toc186007531 \h </w:instrText>
        </w:r>
        <w:r w:rsidR="00A30E1E" w:rsidRPr="004B778A">
          <w:rPr>
            <w:rFonts w:ascii="Times New Roman" w:hAnsi="Times New Roman" w:cs="Times New Roman"/>
            <w:webHidden/>
            <w:sz w:val="20"/>
            <w:szCs w:val="20"/>
          </w:rPr>
        </w:r>
        <w:r w:rsidR="00A30E1E" w:rsidRPr="004B778A">
          <w:rPr>
            <w:rFonts w:ascii="Times New Roman" w:hAnsi="Times New Roman" w:cs="Times New Roman"/>
            <w:webHidden/>
            <w:sz w:val="20"/>
            <w:szCs w:val="20"/>
          </w:rPr>
          <w:fldChar w:fldCharType="separate"/>
        </w:r>
        <w:r w:rsidR="00802CDA" w:rsidRPr="004B778A">
          <w:rPr>
            <w:rFonts w:ascii="Times New Roman" w:hAnsi="Times New Roman" w:cs="Times New Roman"/>
            <w:webHidden/>
            <w:sz w:val="20"/>
            <w:szCs w:val="20"/>
          </w:rPr>
          <w:t>58</w:t>
        </w:r>
        <w:r w:rsidR="00A30E1E" w:rsidRPr="004B778A">
          <w:rPr>
            <w:rFonts w:ascii="Times New Roman" w:hAnsi="Times New Roman" w:cs="Times New Roman"/>
            <w:webHidden/>
            <w:sz w:val="20"/>
            <w:szCs w:val="20"/>
          </w:rPr>
          <w:fldChar w:fldCharType="end"/>
        </w:r>
      </w:hyperlink>
    </w:p>
    <w:p w:rsidR="00802CDA" w:rsidRPr="004B778A" w:rsidRDefault="004B778A" w:rsidP="00A83E3E">
      <w:pPr>
        <w:pStyle w:val="31"/>
        <w:spacing w:after="0"/>
        <w:rPr>
          <w:rFonts w:ascii="Times New Roman" w:hAnsi="Times New Roman" w:cs="Times New Roman"/>
          <w:sz w:val="20"/>
          <w:szCs w:val="20"/>
        </w:rPr>
      </w:pPr>
      <w:hyperlink w:anchor="_Toc186007532" w:history="1">
        <w:r w:rsidR="00802CDA" w:rsidRPr="004B778A">
          <w:rPr>
            <w:rStyle w:val="a9"/>
            <w:rFonts w:ascii="Times New Roman" w:hAnsi="Times New Roman" w:cs="Times New Roman"/>
            <w:color w:val="auto"/>
            <w:sz w:val="20"/>
            <w:szCs w:val="20"/>
          </w:rPr>
          <w:t>2. Форма № 2 «Конкурсное предложение»</w:t>
        </w:r>
        <w:r w:rsidR="00802CDA" w:rsidRPr="004B778A">
          <w:rPr>
            <w:rFonts w:ascii="Times New Roman" w:hAnsi="Times New Roman" w:cs="Times New Roman"/>
            <w:webHidden/>
            <w:sz w:val="20"/>
            <w:szCs w:val="20"/>
          </w:rPr>
          <w:tab/>
        </w:r>
        <w:r w:rsidR="00A30E1E" w:rsidRPr="004B778A">
          <w:rPr>
            <w:rFonts w:ascii="Times New Roman" w:hAnsi="Times New Roman" w:cs="Times New Roman"/>
            <w:webHidden/>
            <w:sz w:val="20"/>
            <w:szCs w:val="20"/>
          </w:rPr>
          <w:fldChar w:fldCharType="begin"/>
        </w:r>
        <w:r w:rsidR="00802CDA" w:rsidRPr="004B778A">
          <w:rPr>
            <w:rFonts w:ascii="Times New Roman" w:hAnsi="Times New Roman" w:cs="Times New Roman"/>
            <w:webHidden/>
            <w:sz w:val="20"/>
            <w:szCs w:val="20"/>
          </w:rPr>
          <w:instrText xml:space="preserve"> PAGEREF _Toc186007532 \h </w:instrText>
        </w:r>
        <w:r w:rsidR="00A30E1E" w:rsidRPr="004B778A">
          <w:rPr>
            <w:rFonts w:ascii="Times New Roman" w:hAnsi="Times New Roman" w:cs="Times New Roman"/>
            <w:webHidden/>
            <w:sz w:val="20"/>
            <w:szCs w:val="20"/>
          </w:rPr>
        </w:r>
        <w:r w:rsidR="00A30E1E" w:rsidRPr="004B778A">
          <w:rPr>
            <w:rFonts w:ascii="Times New Roman" w:hAnsi="Times New Roman" w:cs="Times New Roman"/>
            <w:webHidden/>
            <w:sz w:val="20"/>
            <w:szCs w:val="20"/>
          </w:rPr>
          <w:fldChar w:fldCharType="separate"/>
        </w:r>
        <w:r w:rsidR="00802CDA" w:rsidRPr="004B778A">
          <w:rPr>
            <w:rFonts w:ascii="Times New Roman" w:hAnsi="Times New Roman" w:cs="Times New Roman"/>
            <w:webHidden/>
            <w:sz w:val="20"/>
            <w:szCs w:val="20"/>
          </w:rPr>
          <w:t>59</w:t>
        </w:r>
        <w:r w:rsidR="00A30E1E" w:rsidRPr="004B778A">
          <w:rPr>
            <w:rFonts w:ascii="Times New Roman" w:hAnsi="Times New Roman" w:cs="Times New Roman"/>
            <w:webHidden/>
            <w:sz w:val="20"/>
            <w:szCs w:val="20"/>
          </w:rPr>
          <w:fldChar w:fldCharType="end"/>
        </w:r>
      </w:hyperlink>
    </w:p>
    <w:p w:rsidR="00802CDA" w:rsidRPr="004B778A" w:rsidRDefault="004B778A" w:rsidP="00A83E3E">
      <w:pPr>
        <w:pStyle w:val="31"/>
        <w:spacing w:after="0"/>
        <w:rPr>
          <w:rFonts w:ascii="Times New Roman" w:hAnsi="Times New Roman" w:cs="Times New Roman"/>
          <w:sz w:val="20"/>
          <w:szCs w:val="20"/>
        </w:rPr>
      </w:pPr>
      <w:hyperlink w:anchor="_Toc186007533" w:history="1">
        <w:r w:rsidR="00802CDA" w:rsidRPr="004B778A">
          <w:rPr>
            <w:rStyle w:val="a9"/>
            <w:rFonts w:ascii="Times New Roman" w:hAnsi="Times New Roman" w:cs="Times New Roman"/>
            <w:color w:val="auto"/>
            <w:sz w:val="20"/>
            <w:szCs w:val="20"/>
          </w:rPr>
          <w:t>2. Форма №3 «РАСЧЕТ СТОИМОСТИ ЦЕНОВОГО ПРЕДЛОЖЕНИЯ»</w:t>
        </w:r>
        <w:r w:rsidR="00802CDA" w:rsidRPr="004B778A">
          <w:rPr>
            <w:rFonts w:ascii="Times New Roman" w:hAnsi="Times New Roman" w:cs="Times New Roman"/>
            <w:webHidden/>
            <w:sz w:val="20"/>
            <w:szCs w:val="20"/>
          </w:rPr>
          <w:tab/>
        </w:r>
        <w:r w:rsidR="00A30E1E" w:rsidRPr="004B778A">
          <w:rPr>
            <w:rFonts w:ascii="Times New Roman" w:hAnsi="Times New Roman" w:cs="Times New Roman"/>
            <w:webHidden/>
            <w:sz w:val="20"/>
            <w:szCs w:val="20"/>
          </w:rPr>
          <w:fldChar w:fldCharType="begin"/>
        </w:r>
        <w:r w:rsidR="00802CDA" w:rsidRPr="004B778A">
          <w:rPr>
            <w:rFonts w:ascii="Times New Roman" w:hAnsi="Times New Roman" w:cs="Times New Roman"/>
            <w:webHidden/>
            <w:sz w:val="20"/>
            <w:szCs w:val="20"/>
          </w:rPr>
          <w:instrText xml:space="preserve"> PAGEREF _Toc186007533 \h </w:instrText>
        </w:r>
        <w:r w:rsidR="00A30E1E" w:rsidRPr="004B778A">
          <w:rPr>
            <w:rFonts w:ascii="Times New Roman" w:hAnsi="Times New Roman" w:cs="Times New Roman"/>
            <w:webHidden/>
            <w:sz w:val="20"/>
            <w:szCs w:val="20"/>
          </w:rPr>
        </w:r>
        <w:r w:rsidR="00A30E1E" w:rsidRPr="004B778A">
          <w:rPr>
            <w:rFonts w:ascii="Times New Roman" w:hAnsi="Times New Roman" w:cs="Times New Roman"/>
            <w:webHidden/>
            <w:sz w:val="20"/>
            <w:szCs w:val="20"/>
          </w:rPr>
          <w:fldChar w:fldCharType="separate"/>
        </w:r>
        <w:r w:rsidR="00802CDA" w:rsidRPr="004B778A">
          <w:rPr>
            <w:rFonts w:ascii="Times New Roman" w:hAnsi="Times New Roman" w:cs="Times New Roman"/>
            <w:webHidden/>
            <w:sz w:val="20"/>
            <w:szCs w:val="20"/>
          </w:rPr>
          <w:t>60</w:t>
        </w:r>
        <w:r w:rsidR="00A30E1E" w:rsidRPr="004B778A">
          <w:rPr>
            <w:rFonts w:ascii="Times New Roman" w:hAnsi="Times New Roman" w:cs="Times New Roman"/>
            <w:webHidden/>
            <w:sz w:val="20"/>
            <w:szCs w:val="20"/>
          </w:rPr>
          <w:fldChar w:fldCharType="end"/>
        </w:r>
      </w:hyperlink>
    </w:p>
    <w:p w:rsidR="00802CDA" w:rsidRPr="004B778A" w:rsidRDefault="004B778A" w:rsidP="00A83E3E">
      <w:pPr>
        <w:pStyle w:val="31"/>
        <w:spacing w:after="0"/>
        <w:rPr>
          <w:rFonts w:ascii="Times New Roman" w:hAnsi="Times New Roman" w:cs="Times New Roman"/>
          <w:sz w:val="20"/>
          <w:szCs w:val="20"/>
        </w:rPr>
      </w:pPr>
      <w:hyperlink w:anchor="_Toc186007534" w:history="1">
        <w:r w:rsidR="00802CDA" w:rsidRPr="004B778A">
          <w:rPr>
            <w:rStyle w:val="a9"/>
            <w:rFonts w:ascii="Times New Roman" w:hAnsi="Times New Roman" w:cs="Times New Roman"/>
            <w:color w:val="auto"/>
            <w:sz w:val="20"/>
            <w:szCs w:val="20"/>
          </w:rPr>
          <w:t>3. Образец доверенности на осуществление действий от имени участника при проведении настоящего конкурса</w:t>
        </w:r>
        <w:r w:rsidR="00802CDA" w:rsidRPr="004B778A">
          <w:rPr>
            <w:rFonts w:ascii="Times New Roman" w:hAnsi="Times New Roman" w:cs="Times New Roman"/>
            <w:webHidden/>
            <w:sz w:val="20"/>
            <w:szCs w:val="20"/>
          </w:rPr>
          <w:tab/>
        </w:r>
        <w:r w:rsidR="00A30E1E" w:rsidRPr="004B778A">
          <w:rPr>
            <w:rFonts w:ascii="Times New Roman" w:hAnsi="Times New Roman" w:cs="Times New Roman"/>
            <w:webHidden/>
            <w:sz w:val="20"/>
            <w:szCs w:val="20"/>
          </w:rPr>
          <w:fldChar w:fldCharType="begin"/>
        </w:r>
        <w:r w:rsidR="00802CDA" w:rsidRPr="004B778A">
          <w:rPr>
            <w:rFonts w:ascii="Times New Roman" w:hAnsi="Times New Roman" w:cs="Times New Roman"/>
            <w:webHidden/>
            <w:sz w:val="20"/>
            <w:szCs w:val="20"/>
          </w:rPr>
          <w:instrText xml:space="preserve"> PAGEREF _Toc186007534 \h </w:instrText>
        </w:r>
        <w:r w:rsidR="00A30E1E" w:rsidRPr="004B778A">
          <w:rPr>
            <w:rFonts w:ascii="Times New Roman" w:hAnsi="Times New Roman" w:cs="Times New Roman"/>
            <w:webHidden/>
            <w:sz w:val="20"/>
            <w:szCs w:val="20"/>
          </w:rPr>
        </w:r>
        <w:r w:rsidR="00A30E1E" w:rsidRPr="004B778A">
          <w:rPr>
            <w:rFonts w:ascii="Times New Roman" w:hAnsi="Times New Roman" w:cs="Times New Roman"/>
            <w:webHidden/>
            <w:sz w:val="20"/>
            <w:szCs w:val="20"/>
          </w:rPr>
          <w:fldChar w:fldCharType="separate"/>
        </w:r>
        <w:r w:rsidR="00802CDA" w:rsidRPr="004B778A">
          <w:rPr>
            <w:rFonts w:ascii="Times New Roman" w:hAnsi="Times New Roman" w:cs="Times New Roman"/>
            <w:webHidden/>
            <w:sz w:val="20"/>
            <w:szCs w:val="20"/>
          </w:rPr>
          <w:t>63</w:t>
        </w:r>
        <w:r w:rsidR="00A30E1E" w:rsidRPr="004B778A">
          <w:rPr>
            <w:rFonts w:ascii="Times New Roman" w:hAnsi="Times New Roman" w:cs="Times New Roman"/>
            <w:webHidden/>
            <w:sz w:val="20"/>
            <w:szCs w:val="20"/>
          </w:rPr>
          <w:fldChar w:fldCharType="end"/>
        </w:r>
      </w:hyperlink>
    </w:p>
    <w:p w:rsidR="00802CDA" w:rsidRPr="004B778A" w:rsidRDefault="004B778A" w:rsidP="00A83E3E">
      <w:pPr>
        <w:pStyle w:val="31"/>
        <w:spacing w:after="0"/>
        <w:rPr>
          <w:rFonts w:ascii="Times New Roman" w:hAnsi="Times New Roman" w:cs="Times New Roman"/>
          <w:sz w:val="20"/>
          <w:szCs w:val="20"/>
        </w:rPr>
      </w:pPr>
      <w:hyperlink w:anchor="_Toc186007535" w:history="1">
        <w:r w:rsidR="00802CDA" w:rsidRPr="004B778A">
          <w:rPr>
            <w:rStyle w:val="a9"/>
            <w:rFonts w:ascii="Times New Roman" w:hAnsi="Times New Roman" w:cs="Times New Roman"/>
            <w:color w:val="auto"/>
            <w:sz w:val="20"/>
            <w:szCs w:val="20"/>
          </w:rPr>
          <w:t>4. Образец доверенности на право присутствия от имени участника  на процедуре вскрытия конвертов с заявками</w:t>
        </w:r>
        <w:r w:rsidR="00802CDA" w:rsidRPr="004B778A">
          <w:rPr>
            <w:rFonts w:ascii="Times New Roman" w:hAnsi="Times New Roman" w:cs="Times New Roman"/>
            <w:webHidden/>
            <w:sz w:val="20"/>
            <w:szCs w:val="20"/>
          </w:rPr>
          <w:tab/>
        </w:r>
        <w:r w:rsidR="00A30E1E" w:rsidRPr="004B778A">
          <w:rPr>
            <w:rFonts w:ascii="Times New Roman" w:hAnsi="Times New Roman" w:cs="Times New Roman"/>
            <w:webHidden/>
            <w:sz w:val="20"/>
            <w:szCs w:val="20"/>
          </w:rPr>
          <w:fldChar w:fldCharType="begin"/>
        </w:r>
        <w:r w:rsidR="00802CDA" w:rsidRPr="004B778A">
          <w:rPr>
            <w:rFonts w:ascii="Times New Roman" w:hAnsi="Times New Roman" w:cs="Times New Roman"/>
            <w:webHidden/>
            <w:sz w:val="20"/>
            <w:szCs w:val="20"/>
          </w:rPr>
          <w:instrText xml:space="preserve"> PAGEREF _Toc186007535 \h </w:instrText>
        </w:r>
        <w:r w:rsidR="00A30E1E" w:rsidRPr="004B778A">
          <w:rPr>
            <w:rFonts w:ascii="Times New Roman" w:hAnsi="Times New Roman" w:cs="Times New Roman"/>
            <w:webHidden/>
            <w:sz w:val="20"/>
            <w:szCs w:val="20"/>
          </w:rPr>
        </w:r>
        <w:r w:rsidR="00A30E1E" w:rsidRPr="004B778A">
          <w:rPr>
            <w:rFonts w:ascii="Times New Roman" w:hAnsi="Times New Roman" w:cs="Times New Roman"/>
            <w:webHidden/>
            <w:sz w:val="20"/>
            <w:szCs w:val="20"/>
          </w:rPr>
          <w:fldChar w:fldCharType="separate"/>
        </w:r>
        <w:r w:rsidR="00802CDA" w:rsidRPr="004B778A">
          <w:rPr>
            <w:rFonts w:ascii="Times New Roman" w:hAnsi="Times New Roman" w:cs="Times New Roman"/>
            <w:webHidden/>
            <w:sz w:val="20"/>
            <w:szCs w:val="20"/>
          </w:rPr>
          <w:t>64</w:t>
        </w:r>
        <w:r w:rsidR="00A30E1E" w:rsidRPr="004B778A">
          <w:rPr>
            <w:rFonts w:ascii="Times New Roman" w:hAnsi="Times New Roman" w:cs="Times New Roman"/>
            <w:webHidden/>
            <w:sz w:val="20"/>
            <w:szCs w:val="20"/>
          </w:rPr>
          <w:fldChar w:fldCharType="end"/>
        </w:r>
      </w:hyperlink>
    </w:p>
    <w:p w:rsidR="00802CDA" w:rsidRPr="004B778A" w:rsidRDefault="004B778A" w:rsidP="00A83E3E">
      <w:pPr>
        <w:pStyle w:val="31"/>
        <w:spacing w:after="0"/>
        <w:rPr>
          <w:rFonts w:ascii="Times New Roman" w:hAnsi="Times New Roman" w:cs="Times New Roman"/>
          <w:sz w:val="20"/>
          <w:szCs w:val="20"/>
        </w:rPr>
      </w:pPr>
      <w:hyperlink w:anchor="_Toc186007536" w:history="1">
        <w:r w:rsidR="00802CDA" w:rsidRPr="004B778A">
          <w:rPr>
            <w:rStyle w:val="a9"/>
            <w:rFonts w:ascii="Times New Roman" w:hAnsi="Times New Roman" w:cs="Times New Roman"/>
            <w:color w:val="auto"/>
            <w:sz w:val="20"/>
            <w:szCs w:val="20"/>
          </w:rPr>
          <w:t>5. Форма маркировки конверта:</w:t>
        </w:r>
        <w:r w:rsidR="00802CDA" w:rsidRPr="004B778A">
          <w:rPr>
            <w:rFonts w:ascii="Times New Roman" w:hAnsi="Times New Roman" w:cs="Times New Roman"/>
            <w:webHidden/>
            <w:sz w:val="20"/>
            <w:szCs w:val="20"/>
          </w:rPr>
          <w:tab/>
        </w:r>
        <w:r w:rsidR="00A30E1E" w:rsidRPr="004B778A">
          <w:rPr>
            <w:rFonts w:ascii="Times New Roman" w:hAnsi="Times New Roman" w:cs="Times New Roman"/>
            <w:webHidden/>
            <w:sz w:val="20"/>
            <w:szCs w:val="20"/>
          </w:rPr>
          <w:fldChar w:fldCharType="begin"/>
        </w:r>
        <w:r w:rsidR="00802CDA" w:rsidRPr="004B778A">
          <w:rPr>
            <w:rFonts w:ascii="Times New Roman" w:hAnsi="Times New Roman" w:cs="Times New Roman"/>
            <w:webHidden/>
            <w:sz w:val="20"/>
            <w:szCs w:val="20"/>
          </w:rPr>
          <w:instrText xml:space="preserve"> PAGEREF _Toc186007536 \h </w:instrText>
        </w:r>
        <w:r w:rsidR="00A30E1E" w:rsidRPr="004B778A">
          <w:rPr>
            <w:rFonts w:ascii="Times New Roman" w:hAnsi="Times New Roman" w:cs="Times New Roman"/>
            <w:webHidden/>
            <w:sz w:val="20"/>
            <w:szCs w:val="20"/>
          </w:rPr>
        </w:r>
        <w:r w:rsidR="00A30E1E" w:rsidRPr="004B778A">
          <w:rPr>
            <w:rFonts w:ascii="Times New Roman" w:hAnsi="Times New Roman" w:cs="Times New Roman"/>
            <w:webHidden/>
            <w:sz w:val="20"/>
            <w:szCs w:val="20"/>
          </w:rPr>
          <w:fldChar w:fldCharType="separate"/>
        </w:r>
        <w:r w:rsidR="00802CDA" w:rsidRPr="004B778A">
          <w:rPr>
            <w:rFonts w:ascii="Times New Roman" w:hAnsi="Times New Roman" w:cs="Times New Roman"/>
            <w:webHidden/>
            <w:sz w:val="20"/>
            <w:szCs w:val="20"/>
          </w:rPr>
          <w:t>65</w:t>
        </w:r>
        <w:r w:rsidR="00A30E1E" w:rsidRPr="004B778A">
          <w:rPr>
            <w:rFonts w:ascii="Times New Roman" w:hAnsi="Times New Roman" w:cs="Times New Roman"/>
            <w:webHidden/>
            <w:sz w:val="20"/>
            <w:szCs w:val="20"/>
          </w:rPr>
          <w:fldChar w:fldCharType="end"/>
        </w:r>
      </w:hyperlink>
    </w:p>
    <w:p w:rsidR="00802CDA" w:rsidRPr="004B778A" w:rsidRDefault="004B778A" w:rsidP="00A83E3E">
      <w:pPr>
        <w:pStyle w:val="31"/>
        <w:spacing w:after="0"/>
        <w:rPr>
          <w:rFonts w:ascii="Times New Roman" w:hAnsi="Times New Roman" w:cs="Times New Roman"/>
          <w:sz w:val="20"/>
          <w:szCs w:val="20"/>
        </w:rPr>
      </w:pPr>
      <w:hyperlink w:anchor="_Toc186007537" w:history="1">
        <w:r w:rsidR="00802CDA" w:rsidRPr="004B778A">
          <w:rPr>
            <w:rStyle w:val="a9"/>
            <w:rFonts w:ascii="Times New Roman" w:hAnsi="Times New Roman" w:cs="Times New Roman"/>
            <w:color w:val="auto"/>
            <w:sz w:val="20"/>
            <w:szCs w:val="20"/>
          </w:rPr>
          <w:t>ТОМ 3</w:t>
        </w:r>
        <w:r w:rsidR="00802CDA" w:rsidRPr="004B778A">
          <w:rPr>
            <w:rFonts w:ascii="Times New Roman" w:hAnsi="Times New Roman" w:cs="Times New Roman"/>
            <w:webHidden/>
            <w:sz w:val="20"/>
            <w:szCs w:val="20"/>
          </w:rPr>
          <w:tab/>
        </w:r>
        <w:r w:rsidR="00A30E1E" w:rsidRPr="004B778A">
          <w:rPr>
            <w:rFonts w:ascii="Times New Roman" w:hAnsi="Times New Roman" w:cs="Times New Roman"/>
            <w:webHidden/>
            <w:sz w:val="20"/>
            <w:szCs w:val="20"/>
          </w:rPr>
          <w:fldChar w:fldCharType="begin"/>
        </w:r>
        <w:r w:rsidR="00802CDA" w:rsidRPr="004B778A">
          <w:rPr>
            <w:rFonts w:ascii="Times New Roman" w:hAnsi="Times New Roman" w:cs="Times New Roman"/>
            <w:webHidden/>
            <w:sz w:val="20"/>
            <w:szCs w:val="20"/>
          </w:rPr>
          <w:instrText xml:space="preserve"> PAGEREF _Toc186007537 \h </w:instrText>
        </w:r>
        <w:r w:rsidR="00A30E1E" w:rsidRPr="004B778A">
          <w:rPr>
            <w:rFonts w:ascii="Times New Roman" w:hAnsi="Times New Roman" w:cs="Times New Roman"/>
            <w:webHidden/>
            <w:sz w:val="20"/>
            <w:szCs w:val="20"/>
          </w:rPr>
        </w:r>
        <w:r w:rsidR="00A30E1E" w:rsidRPr="004B778A">
          <w:rPr>
            <w:rFonts w:ascii="Times New Roman" w:hAnsi="Times New Roman" w:cs="Times New Roman"/>
            <w:webHidden/>
            <w:sz w:val="20"/>
            <w:szCs w:val="20"/>
          </w:rPr>
          <w:fldChar w:fldCharType="separate"/>
        </w:r>
        <w:r w:rsidR="00802CDA" w:rsidRPr="004B778A">
          <w:rPr>
            <w:rFonts w:ascii="Times New Roman" w:hAnsi="Times New Roman" w:cs="Times New Roman"/>
            <w:webHidden/>
            <w:sz w:val="20"/>
            <w:szCs w:val="20"/>
          </w:rPr>
          <w:t>67</w:t>
        </w:r>
        <w:r w:rsidR="00A30E1E" w:rsidRPr="004B778A">
          <w:rPr>
            <w:rFonts w:ascii="Times New Roman" w:hAnsi="Times New Roman" w:cs="Times New Roman"/>
            <w:webHidden/>
            <w:sz w:val="20"/>
            <w:szCs w:val="20"/>
          </w:rPr>
          <w:fldChar w:fldCharType="end"/>
        </w:r>
      </w:hyperlink>
    </w:p>
    <w:p w:rsidR="00802CDA" w:rsidRPr="004B778A" w:rsidRDefault="004B778A" w:rsidP="00A83E3E">
      <w:pPr>
        <w:pStyle w:val="31"/>
        <w:spacing w:after="0"/>
        <w:rPr>
          <w:rFonts w:ascii="Times New Roman" w:hAnsi="Times New Roman" w:cs="Times New Roman"/>
          <w:sz w:val="20"/>
          <w:szCs w:val="20"/>
        </w:rPr>
      </w:pPr>
      <w:hyperlink w:anchor="_Toc186007538" w:history="1">
        <w:r w:rsidR="00802CDA" w:rsidRPr="004B778A">
          <w:rPr>
            <w:rStyle w:val="a9"/>
            <w:rFonts w:ascii="Times New Roman" w:hAnsi="Times New Roman" w:cs="Times New Roman"/>
            <w:color w:val="auto"/>
            <w:sz w:val="20"/>
            <w:szCs w:val="20"/>
          </w:rPr>
          <w:t>ТОМ 4</w:t>
        </w:r>
        <w:r w:rsidR="00802CDA" w:rsidRPr="004B778A">
          <w:rPr>
            <w:rFonts w:ascii="Times New Roman" w:hAnsi="Times New Roman" w:cs="Times New Roman"/>
            <w:webHidden/>
            <w:sz w:val="20"/>
            <w:szCs w:val="20"/>
          </w:rPr>
          <w:tab/>
        </w:r>
        <w:r w:rsidR="00A30E1E" w:rsidRPr="004B778A">
          <w:rPr>
            <w:rFonts w:ascii="Times New Roman" w:hAnsi="Times New Roman" w:cs="Times New Roman"/>
            <w:webHidden/>
            <w:sz w:val="20"/>
            <w:szCs w:val="20"/>
          </w:rPr>
          <w:fldChar w:fldCharType="begin"/>
        </w:r>
        <w:r w:rsidR="00802CDA" w:rsidRPr="004B778A">
          <w:rPr>
            <w:rFonts w:ascii="Times New Roman" w:hAnsi="Times New Roman" w:cs="Times New Roman"/>
            <w:webHidden/>
            <w:sz w:val="20"/>
            <w:szCs w:val="20"/>
          </w:rPr>
          <w:instrText xml:space="preserve"> PAGEREF _Toc186007538 \h </w:instrText>
        </w:r>
        <w:r w:rsidR="00A30E1E" w:rsidRPr="004B778A">
          <w:rPr>
            <w:rFonts w:ascii="Times New Roman" w:hAnsi="Times New Roman" w:cs="Times New Roman"/>
            <w:webHidden/>
            <w:sz w:val="20"/>
            <w:szCs w:val="20"/>
          </w:rPr>
        </w:r>
        <w:r w:rsidR="00A30E1E" w:rsidRPr="004B778A">
          <w:rPr>
            <w:rFonts w:ascii="Times New Roman" w:hAnsi="Times New Roman" w:cs="Times New Roman"/>
            <w:webHidden/>
            <w:sz w:val="20"/>
            <w:szCs w:val="20"/>
          </w:rPr>
          <w:fldChar w:fldCharType="separate"/>
        </w:r>
        <w:r w:rsidR="00802CDA" w:rsidRPr="004B778A">
          <w:rPr>
            <w:rFonts w:ascii="Times New Roman" w:hAnsi="Times New Roman" w:cs="Times New Roman"/>
            <w:webHidden/>
            <w:sz w:val="20"/>
            <w:szCs w:val="20"/>
          </w:rPr>
          <w:t>72</w:t>
        </w:r>
        <w:r w:rsidR="00A30E1E" w:rsidRPr="004B778A">
          <w:rPr>
            <w:rFonts w:ascii="Times New Roman" w:hAnsi="Times New Roman" w:cs="Times New Roman"/>
            <w:webHidden/>
            <w:sz w:val="20"/>
            <w:szCs w:val="20"/>
          </w:rPr>
          <w:fldChar w:fldCharType="end"/>
        </w:r>
      </w:hyperlink>
    </w:p>
    <w:p w:rsidR="00FF5D23" w:rsidRPr="004B778A" w:rsidRDefault="00A30E1E" w:rsidP="00A83E3E">
      <w:pPr>
        <w:widowControl w:val="0"/>
        <w:autoSpaceDE w:val="0"/>
        <w:autoSpaceDN w:val="0"/>
        <w:adjustRightInd w:val="0"/>
        <w:spacing w:after="0" w:line="240" w:lineRule="auto"/>
        <w:jc w:val="center"/>
        <w:rPr>
          <w:rFonts w:ascii="Times New Roman" w:hAnsi="Times New Roman" w:cs="Times New Roman"/>
          <w:b/>
          <w:sz w:val="20"/>
          <w:szCs w:val="20"/>
        </w:rPr>
      </w:pPr>
      <w:r w:rsidRPr="004B778A">
        <w:rPr>
          <w:rFonts w:ascii="Times New Roman" w:hAnsi="Times New Roman" w:cs="Times New Roman"/>
          <w:bCs/>
          <w:sz w:val="20"/>
          <w:szCs w:val="20"/>
        </w:rPr>
        <w:fldChar w:fldCharType="end"/>
      </w:r>
      <w:bookmarkStart w:id="0" w:name="_Toc325548328"/>
      <w:bookmarkStart w:id="1" w:name="_Toc327968266"/>
      <w:bookmarkStart w:id="2" w:name="_Toc330468273"/>
      <w:bookmarkStart w:id="3" w:name="_Toc378575106"/>
      <w:bookmarkStart w:id="4" w:name="_Toc401581430"/>
      <w:bookmarkStart w:id="5" w:name="_Toc325548354"/>
      <w:bookmarkStart w:id="6" w:name="_Toc327968292"/>
      <w:bookmarkStart w:id="7" w:name="_Toc330468299"/>
      <w:r w:rsidR="002B01CE" w:rsidRPr="004B778A">
        <w:rPr>
          <w:rFonts w:ascii="Times New Roman" w:hAnsi="Times New Roman" w:cs="Times New Roman"/>
          <w:sz w:val="20"/>
          <w:szCs w:val="20"/>
        </w:rPr>
        <w:br w:type="page"/>
      </w:r>
      <w:r w:rsidR="00FF5D23" w:rsidRPr="004B778A">
        <w:rPr>
          <w:rFonts w:ascii="Times New Roman" w:hAnsi="Times New Roman" w:cs="Times New Roman"/>
          <w:b/>
          <w:sz w:val="20"/>
          <w:szCs w:val="20"/>
        </w:rPr>
        <w:lastRenderedPageBreak/>
        <w:t>ТОМ 1</w:t>
      </w:r>
      <w:bookmarkEnd w:id="0"/>
      <w:bookmarkEnd w:id="1"/>
      <w:bookmarkEnd w:id="2"/>
      <w:bookmarkEnd w:id="3"/>
      <w:bookmarkEnd w:id="4"/>
    </w:p>
    <w:p w:rsidR="00FF5D23" w:rsidRPr="004B778A" w:rsidRDefault="00FF5D23" w:rsidP="00181014">
      <w:pPr>
        <w:pStyle w:val="3"/>
        <w:spacing w:before="0"/>
        <w:jc w:val="center"/>
        <w:rPr>
          <w:rFonts w:ascii="Times New Roman" w:hAnsi="Times New Roman" w:cs="Times New Roman"/>
          <w:b/>
          <w:sz w:val="20"/>
          <w:szCs w:val="20"/>
        </w:rPr>
      </w:pPr>
      <w:bookmarkStart w:id="8" w:name="_Toc325548329"/>
      <w:bookmarkStart w:id="9" w:name="_Toc327968267"/>
      <w:bookmarkStart w:id="10" w:name="_Toc330468274"/>
      <w:bookmarkStart w:id="11" w:name="_Toc378575107"/>
      <w:bookmarkStart w:id="12" w:name="_Toc401581431"/>
      <w:bookmarkStart w:id="13" w:name="_Toc186007483"/>
      <w:r w:rsidRPr="004B778A">
        <w:rPr>
          <w:rFonts w:ascii="Times New Roman" w:hAnsi="Times New Roman" w:cs="Times New Roman"/>
          <w:b/>
          <w:sz w:val="20"/>
          <w:szCs w:val="20"/>
        </w:rPr>
        <w:t>ОБЩАЯ ЧАСТЬ</w:t>
      </w:r>
      <w:bookmarkEnd w:id="8"/>
      <w:bookmarkEnd w:id="9"/>
      <w:bookmarkEnd w:id="10"/>
      <w:bookmarkEnd w:id="11"/>
      <w:bookmarkEnd w:id="12"/>
      <w:bookmarkEnd w:id="13"/>
    </w:p>
    <w:p w:rsidR="00FF5D23" w:rsidRPr="004B778A" w:rsidRDefault="00FF5D23" w:rsidP="00181014">
      <w:pPr>
        <w:pStyle w:val="3"/>
        <w:spacing w:before="0"/>
        <w:jc w:val="center"/>
        <w:rPr>
          <w:rFonts w:ascii="Times New Roman" w:hAnsi="Times New Roman" w:cs="Times New Roman"/>
          <w:b/>
          <w:sz w:val="20"/>
          <w:szCs w:val="20"/>
        </w:rPr>
      </w:pPr>
      <w:bookmarkStart w:id="14" w:name="_Toc325548331"/>
      <w:bookmarkStart w:id="15" w:name="_Toc327968269"/>
      <w:bookmarkStart w:id="16" w:name="_Toc330468276"/>
      <w:bookmarkStart w:id="17" w:name="_Toc378575108"/>
      <w:bookmarkStart w:id="18" w:name="_Toc401581432"/>
      <w:bookmarkStart w:id="19" w:name="_Toc186007484"/>
      <w:r w:rsidRPr="004B778A">
        <w:rPr>
          <w:rFonts w:ascii="Times New Roman" w:hAnsi="Times New Roman" w:cs="Times New Roman"/>
          <w:b/>
          <w:sz w:val="20"/>
          <w:szCs w:val="20"/>
        </w:rPr>
        <w:t>ИНСТРУКЦИЯ ПО ПОДГОТОВКЕ И ПРОВЕДЕНИЮ КОНКУРСА</w:t>
      </w:r>
      <w:bookmarkEnd w:id="14"/>
      <w:bookmarkEnd w:id="15"/>
      <w:bookmarkEnd w:id="16"/>
      <w:bookmarkEnd w:id="17"/>
      <w:bookmarkEnd w:id="18"/>
      <w:bookmarkEnd w:id="19"/>
    </w:p>
    <w:p w:rsidR="001762E2" w:rsidRPr="004B778A" w:rsidRDefault="001762E2" w:rsidP="00181014">
      <w:pPr>
        <w:spacing w:after="0" w:line="240" w:lineRule="auto"/>
        <w:jc w:val="center"/>
        <w:rPr>
          <w:rFonts w:ascii="Times New Roman" w:hAnsi="Times New Roman" w:cs="Times New Roman"/>
          <w:b/>
          <w:sz w:val="20"/>
          <w:szCs w:val="20"/>
        </w:rPr>
      </w:pPr>
    </w:p>
    <w:p w:rsidR="00FF5D23" w:rsidRPr="004B778A" w:rsidRDefault="00FF5D23" w:rsidP="00181014">
      <w:pPr>
        <w:pStyle w:val="3"/>
        <w:spacing w:before="0"/>
        <w:jc w:val="center"/>
        <w:rPr>
          <w:rFonts w:ascii="Times New Roman" w:hAnsi="Times New Roman" w:cs="Times New Roman"/>
          <w:b/>
          <w:sz w:val="20"/>
          <w:szCs w:val="20"/>
        </w:rPr>
      </w:pPr>
      <w:bookmarkStart w:id="20" w:name="_Toc325548332"/>
      <w:bookmarkStart w:id="21" w:name="_Toc327968270"/>
      <w:bookmarkStart w:id="22" w:name="_Toc330468277"/>
      <w:bookmarkStart w:id="23" w:name="_Toc378575109"/>
      <w:bookmarkStart w:id="24" w:name="_Toc401581433"/>
      <w:bookmarkStart w:id="25" w:name="_Toc186007485"/>
      <w:r w:rsidRPr="004B778A">
        <w:rPr>
          <w:rFonts w:ascii="Times New Roman" w:hAnsi="Times New Roman" w:cs="Times New Roman"/>
          <w:b/>
          <w:sz w:val="20"/>
          <w:szCs w:val="20"/>
        </w:rPr>
        <w:t>Раздел 1. Общие сведения</w:t>
      </w:r>
      <w:bookmarkEnd w:id="20"/>
      <w:bookmarkEnd w:id="21"/>
      <w:bookmarkEnd w:id="22"/>
      <w:bookmarkEnd w:id="23"/>
      <w:bookmarkEnd w:id="24"/>
      <w:bookmarkEnd w:id="25"/>
    </w:p>
    <w:p w:rsidR="00FF5D23" w:rsidRPr="004B778A" w:rsidRDefault="00FF5D23" w:rsidP="00181014">
      <w:pPr>
        <w:pStyle w:val="3"/>
        <w:spacing w:before="0"/>
        <w:jc w:val="center"/>
        <w:rPr>
          <w:rFonts w:ascii="Times New Roman" w:hAnsi="Times New Roman" w:cs="Times New Roman"/>
          <w:b/>
          <w:sz w:val="20"/>
          <w:szCs w:val="20"/>
        </w:rPr>
      </w:pPr>
      <w:bookmarkStart w:id="26" w:name="_Toc325548333"/>
      <w:bookmarkStart w:id="27" w:name="_Toc327968271"/>
      <w:bookmarkStart w:id="28" w:name="_Toc330468278"/>
      <w:bookmarkStart w:id="29" w:name="_Toc378575110"/>
      <w:bookmarkStart w:id="30" w:name="_Toc401581434"/>
      <w:bookmarkStart w:id="31" w:name="_Toc186007486"/>
      <w:r w:rsidRPr="004B778A">
        <w:rPr>
          <w:rFonts w:ascii="Times New Roman" w:hAnsi="Times New Roman" w:cs="Times New Roman"/>
          <w:b/>
          <w:sz w:val="20"/>
          <w:szCs w:val="20"/>
        </w:rPr>
        <w:t xml:space="preserve">1. </w:t>
      </w:r>
      <w:bookmarkEnd w:id="26"/>
      <w:bookmarkEnd w:id="27"/>
      <w:bookmarkEnd w:id="28"/>
      <w:r w:rsidRPr="004B778A">
        <w:rPr>
          <w:rFonts w:ascii="Times New Roman" w:hAnsi="Times New Roman" w:cs="Times New Roman"/>
          <w:b/>
          <w:sz w:val="20"/>
          <w:szCs w:val="20"/>
        </w:rPr>
        <w:t>Основные положения</w:t>
      </w:r>
      <w:bookmarkEnd w:id="29"/>
      <w:bookmarkEnd w:id="30"/>
      <w:bookmarkEnd w:id="31"/>
    </w:p>
    <w:p w:rsidR="00FF5D23" w:rsidRPr="004B778A" w:rsidRDefault="00FF5D23" w:rsidP="00181014">
      <w:pPr>
        <w:shd w:val="clear" w:color="auto" w:fill="FFFFFF"/>
        <w:spacing w:after="0" w:line="240" w:lineRule="auto"/>
        <w:ind w:firstLine="567"/>
        <w:jc w:val="both"/>
        <w:rPr>
          <w:rFonts w:ascii="Times New Roman" w:hAnsi="Times New Roman" w:cs="Times New Roman"/>
          <w:sz w:val="20"/>
          <w:szCs w:val="20"/>
        </w:rPr>
      </w:pPr>
    </w:p>
    <w:p w:rsidR="00FF5D23" w:rsidRPr="004B778A" w:rsidRDefault="00FF5D23" w:rsidP="00181014">
      <w:pPr>
        <w:spacing w:after="0" w:line="240" w:lineRule="auto"/>
        <w:ind w:firstLine="709"/>
        <w:jc w:val="both"/>
        <w:rPr>
          <w:rFonts w:ascii="Times New Roman" w:hAnsi="Times New Roman" w:cs="Times New Roman"/>
          <w:sz w:val="20"/>
          <w:szCs w:val="20"/>
        </w:rPr>
      </w:pPr>
      <w:r w:rsidRPr="004B778A">
        <w:rPr>
          <w:rFonts w:ascii="Times New Roman" w:hAnsi="Times New Roman" w:cs="Times New Roman"/>
          <w:sz w:val="20"/>
          <w:szCs w:val="20"/>
        </w:rPr>
        <w:t xml:space="preserve">Санкт-Петербургское унитарное предприятие городского электрического транспорта </w:t>
      </w:r>
      <w:r w:rsidR="002024A2" w:rsidRPr="004B778A">
        <w:rPr>
          <w:rFonts w:ascii="Times New Roman" w:hAnsi="Times New Roman" w:cs="Times New Roman"/>
          <w:sz w:val="20"/>
          <w:szCs w:val="20"/>
        </w:rPr>
        <w:br/>
      </w:r>
      <w:r w:rsidRPr="004B778A">
        <w:rPr>
          <w:rFonts w:ascii="Times New Roman" w:hAnsi="Times New Roman" w:cs="Times New Roman"/>
          <w:sz w:val="20"/>
          <w:szCs w:val="20"/>
        </w:rPr>
        <w:t xml:space="preserve">(СПб ГУП </w:t>
      </w:r>
      <w:r w:rsidR="00705B58" w:rsidRPr="004B778A">
        <w:rPr>
          <w:rFonts w:ascii="Times New Roman" w:hAnsi="Times New Roman" w:cs="Times New Roman"/>
          <w:sz w:val="20"/>
          <w:szCs w:val="20"/>
        </w:rPr>
        <w:t>«</w:t>
      </w:r>
      <w:r w:rsidRPr="004B778A">
        <w:rPr>
          <w:rFonts w:ascii="Times New Roman" w:hAnsi="Times New Roman" w:cs="Times New Roman"/>
          <w:sz w:val="20"/>
          <w:szCs w:val="20"/>
        </w:rPr>
        <w:t>Горэлектротранс</w:t>
      </w:r>
      <w:r w:rsidR="00705B58" w:rsidRPr="004B778A">
        <w:rPr>
          <w:rFonts w:ascii="Times New Roman" w:hAnsi="Times New Roman" w:cs="Times New Roman"/>
          <w:sz w:val="20"/>
          <w:szCs w:val="20"/>
        </w:rPr>
        <w:t>»</w:t>
      </w:r>
      <w:r w:rsidRPr="004B778A">
        <w:rPr>
          <w:rFonts w:ascii="Times New Roman" w:hAnsi="Times New Roman" w:cs="Times New Roman"/>
          <w:sz w:val="20"/>
          <w:szCs w:val="20"/>
        </w:rPr>
        <w:t xml:space="preserve">) (далее – </w:t>
      </w:r>
      <w:r w:rsidR="002F16A2" w:rsidRPr="004B778A">
        <w:rPr>
          <w:rFonts w:ascii="Times New Roman" w:hAnsi="Times New Roman" w:cs="Times New Roman"/>
          <w:sz w:val="20"/>
          <w:szCs w:val="20"/>
        </w:rPr>
        <w:t>Поставщик</w:t>
      </w:r>
      <w:r w:rsidRPr="004B778A">
        <w:rPr>
          <w:rFonts w:ascii="Times New Roman" w:hAnsi="Times New Roman" w:cs="Times New Roman"/>
          <w:sz w:val="20"/>
          <w:szCs w:val="20"/>
        </w:rPr>
        <w:t>)</w:t>
      </w:r>
      <w:r w:rsidR="00EA1ED6" w:rsidRPr="004B778A">
        <w:rPr>
          <w:rFonts w:ascii="Times New Roman" w:hAnsi="Times New Roman" w:cs="Times New Roman"/>
          <w:sz w:val="20"/>
          <w:szCs w:val="20"/>
        </w:rPr>
        <w:t xml:space="preserve"> 27.12.2024</w:t>
      </w:r>
      <w:r w:rsidRPr="004B778A">
        <w:rPr>
          <w:rFonts w:ascii="Times New Roman" w:hAnsi="Times New Roman" w:cs="Times New Roman"/>
          <w:sz w:val="20"/>
          <w:szCs w:val="20"/>
        </w:rPr>
        <w:t xml:space="preserve"> проводит </w:t>
      </w:r>
      <w:r w:rsidR="008A0AD6" w:rsidRPr="004B778A">
        <w:rPr>
          <w:rFonts w:ascii="Times New Roman" w:hAnsi="Times New Roman" w:cs="Times New Roman"/>
          <w:sz w:val="20"/>
          <w:szCs w:val="20"/>
        </w:rPr>
        <w:t xml:space="preserve">открытый конкурс </w:t>
      </w:r>
      <w:r w:rsidR="00B64E60" w:rsidRPr="004B778A">
        <w:rPr>
          <w:rFonts w:ascii="Times New Roman" w:hAnsi="Times New Roman" w:cs="Times New Roman"/>
          <w:sz w:val="20"/>
          <w:szCs w:val="20"/>
        </w:rPr>
        <w:t xml:space="preserve">(далее –конкурс) на право заключения </w:t>
      </w:r>
      <w:r w:rsidR="005F6529" w:rsidRPr="004B778A">
        <w:rPr>
          <w:rFonts w:ascii="Times New Roman" w:hAnsi="Times New Roman" w:cs="Times New Roman"/>
          <w:sz w:val="20"/>
          <w:szCs w:val="20"/>
        </w:rPr>
        <w:t>договор</w:t>
      </w:r>
      <w:r w:rsidR="00081CEF" w:rsidRPr="004B778A">
        <w:rPr>
          <w:rFonts w:ascii="Times New Roman" w:hAnsi="Times New Roman" w:cs="Times New Roman"/>
          <w:sz w:val="20"/>
          <w:szCs w:val="20"/>
        </w:rPr>
        <w:t>а на</w:t>
      </w:r>
      <w:r w:rsidR="002024A2" w:rsidRPr="004B778A">
        <w:rPr>
          <w:rFonts w:ascii="Times New Roman" w:hAnsi="Times New Roman" w:cs="Times New Roman"/>
          <w:sz w:val="20"/>
          <w:szCs w:val="20"/>
        </w:rPr>
        <w:t xml:space="preserve"> </w:t>
      </w:r>
      <w:r w:rsidR="00A921F9" w:rsidRPr="004B778A">
        <w:rPr>
          <w:rFonts w:ascii="Times New Roman" w:hAnsi="Times New Roman" w:cs="Times New Roman"/>
          <w:sz w:val="20"/>
          <w:szCs w:val="20"/>
        </w:rPr>
        <w:t>реализация различных отходов</w:t>
      </w:r>
      <w:r w:rsidR="00A921F9" w:rsidRPr="004B778A">
        <w:rPr>
          <w:rFonts w:ascii="Times New Roman" w:eastAsia="Times New Roman" w:hAnsi="Times New Roman" w:cs="Times New Roman"/>
          <w:b/>
          <w:sz w:val="20"/>
          <w:szCs w:val="20"/>
        </w:rPr>
        <w:t>,</w:t>
      </w:r>
      <w:r w:rsidR="00A921F9" w:rsidRPr="004B778A">
        <w:rPr>
          <w:rFonts w:ascii="Times New Roman" w:hAnsi="Times New Roman" w:cs="Times New Roman"/>
          <w:sz w:val="20"/>
          <w:szCs w:val="20"/>
        </w:rPr>
        <w:t xml:space="preserve"> образующихся в процессе хозяйственной деятельности предприятия, (продукция)</w:t>
      </w:r>
      <w:r w:rsidR="002B3C02" w:rsidRPr="004B778A">
        <w:rPr>
          <w:rFonts w:ascii="Times New Roman" w:hAnsi="Times New Roman" w:cs="Times New Roman"/>
          <w:sz w:val="20"/>
          <w:szCs w:val="20"/>
        </w:rPr>
        <w:t xml:space="preserve">. </w:t>
      </w:r>
    </w:p>
    <w:p w:rsidR="00FF5D23" w:rsidRPr="004B778A" w:rsidRDefault="00B411B1" w:rsidP="00181014">
      <w:pPr>
        <w:numPr>
          <w:ilvl w:val="0"/>
          <w:numId w:val="5"/>
        </w:numPr>
        <w:spacing w:after="0" w:line="240" w:lineRule="auto"/>
        <w:ind w:left="0" w:firstLine="709"/>
        <w:jc w:val="both"/>
        <w:rPr>
          <w:rFonts w:ascii="Times New Roman" w:hAnsi="Times New Roman" w:cs="Times New Roman"/>
          <w:spacing w:val="3"/>
          <w:sz w:val="20"/>
          <w:szCs w:val="20"/>
        </w:rPr>
      </w:pPr>
      <w:r w:rsidRPr="004B778A">
        <w:rPr>
          <w:rFonts w:ascii="Times New Roman" w:hAnsi="Times New Roman" w:cs="Times New Roman"/>
          <w:sz w:val="20"/>
          <w:szCs w:val="20"/>
        </w:rPr>
        <w:t xml:space="preserve">Извещение о проведении открытого конкурса размещается на официальном сайте </w:t>
      </w:r>
      <w:r w:rsidR="002024A2" w:rsidRPr="004B778A">
        <w:rPr>
          <w:rFonts w:ascii="Times New Roman" w:hAnsi="Times New Roman" w:cs="Times New Roman"/>
          <w:sz w:val="20"/>
          <w:szCs w:val="20"/>
        </w:rPr>
        <w:br/>
      </w:r>
      <w:r w:rsidRPr="004B778A">
        <w:rPr>
          <w:rFonts w:ascii="Times New Roman" w:hAnsi="Times New Roman" w:cs="Times New Roman"/>
          <w:sz w:val="20"/>
          <w:szCs w:val="20"/>
        </w:rPr>
        <w:t xml:space="preserve">СПб ГУП </w:t>
      </w:r>
      <w:r w:rsidR="00705B58" w:rsidRPr="004B778A">
        <w:rPr>
          <w:rFonts w:ascii="Times New Roman" w:hAnsi="Times New Roman" w:cs="Times New Roman"/>
          <w:sz w:val="20"/>
          <w:szCs w:val="20"/>
        </w:rPr>
        <w:t>«</w:t>
      </w:r>
      <w:r w:rsidRPr="004B778A">
        <w:rPr>
          <w:rFonts w:ascii="Times New Roman" w:hAnsi="Times New Roman" w:cs="Times New Roman"/>
          <w:sz w:val="20"/>
          <w:szCs w:val="20"/>
        </w:rPr>
        <w:t>Горэлектротранс</w:t>
      </w:r>
      <w:r w:rsidR="00705B58" w:rsidRPr="004B778A">
        <w:rPr>
          <w:rFonts w:ascii="Times New Roman" w:hAnsi="Times New Roman" w:cs="Times New Roman"/>
          <w:sz w:val="20"/>
          <w:szCs w:val="20"/>
        </w:rPr>
        <w:t>»</w:t>
      </w:r>
      <w:r w:rsidRPr="004B778A">
        <w:rPr>
          <w:rFonts w:ascii="Times New Roman" w:hAnsi="Times New Roman" w:cs="Times New Roman"/>
          <w:sz w:val="20"/>
          <w:szCs w:val="20"/>
        </w:rPr>
        <w:t xml:space="preserve"> – </w:t>
      </w:r>
      <w:hyperlink r:id="rId8" w:history="1">
        <w:r w:rsidR="003B2574" w:rsidRPr="004B778A">
          <w:rPr>
            <w:rFonts w:ascii="Times New Roman" w:hAnsi="Times New Roman" w:cs="Times New Roman"/>
            <w:sz w:val="20"/>
            <w:szCs w:val="20"/>
          </w:rPr>
          <w:t>www.electrotrans.spb.ru</w:t>
        </w:r>
      </w:hyperlink>
      <w:r w:rsidR="003B2574" w:rsidRPr="004B778A">
        <w:rPr>
          <w:rFonts w:ascii="Times New Roman" w:hAnsi="Times New Roman" w:cs="Times New Roman"/>
          <w:sz w:val="20"/>
          <w:szCs w:val="20"/>
        </w:rPr>
        <w:t xml:space="preserve"> </w:t>
      </w:r>
      <w:r w:rsidRPr="004B778A">
        <w:rPr>
          <w:rFonts w:ascii="Times New Roman" w:hAnsi="Times New Roman" w:cs="Times New Roman"/>
          <w:sz w:val="20"/>
          <w:szCs w:val="20"/>
        </w:rPr>
        <w:t>(ОС)</w:t>
      </w:r>
      <w:r w:rsidR="00FF5D23" w:rsidRPr="004B778A">
        <w:rPr>
          <w:rFonts w:ascii="Times New Roman" w:hAnsi="Times New Roman" w:cs="Times New Roman"/>
          <w:spacing w:val="3"/>
          <w:sz w:val="20"/>
          <w:szCs w:val="20"/>
        </w:rPr>
        <w:t>;</w:t>
      </w:r>
    </w:p>
    <w:p w:rsidR="00FF5D23" w:rsidRPr="004B778A" w:rsidRDefault="003B5C08" w:rsidP="003B5C08">
      <w:pPr>
        <w:numPr>
          <w:ilvl w:val="0"/>
          <w:numId w:val="5"/>
        </w:numPr>
        <w:spacing w:after="0" w:line="240" w:lineRule="auto"/>
        <w:ind w:left="0" w:firstLine="709"/>
        <w:jc w:val="both"/>
        <w:rPr>
          <w:rFonts w:ascii="Times New Roman" w:hAnsi="Times New Roman" w:cs="Times New Roman"/>
          <w:sz w:val="20"/>
          <w:szCs w:val="20"/>
        </w:rPr>
      </w:pPr>
      <w:r w:rsidRPr="004B778A">
        <w:rPr>
          <w:rFonts w:ascii="Times New Roman" w:hAnsi="Times New Roman" w:cs="Times New Roman"/>
          <w:sz w:val="20"/>
          <w:szCs w:val="20"/>
        </w:rPr>
        <w:t>Место и дата начала подачи заявок, вскрытия конвертов с заявками, подведения итогов конкурса указываются в разделе 9 Тома 2 документации.</w:t>
      </w:r>
    </w:p>
    <w:p w:rsidR="00FF5D23" w:rsidRPr="004B778A" w:rsidRDefault="00081CEF" w:rsidP="00181014">
      <w:pPr>
        <w:numPr>
          <w:ilvl w:val="0"/>
          <w:numId w:val="5"/>
        </w:numPr>
        <w:spacing w:after="0" w:line="240" w:lineRule="auto"/>
        <w:ind w:left="0" w:firstLine="709"/>
        <w:jc w:val="both"/>
        <w:rPr>
          <w:rFonts w:ascii="Times New Roman" w:hAnsi="Times New Roman" w:cs="Times New Roman"/>
          <w:sz w:val="20"/>
          <w:szCs w:val="20"/>
        </w:rPr>
      </w:pPr>
      <w:r w:rsidRPr="004B778A">
        <w:rPr>
          <w:rFonts w:ascii="Times New Roman" w:hAnsi="Times New Roman" w:cs="Times New Roman"/>
          <w:sz w:val="20"/>
          <w:szCs w:val="20"/>
        </w:rPr>
        <w:t>Требования и условия открытого конкурса прописаны</w:t>
      </w:r>
      <w:r w:rsidR="002D6AE8" w:rsidRPr="004B778A">
        <w:rPr>
          <w:rFonts w:ascii="Times New Roman" w:hAnsi="Times New Roman" w:cs="Times New Roman"/>
          <w:sz w:val="20"/>
          <w:szCs w:val="20"/>
        </w:rPr>
        <w:t xml:space="preserve"> в техническом задании (Т</w:t>
      </w:r>
      <w:r w:rsidR="00FF5D23" w:rsidRPr="004B778A">
        <w:rPr>
          <w:rFonts w:ascii="Times New Roman" w:hAnsi="Times New Roman" w:cs="Times New Roman"/>
          <w:sz w:val="20"/>
          <w:szCs w:val="20"/>
        </w:rPr>
        <w:t>оме 3 специальной части инструкции участникам настоящей конкурсной документации).</w:t>
      </w:r>
    </w:p>
    <w:p w:rsidR="002D6AE8" w:rsidRPr="004B778A" w:rsidRDefault="00FF5D23" w:rsidP="001242A3">
      <w:pPr>
        <w:numPr>
          <w:ilvl w:val="0"/>
          <w:numId w:val="5"/>
        </w:numPr>
        <w:shd w:val="clear" w:color="auto" w:fill="FFFFFF"/>
        <w:spacing w:after="0" w:line="240" w:lineRule="auto"/>
        <w:ind w:left="0" w:firstLine="709"/>
        <w:jc w:val="both"/>
        <w:rPr>
          <w:rFonts w:ascii="Times New Roman" w:hAnsi="Times New Roman" w:cs="Times New Roman"/>
          <w:sz w:val="20"/>
          <w:szCs w:val="20"/>
        </w:rPr>
      </w:pPr>
      <w:r w:rsidRPr="004B778A">
        <w:rPr>
          <w:rFonts w:ascii="Times New Roman" w:hAnsi="Times New Roman" w:cs="Times New Roman"/>
          <w:sz w:val="20"/>
          <w:szCs w:val="20"/>
        </w:rPr>
        <w:t xml:space="preserve">Представитель </w:t>
      </w:r>
      <w:r w:rsidR="005F6529" w:rsidRPr="004B778A">
        <w:rPr>
          <w:rFonts w:ascii="Times New Roman" w:hAnsi="Times New Roman" w:cs="Times New Roman"/>
          <w:sz w:val="20"/>
          <w:szCs w:val="20"/>
        </w:rPr>
        <w:t>Поставщика</w:t>
      </w:r>
      <w:r w:rsidRPr="004B778A">
        <w:rPr>
          <w:rFonts w:ascii="Times New Roman" w:hAnsi="Times New Roman" w:cs="Times New Roman"/>
          <w:sz w:val="20"/>
          <w:szCs w:val="20"/>
        </w:rPr>
        <w:t xml:space="preserve">, ответственный за проведение открытого конкурса и контактное лицо по вопросам разъяснения конкурсной документации – </w:t>
      </w:r>
      <w:r w:rsidR="002A6151" w:rsidRPr="004B778A">
        <w:rPr>
          <w:rFonts w:ascii="Times New Roman" w:hAnsi="Times New Roman" w:cs="Times New Roman"/>
          <w:sz w:val="20"/>
          <w:szCs w:val="20"/>
        </w:rPr>
        <w:t xml:space="preserve">Солдатенко Юлия Васильевна, номер контактного телефона: +7 (812) 244-18-20 (доб. 6994), адрес электронной почты: </w:t>
      </w:r>
      <w:hyperlink r:id="rId9" w:history="1">
        <w:r w:rsidR="002A6151" w:rsidRPr="004B778A">
          <w:rPr>
            <w:rFonts w:ascii="Times New Roman" w:hAnsi="Times New Roman" w:cs="Times New Roman"/>
            <w:sz w:val="20"/>
            <w:szCs w:val="20"/>
            <w:lang w:val="en-US"/>
          </w:rPr>
          <w:t>od</w:t>
        </w:r>
        <w:r w:rsidR="002A6151" w:rsidRPr="004B778A">
          <w:rPr>
            <w:rFonts w:ascii="Times New Roman" w:hAnsi="Times New Roman" w:cs="Times New Roman"/>
            <w:sz w:val="20"/>
            <w:szCs w:val="20"/>
          </w:rPr>
          <w:t>14@spbget.ru</w:t>
        </w:r>
      </w:hyperlink>
      <w:r w:rsidR="00E46643" w:rsidRPr="004B778A">
        <w:rPr>
          <w:rFonts w:ascii="Times New Roman" w:hAnsi="Times New Roman" w:cs="Times New Roman"/>
          <w:sz w:val="20"/>
          <w:szCs w:val="20"/>
        </w:rPr>
        <w:t>.</w:t>
      </w:r>
    </w:p>
    <w:p w:rsidR="00A15C7B" w:rsidRPr="004B778A" w:rsidRDefault="00B64E60" w:rsidP="00181014">
      <w:pPr>
        <w:numPr>
          <w:ilvl w:val="0"/>
          <w:numId w:val="5"/>
        </w:numPr>
        <w:shd w:val="clear" w:color="auto" w:fill="FFFFFF"/>
        <w:spacing w:after="0" w:line="240" w:lineRule="auto"/>
        <w:ind w:left="0" w:firstLine="709"/>
        <w:jc w:val="both"/>
        <w:rPr>
          <w:rFonts w:ascii="Times New Roman" w:hAnsi="Times New Roman" w:cs="Times New Roman"/>
          <w:sz w:val="20"/>
          <w:szCs w:val="20"/>
        </w:rPr>
      </w:pPr>
      <w:r w:rsidRPr="004B778A">
        <w:rPr>
          <w:rFonts w:ascii="Times New Roman" w:hAnsi="Times New Roman" w:cs="Times New Roman"/>
          <w:sz w:val="20"/>
          <w:szCs w:val="20"/>
        </w:rPr>
        <w:t xml:space="preserve">Контактное лицо по вопросам разъяснения технического задания и проекта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 xml:space="preserve">а, ответственное лицо </w:t>
      </w:r>
      <w:r w:rsidR="005F6529" w:rsidRPr="004B778A">
        <w:rPr>
          <w:rFonts w:ascii="Times New Roman" w:hAnsi="Times New Roman" w:cs="Times New Roman"/>
          <w:sz w:val="20"/>
          <w:szCs w:val="20"/>
        </w:rPr>
        <w:t>Поставщика</w:t>
      </w:r>
      <w:r w:rsidRPr="004B778A">
        <w:rPr>
          <w:rFonts w:ascii="Times New Roman" w:hAnsi="Times New Roman" w:cs="Times New Roman"/>
          <w:sz w:val="20"/>
          <w:szCs w:val="20"/>
        </w:rPr>
        <w:t xml:space="preserve"> за работу с проектом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а</w:t>
      </w:r>
      <w:r w:rsidR="00A15C7B" w:rsidRPr="004B778A">
        <w:rPr>
          <w:rFonts w:ascii="Times New Roman" w:hAnsi="Times New Roman" w:cs="Times New Roman"/>
          <w:sz w:val="20"/>
          <w:szCs w:val="20"/>
        </w:rPr>
        <w:t xml:space="preserve">: </w:t>
      </w:r>
      <w:r w:rsidR="00A921F9" w:rsidRPr="004B778A">
        <w:rPr>
          <w:rFonts w:ascii="Times New Roman" w:hAnsi="Times New Roman" w:cs="Times New Roman"/>
          <w:sz w:val="20"/>
          <w:szCs w:val="20"/>
        </w:rPr>
        <w:t>Кислянский Игорь Олегович</w:t>
      </w:r>
      <w:r w:rsidR="008A0AD6" w:rsidRPr="004B778A">
        <w:rPr>
          <w:rFonts w:ascii="Times New Roman" w:hAnsi="Times New Roman" w:cs="Times New Roman"/>
          <w:sz w:val="20"/>
          <w:szCs w:val="20"/>
        </w:rPr>
        <w:t xml:space="preserve"> </w:t>
      </w:r>
      <w:r w:rsidR="002024A2" w:rsidRPr="004B778A">
        <w:rPr>
          <w:rFonts w:ascii="Times New Roman" w:hAnsi="Times New Roman" w:cs="Times New Roman"/>
          <w:sz w:val="20"/>
          <w:szCs w:val="20"/>
        </w:rPr>
        <w:br/>
      </w:r>
      <w:r w:rsidR="00902BAD" w:rsidRPr="004B778A">
        <w:rPr>
          <w:rFonts w:ascii="Times New Roman" w:hAnsi="Times New Roman" w:cs="Times New Roman"/>
          <w:sz w:val="20"/>
          <w:szCs w:val="20"/>
        </w:rPr>
        <w:t>(e-</w:t>
      </w:r>
      <w:proofErr w:type="spellStart"/>
      <w:r w:rsidR="00902BAD" w:rsidRPr="004B778A">
        <w:rPr>
          <w:rFonts w:ascii="Times New Roman" w:hAnsi="Times New Roman" w:cs="Times New Roman"/>
          <w:sz w:val="20"/>
          <w:szCs w:val="20"/>
        </w:rPr>
        <w:t>mail</w:t>
      </w:r>
      <w:proofErr w:type="spellEnd"/>
      <w:r w:rsidR="00902BAD" w:rsidRPr="004B778A">
        <w:rPr>
          <w:rFonts w:ascii="Times New Roman" w:hAnsi="Times New Roman" w:cs="Times New Roman"/>
          <w:sz w:val="20"/>
          <w:szCs w:val="20"/>
        </w:rPr>
        <w:t xml:space="preserve">: </w:t>
      </w:r>
      <w:r w:rsidR="00A921F9" w:rsidRPr="004B778A">
        <w:rPr>
          <w:rFonts w:ascii="Times New Roman" w:hAnsi="Times New Roman" w:cs="Times New Roman"/>
          <w:sz w:val="20"/>
          <w:szCs w:val="20"/>
        </w:rPr>
        <w:t>Igor.K@spbget.ru (</w:t>
      </w:r>
      <w:r w:rsidR="00A15C7B" w:rsidRPr="004B778A">
        <w:rPr>
          <w:rFonts w:ascii="Times New Roman" w:hAnsi="Times New Roman" w:cs="Times New Roman"/>
          <w:sz w:val="20"/>
          <w:szCs w:val="20"/>
        </w:rPr>
        <w:t xml:space="preserve">тел. 8 </w:t>
      </w:r>
      <w:r w:rsidR="008A0AD6" w:rsidRPr="004B778A">
        <w:rPr>
          <w:rFonts w:ascii="Times New Roman" w:hAnsi="Times New Roman" w:cs="Times New Roman"/>
          <w:sz w:val="20"/>
          <w:szCs w:val="20"/>
        </w:rPr>
        <w:t xml:space="preserve">- (812) 244-18-20, доб. </w:t>
      </w:r>
      <w:r w:rsidR="00E46643" w:rsidRPr="004B778A">
        <w:rPr>
          <w:rFonts w:ascii="Times New Roman" w:hAnsi="Times New Roman" w:cs="Times New Roman"/>
          <w:sz w:val="20"/>
          <w:szCs w:val="20"/>
        </w:rPr>
        <w:t>(</w:t>
      </w:r>
      <w:r w:rsidR="00A921F9" w:rsidRPr="004B778A">
        <w:rPr>
          <w:rFonts w:ascii="Times New Roman" w:hAnsi="Times New Roman" w:cs="Times New Roman"/>
          <w:sz w:val="20"/>
          <w:szCs w:val="20"/>
        </w:rPr>
        <w:t>6141</w:t>
      </w:r>
      <w:r w:rsidR="00A15C7B" w:rsidRPr="004B778A">
        <w:rPr>
          <w:rFonts w:ascii="Times New Roman" w:hAnsi="Times New Roman" w:cs="Times New Roman"/>
          <w:sz w:val="20"/>
          <w:szCs w:val="20"/>
        </w:rPr>
        <w:t>).</w:t>
      </w:r>
    </w:p>
    <w:p w:rsidR="00FF5D23" w:rsidRPr="004B778A" w:rsidRDefault="00B64E60" w:rsidP="00181014">
      <w:pPr>
        <w:numPr>
          <w:ilvl w:val="0"/>
          <w:numId w:val="5"/>
        </w:numPr>
        <w:shd w:val="clear" w:color="auto" w:fill="FFFFFF"/>
        <w:spacing w:after="0" w:line="240" w:lineRule="auto"/>
        <w:ind w:left="0" w:firstLine="709"/>
        <w:jc w:val="both"/>
        <w:rPr>
          <w:rFonts w:ascii="Times New Roman" w:hAnsi="Times New Roman" w:cs="Times New Roman"/>
          <w:sz w:val="20"/>
          <w:szCs w:val="20"/>
        </w:rPr>
      </w:pPr>
      <w:r w:rsidRPr="004B778A">
        <w:rPr>
          <w:rFonts w:ascii="Times New Roman" w:hAnsi="Times New Roman" w:cs="Times New Roman"/>
          <w:sz w:val="20"/>
          <w:szCs w:val="20"/>
        </w:rPr>
        <w:t xml:space="preserve">Понятия, термины и сокращения, используемые в настоящей конкурсной документации, применяются в значениях, определенных, </w:t>
      </w:r>
      <w:r w:rsidR="006B2CC5" w:rsidRPr="004B778A">
        <w:rPr>
          <w:rFonts w:ascii="Times New Roman" w:hAnsi="Times New Roman" w:cs="Times New Roman"/>
          <w:sz w:val="20"/>
          <w:szCs w:val="20"/>
        </w:rPr>
        <w:t>Гражданским кодексом РФ.</w:t>
      </w:r>
    </w:p>
    <w:p w:rsidR="00F770F1" w:rsidRPr="004B778A" w:rsidRDefault="00F770F1" w:rsidP="00181014">
      <w:pPr>
        <w:numPr>
          <w:ilvl w:val="0"/>
          <w:numId w:val="5"/>
        </w:numPr>
        <w:shd w:val="clear" w:color="auto" w:fill="FFFFFF"/>
        <w:spacing w:after="0" w:line="240" w:lineRule="auto"/>
        <w:ind w:left="0" w:firstLine="567"/>
        <w:jc w:val="both"/>
        <w:rPr>
          <w:rFonts w:ascii="Times New Roman" w:hAnsi="Times New Roman" w:cs="Times New Roman"/>
          <w:sz w:val="20"/>
          <w:szCs w:val="20"/>
        </w:rPr>
      </w:pPr>
      <w:r w:rsidRPr="004B778A">
        <w:rPr>
          <w:rFonts w:ascii="Times New Roman" w:hAnsi="Times New Roman" w:cs="Times New Roman"/>
          <w:sz w:val="20"/>
          <w:szCs w:val="20"/>
        </w:rPr>
        <w:t>Претендентом на участие в открытом конкурсе признается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и подавшие в установленные сроки конкурсную заявку на участие в открытом конкурсе.</w:t>
      </w:r>
    </w:p>
    <w:p w:rsidR="00F770F1" w:rsidRPr="004B778A" w:rsidRDefault="00F770F1" w:rsidP="00181014">
      <w:pPr>
        <w:numPr>
          <w:ilvl w:val="0"/>
          <w:numId w:val="5"/>
        </w:numPr>
        <w:shd w:val="clear" w:color="auto" w:fill="FFFFFF"/>
        <w:spacing w:after="0" w:line="240" w:lineRule="auto"/>
        <w:ind w:left="0"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Участниками открытого конкурса признаются претенденты, соответствующие предъявляемым обязательным и квалификационным требованиям, конкурсные заявки которых соответствуют требованиям технического задания, представившие надлежащим образом оформленные документы, предусмотренные настоящей конкурсной </w:t>
      </w:r>
      <w:r w:rsidRPr="004B778A">
        <w:rPr>
          <w:rFonts w:ascii="Times New Roman" w:hAnsi="Times New Roman" w:cs="Times New Roman"/>
          <w:sz w:val="20"/>
          <w:szCs w:val="20"/>
        </w:rPr>
        <w:lastRenderedPageBreak/>
        <w:t>документаци</w:t>
      </w:r>
      <w:r w:rsidR="00014BBF" w:rsidRPr="004B778A">
        <w:rPr>
          <w:rFonts w:ascii="Times New Roman" w:hAnsi="Times New Roman" w:cs="Times New Roman"/>
          <w:sz w:val="20"/>
          <w:szCs w:val="20"/>
        </w:rPr>
        <w:t>ей</w:t>
      </w:r>
      <w:r w:rsidRPr="004B778A">
        <w:rPr>
          <w:rFonts w:ascii="Times New Roman" w:hAnsi="Times New Roman" w:cs="Times New Roman"/>
          <w:sz w:val="20"/>
          <w:szCs w:val="20"/>
        </w:rPr>
        <w:t>, техническим заданием (если предоставление документов предусмотрено техническим заданием конкурсной документации).</w:t>
      </w:r>
    </w:p>
    <w:p w:rsidR="00F770F1" w:rsidRPr="004B778A" w:rsidRDefault="00F770F1" w:rsidP="00181014">
      <w:pPr>
        <w:numPr>
          <w:ilvl w:val="0"/>
          <w:numId w:val="5"/>
        </w:numPr>
        <w:shd w:val="clear" w:color="auto" w:fill="FFFFFF"/>
        <w:spacing w:after="0" w:line="240" w:lineRule="auto"/>
        <w:ind w:left="0"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Претендент несет все расходы и убытки, связанные с подготовкой и подачей своей конкурсной заявки, участием в конкурсе и заключением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 xml:space="preserve">а. </w:t>
      </w:r>
      <w:r w:rsidR="002F16A2" w:rsidRPr="004B778A">
        <w:rPr>
          <w:rFonts w:ascii="Times New Roman" w:hAnsi="Times New Roman" w:cs="Times New Roman"/>
          <w:sz w:val="20"/>
          <w:szCs w:val="20"/>
        </w:rPr>
        <w:t>Поставщик</w:t>
      </w:r>
      <w:r w:rsidRPr="004B778A">
        <w:rPr>
          <w:rFonts w:ascii="Times New Roman" w:hAnsi="Times New Roman" w:cs="Times New Roman"/>
          <w:sz w:val="20"/>
          <w:szCs w:val="20"/>
        </w:rPr>
        <w:t xml:space="preserve"> не несет никакой ответственности по расходам и убыткам, понесенным претендентами в связи с их участием в открытом конкурсе.</w:t>
      </w:r>
    </w:p>
    <w:p w:rsidR="00F770F1" w:rsidRPr="004B778A" w:rsidRDefault="00F770F1" w:rsidP="00181014">
      <w:pPr>
        <w:numPr>
          <w:ilvl w:val="0"/>
          <w:numId w:val="5"/>
        </w:numPr>
        <w:shd w:val="clear" w:color="auto" w:fill="FFFFFF"/>
        <w:tabs>
          <w:tab w:val="left" w:pos="851"/>
        </w:tabs>
        <w:spacing w:after="0" w:line="240" w:lineRule="auto"/>
        <w:ind w:left="0" w:firstLine="567"/>
        <w:jc w:val="both"/>
        <w:rPr>
          <w:rFonts w:ascii="Times New Roman" w:hAnsi="Times New Roman" w:cs="Times New Roman"/>
          <w:sz w:val="20"/>
          <w:szCs w:val="20"/>
        </w:rPr>
      </w:pPr>
      <w:r w:rsidRPr="004B778A">
        <w:rPr>
          <w:rFonts w:ascii="Times New Roman" w:hAnsi="Times New Roman" w:cs="Times New Roman"/>
          <w:sz w:val="20"/>
          <w:szCs w:val="20"/>
        </w:rPr>
        <w:t>Документы, представленные претендентами в составе конкурсных заявок, возврату не подлежат.</w:t>
      </w:r>
    </w:p>
    <w:p w:rsidR="00F770F1" w:rsidRPr="004B778A" w:rsidRDefault="00F770F1" w:rsidP="00181014">
      <w:pPr>
        <w:numPr>
          <w:ilvl w:val="0"/>
          <w:numId w:val="5"/>
        </w:numPr>
        <w:shd w:val="clear" w:color="auto" w:fill="FFFFFF"/>
        <w:tabs>
          <w:tab w:val="left" w:pos="851"/>
        </w:tabs>
        <w:spacing w:after="0" w:line="240" w:lineRule="auto"/>
        <w:ind w:left="0"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Конкурсные заявки рассматриваются как обязательства претендентов. </w:t>
      </w:r>
      <w:r w:rsidR="002F16A2" w:rsidRPr="004B778A">
        <w:rPr>
          <w:rFonts w:ascii="Times New Roman" w:hAnsi="Times New Roman" w:cs="Times New Roman"/>
          <w:sz w:val="20"/>
          <w:szCs w:val="20"/>
        </w:rPr>
        <w:t>Поставщик</w:t>
      </w:r>
      <w:r w:rsidRPr="004B778A">
        <w:rPr>
          <w:rFonts w:ascii="Times New Roman" w:hAnsi="Times New Roman" w:cs="Times New Roman"/>
          <w:sz w:val="20"/>
          <w:szCs w:val="20"/>
        </w:rPr>
        <w:t xml:space="preserve"> вправе требовать от победителя открытого конкурса заключения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а на условиях, предложенных в его конкурсной заявке.</w:t>
      </w:r>
    </w:p>
    <w:p w:rsidR="00F770F1" w:rsidRPr="004B778A" w:rsidRDefault="00F770F1" w:rsidP="00181014">
      <w:pPr>
        <w:numPr>
          <w:ilvl w:val="0"/>
          <w:numId w:val="5"/>
        </w:numPr>
        <w:shd w:val="clear" w:color="auto" w:fill="FFFFFF"/>
        <w:tabs>
          <w:tab w:val="left" w:pos="851"/>
        </w:tabs>
        <w:spacing w:after="0" w:line="240" w:lineRule="auto"/>
        <w:ind w:left="0"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Конкурсная документация и иная информация об открытом конкурсе размещается на </w:t>
      </w:r>
      <w:r w:rsidR="008D72A5" w:rsidRPr="004B778A">
        <w:rPr>
          <w:rFonts w:ascii="Times New Roman" w:hAnsi="Times New Roman" w:cs="Times New Roman"/>
          <w:sz w:val="20"/>
          <w:szCs w:val="20"/>
        </w:rPr>
        <w:t xml:space="preserve">официальном </w:t>
      </w:r>
      <w:r w:rsidRPr="004B778A">
        <w:rPr>
          <w:rFonts w:ascii="Times New Roman" w:hAnsi="Times New Roman" w:cs="Times New Roman"/>
          <w:sz w:val="20"/>
          <w:szCs w:val="20"/>
        </w:rPr>
        <w:t xml:space="preserve">сайте. За получение документации плата не взимается. </w:t>
      </w:r>
    </w:p>
    <w:p w:rsidR="00F770F1" w:rsidRPr="004B778A" w:rsidRDefault="00F770F1" w:rsidP="00181014">
      <w:pPr>
        <w:numPr>
          <w:ilvl w:val="0"/>
          <w:numId w:val="5"/>
        </w:numPr>
        <w:shd w:val="clear" w:color="auto" w:fill="FFFFFF"/>
        <w:tabs>
          <w:tab w:val="left" w:pos="851"/>
        </w:tabs>
        <w:spacing w:after="0" w:line="240" w:lineRule="auto"/>
        <w:ind w:left="0" w:firstLine="567"/>
        <w:jc w:val="both"/>
        <w:rPr>
          <w:rFonts w:ascii="Times New Roman" w:hAnsi="Times New Roman" w:cs="Times New Roman"/>
          <w:sz w:val="20"/>
          <w:szCs w:val="20"/>
        </w:rPr>
      </w:pPr>
      <w:r w:rsidRPr="004B778A">
        <w:rPr>
          <w:rFonts w:ascii="Times New Roman" w:hAnsi="Times New Roman" w:cs="Times New Roman"/>
          <w:sz w:val="20"/>
          <w:szCs w:val="20"/>
        </w:rPr>
        <w:t>Протоколы, оформляемые в ходе проведения открытого конкурса, разъяснения и изменения размещаются в порядке, предусмотренном настоящим пунктом в течение трех дней с даты их подписания.</w:t>
      </w:r>
    </w:p>
    <w:p w:rsidR="00F770F1" w:rsidRPr="004B778A" w:rsidRDefault="00F770F1" w:rsidP="00181014">
      <w:pPr>
        <w:numPr>
          <w:ilvl w:val="0"/>
          <w:numId w:val="5"/>
        </w:numPr>
        <w:shd w:val="clear" w:color="auto" w:fill="FFFFFF"/>
        <w:tabs>
          <w:tab w:val="left" w:pos="851"/>
        </w:tabs>
        <w:spacing w:after="0" w:line="240" w:lineRule="auto"/>
        <w:ind w:left="0" w:firstLine="567"/>
        <w:jc w:val="both"/>
        <w:rPr>
          <w:rFonts w:ascii="Times New Roman" w:hAnsi="Times New Roman" w:cs="Times New Roman"/>
          <w:sz w:val="20"/>
          <w:szCs w:val="20"/>
        </w:rPr>
      </w:pPr>
      <w:r w:rsidRPr="004B778A">
        <w:rPr>
          <w:rFonts w:ascii="Times New Roman" w:hAnsi="Times New Roman" w:cs="Times New Roman"/>
          <w:sz w:val="20"/>
          <w:szCs w:val="20"/>
        </w:rPr>
        <w:t>Конфиденциальная информация, ставшая известной сторонам при проведении открытого конкурса не может быть передана третьим лицам за исключением случаев, предусмотренных законодательством Российской Федерации.</w:t>
      </w:r>
    </w:p>
    <w:p w:rsidR="00F770F1" w:rsidRPr="004B778A" w:rsidRDefault="00F770F1" w:rsidP="00181014">
      <w:pPr>
        <w:numPr>
          <w:ilvl w:val="0"/>
          <w:numId w:val="5"/>
        </w:numPr>
        <w:shd w:val="clear" w:color="auto" w:fill="FFFFFF"/>
        <w:tabs>
          <w:tab w:val="left" w:pos="851"/>
        </w:tabs>
        <w:spacing w:after="0" w:line="240" w:lineRule="auto"/>
        <w:ind w:left="0" w:firstLine="567"/>
        <w:jc w:val="both"/>
        <w:rPr>
          <w:rFonts w:ascii="Times New Roman" w:hAnsi="Times New Roman" w:cs="Times New Roman"/>
          <w:sz w:val="20"/>
          <w:szCs w:val="20"/>
        </w:rPr>
      </w:pPr>
      <w:r w:rsidRPr="004B778A">
        <w:rPr>
          <w:rFonts w:ascii="Times New Roman" w:hAnsi="Times New Roman" w:cs="Times New Roman"/>
          <w:sz w:val="20"/>
          <w:szCs w:val="20"/>
        </w:rPr>
        <w:t>В случае участия нескольких лиц на стороне одного претендента соответствующая информация должна быть указана в заявке на участие в настоящем открытом конкурсе, оформленной в соответствии с настоящей документацией. Если соответствующая информация не указана в заявке, претендент считается подавшим заявку от своего имени и действующим в своих интересах.</w:t>
      </w:r>
    </w:p>
    <w:p w:rsidR="00F770F1" w:rsidRPr="004B778A" w:rsidRDefault="00F770F1" w:rsidP="00181014">
      <w:pPr>
        <w:numPr>
          <w:ilvl w:val="0"/>
          <w:numId w:val="5"/>
        </w:numPr>
        <w:shd w:val="clear" w:color="auto" w:fill="FFFFFF"/>
        <w:tabs>
          <w:tab w:val="left" w:pos="851"/>
        </w:tabs>
        <w:spacing w:after="0" w:line="240" w:lineRule="auto"/>
        <w:ind w:left="0" w:firstLine="567"/>
        <w:jc w:val="both"/>
        <w:rPr>
          <w:rFonts w:ascii="Times New Roman" w:hAnsi="Times New Roman" w:cs="Times New Roman"/>
          <w:sz w:val="20"/>
          <w:szCs w:val="20"/>
        </w:rPr>
      </w:pPr>
      <w:r w:rsidRPr="004B778A">
        <w:rPr>
          <w:rFonts w:ascii="Times New Roman" w:hAnsi="Times New Roman" w:cs="Times New Roman"/>
          <w:sz w:val="20"/>
          <w:szCs w:val="20"/>
        </w:rPr>
        <w:t>Участник обязан в полном объеме изучить конкурсную документацию.</w:t>
      </w:r>
    </w:p>
    <w:p w:rsidR="00FF5D23" w:rsidRPr="004B778A" w:rsidRDefault="00F770F1" w:rsidP="00181014">
      <w:pPr>
        <w:numPr>
          <w:ilvl w:val="0"/>
          <w:numId w:val="5"/>
        </w:numPr>
        <w:shd w:val="clear" w:color="auto" w:fill="FFFFFF"/>
        <w:tabs>
          <w:tab w:val="left" w:pos="851"/>
        </w:tabs>
        <w:spacing w:after="0" w:line="240" w:lineRule="auto"/>
        <w:ind w:left="0" w:firstLine="567"/>
        <w:jc w:val="both"/>
        <w:rPr>
          <w:rFonts w:ascii="Times New Roman" w:hAnsi="Times New Roman" w:cs="Times New Roman"/>
          <w:sz w:val="20"/>
          <w:szCs w:val="20"/>
        </w:rPr>
      </w:pPr>
      <w:r w:rsidRPr="004B778A">
        <w:rPr>
          <w:rFonts w:ascii="Times New Roman" w:hAnsi="Times New Roman" w:cs="Times New Roman"/>
          <w:sz w:val="20"/>
          <w:szCs w:val="20"/>
        </w:rPr>
        <w:t>Представление недостоверных сведений или подача заявки, не отвечающей требованиям конкурсной документации, является риском участника, подавшего такую заявку, который приведет к отклонению его заявки.</w:t>
      </w:r>
    </w:p>
    <w:p w:rsidR="008A0AD6" w:rsidRPr="004B778A" w:rsidRDefault="008A0AD6" w:rsidP="00181014">
      <w:pPr>
        <w:shd w:val="clear" w:color="auto" w:fill="FFFFFF"/>
        <w:tabs>
          <w:tab w:val="left" w:pos="851"/>
        </w:tabs>
        <w:spacing w:after="0" w:line="240" w:lineRule="auto"/>
        <w:ind w:left="567"/>
        <w:jc w:val="both"/>
        <w:rPr>
          <w:rFonts w:ascii="Times New Roman" w:hAnsi="Times New Roman" w:cs="Times New Roman"/>
          <w:sz w:val="20"/>
          <w:szCs w:val="20"/>
        </w:rPr>
      </w:pPr>
    </w:p>
    <w:p w:rsidR="00FF5D23" w:rsidRPr="004B778A" w:rsidRDefault="00FF5D23" w:rsidP="00181014">
      <w:pPr>
        <w:pStyle w:val="3"/>
        <w:spacing w:before="0"/>
        <w:jc w:val="center"/>
        <w:rPr>
          <w:rFonts w:ascii="Times New Roman" w:hAnsi="Times New Roman" w:cs="Times New Roman"/>
          <w:b/>
          <w:sz w:val="20"/>
          <w:szCs w:val="20"/>
        </w:rPr>
      </w:pPr>
      <w:bookmarkStart w:id="32" w:name="_Toc325548334"/>
      <w:bookmarkStart w:id="33" w:name="_Toc327968272"/>
      <w:bookmarkStart w:id="34" w:name="_Toc330468279"/>
      <w:bookmarkStart w:id="35" w:name="_Toc378575111"/>
      <w:bookmarkStart w:id="36" w:name="_Toc401581435"/>
      <w:bookmarkStart w:id="37" w:name="_Toc186007487"/>
      <w:r w:rsidRPr="004B778A">
        <w:rPr>
          <w:rFonts w:ascii="Times New Roman" w:hAnsi="Times New Roman" w:cs="Times New Roman"/>
          <w:b/>
          <w:sz w:val="20"/>
          <w:szCs w:val="20"/>
        </w:rPr>
        <w:t>2. Изучение участниками конкурсной документации</w:t>
      </w:r>
      <w:bookmarkEnd w:id="32"/>
      <w:bookmarkEnd w:id="33"/>
      <w:bookmarkEnd w:id="34"/>
      <w:bookmarkEnd w:id="35"/>
      <w:bookmarkEnd w:id="36"/>
      <w:bookmarkEnd w:id="37"/>
    </w:p>
    <w:p w:rsidR="000343D6" w:rsidRPr="004B778A" w:rsidRDefault="000343D6" w:rsidP="00181014">
      <w:pPr>
        <w:spacing w:after="0" w:line="240" w:lineRule="auto"/>
        <w:rPr>
          <w:rFonts w:ascii="Times New Roman" w:hAnsi="Times New Roman" w:cs="Times New Roman"/>
          <w:sz w:val="20"/>
          <w:szCs w:val="20"/>
        </w:rPr>
      </w:pPr>
    </w:p>
    <w:p w:rsidR="00F770F1" w:rsidRPr="004B778A" w:rsidRDefault="00F770F1"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1. Участник обязан в полном объеме изучить конкурсную документацию.</w:t>
      </w:r>
    </w:p>
    <w:p w:rsidR="00FF5D23" w:rsidRPr="004B778A" w:rsidRDefault="00F770F1"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2. Представление недостоверных сведений или подача заявки, не отвечающей требованиям конкурсной документации, является риском участника, подавшего такую заявку, который приведет к отклонению его заявки.</w:t>
      </w:r>
    </w:p>
    <w:p w:rsidR="00DF7DB3" w:rsidRPr="004B778A" w:rsidRDefault="00DF7DB3" w:rsidP="00181014">
      <w:pPr>
        <w:shd w:val="clear" w:color="auto" w:fill="FFFFFF"/>
        <w:spacing w:after="0" w:line="240" w:lineRule="auto"/>
        <w:ind w:firstLine="567"/>
        <w:jc w:val="center"/>
        <w:rPr>
          <w:rFonts w:ascii="Times New Roman" w:hAnsi="Times New Roman" w:cs="Times New Roman"/>
          <w:sz w:val="20"/>
          <w:szCs w:val="20"/>
        </w:rPr>
      </w:pPr>
    </w:p>
    <w:p w:rsidR="00FF5D23" w:rsidRPr="004B778A" w:rsidRDefault="00FF5D23" w:rsidP="00181014">
      <w:pPr>
        <w:pStyle w:val="3"/>
        <w:spacing w:before="0"/>
        <w:jc w:val="center"/>
        <w:rPr>
          <w:rFonts w:ascii="Times New Roman" w:hAnsi="Times New Roman" w:cs="Times New Roman"/>
          <w:b/>
          <w:sz w:val="20"/>
          <w:szCs w:val="20"/>
        </w:rPr>
      </w:pPr>
      <w:bookmarkStart w:id="38" w:name="_Toc325548335"/>
      <w:bookmarkStart w:id="39" w:name="_Toc327968273"/>
      <w:bookmarkStart w:id="40" w:name="_Toc330468280"/>
      <w:bookmarkStart w:id="41" w:name="_Toc378575112"/>
      <w:bookmarkStart w:id="42" w:name="_Toc401581436"/>
      <w:bookmarkStart w:id="43" w:name="_Toc186007488"/>
      <w:r w:rsidRPr="004B778A">
        <w:rPr>
          <w:rFonts w:ascii="Times New Roman" w:hAnsi="Times New Roman" w:cs="Times New Roman"/>
          <w:b/>
          <w:sz w:val="20"/>
          <w:szCs w:val="20"/>
        </w:rPr>
        <w:t>3. Внесение изменений в извещение о проведении конкурса</w:t>
      </w:r>
      <w:r w:rsidR="002B3C02" w:rsidRPr="004B778A">
        <w:rPr>
          <w:rFonts w:ascii="Times New Roman" w:hAnsi="Times New Roman" w:cs="Times New Roman"/>
          <w:b/>
          <w:sz w:val="20"/>
          <w:szCs w:val="20"/>
        </w:rPr>
        <w:t xml:space="preserve"> </w:t>
      </w:r>
      <w:r w:rsidRPr="004B778A">
        <w:rPr>
          <w:rFonts w:ascii="Times New Roman" w:hAnsi="Times New Roman" w:cs="Times New Roman"/>
          <w:b/>
          <w:sz w:val="20"/>
          <w:szCs w:val="20"/>
        </w:rPr>
        <w:t>и (или) конкурсную документацию</w:t>
      </w:r>
      <w:bookmarkEnd w:id="38"/>
      <w:bookmarkEnd w:id="39"/>
      <w:bookmarkEnd w:id="40"/>
      <w:bookmarkEnd w:id="41"/>
      <w:bookmarkEnd w:id="42"/>
      <w:bookmarkEnd w:id="43"/>
    </w:p>
    <w:p w:rsidR="000343D6" w:rsidRPr="004B778A" w:rsidRDefault="000343D6" w:rsidP="00181014">
      <w:pPr>
        <w:spacing w:after="0" w:line="240" w:lineRule="auto"/>
        <w:jc w:val="center"/>
        <w:rPr>
          <w:rFonts w:ascii="Times New Roman" w:hAnsi="Times New Roman" w:cs="Times New Roman"/>
          <w:sz w:val="20"/>
          <w:szCs w:val="20"/>
        </w:rPr>
      </w:pPr>
    </w:p>
    <w:p w:rsidR="00F770F1" w:rsidRPr="004B778A" w:rsidRDefault="00F770F1"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bCs/>
          <w:sz w:val="20"/>
          <w:szCs w:val="20"/>
        </w:rPr>
        <w:t>1.</w:t>
      </w:r>
      <w:r w:rsidRPr="004B778A">
        <w:rPr>
          <w:rFonts w:ascii="Times New Roman" w:hAnsi="Times New Roman" w:cs="Times New Roman"/>
          <w:sz w:val="20"/>
          <w:szCs w:val="20"/>
        </w:rPr>
        <w:t xml:space="preserve"> </w:t>
      </w:r>
      <w:r w:rsidR="002F16A2" w:rsidRPr="004B778A">
        <w:rPr>
          <w:rFonts w:ascii="Times New Roman" w:hAnsi="Times New Roman" w:cs="Times New Roman"/>
          <w:sz w:val="20"/>
          <w:szCs w:val="20"/>
        </w:rPr>
        <w:t>Поставщик</w:t>
      </w:r>
      <w:r w:rsidRPr="004B778A">
        <w:rPr>
          <w:rFonts w:ascii="Times New Roman" w:hAnsi="Times New Roman" w:cs="Times New Roman"/>
          <w:sz w:val="20"/>
          <w:szCs w:val="20"/>
        </w:rPr>
        <w:t xml:space="preserve"> вправе принять решение о внесении изменений в конкурсную документацию.</w:t>
      </w:r>
      <w:r w:rsidR="00563C2B" w:rsidRPr="004B778A">
        <w:rPr>
          <w:rFonts w:ascii="Times New Roman" w:hAnsi="Times New Roman" w:cs="Times New Roman"/>
          <w:sz w:val="20"/>
          <w:szCs w:val="20"/>
        </w:rPr>
        <w:t xml:space="preserve"> </w:t>
      </w:r>
      <w:r w:rsidR="002F16A2" w:rsidRPr="004B778A">
        <w:rPr>
          <w:rFonts w:ascii="Times New Roman" w:hAnsi="Times New Roman" w:cs="Times New Roman"/>
          <w:sz w:val="20"/>
          <w:szCs w:val="20"/>
        </w:rPr>
        <w:t>Поставщик</w:t>
      </w:r>
      <w:r w:rsidRPr="004B778A">
        <w:rPr>
          <w:rFonts w:ascii="Times New Roman" w:hAnsi="Times New Roman" w:cs="Times New Roman"/>
          <w:sz w:val="20"/>
          <w:szCs w:val="20"/>
        </w:rPr>
        <w:t xml:space="preserve"> опубликовывает внесенные изменения не позднее чем в течение 3 (трех) дней со дня принятия решения о внесении изменений.</w:t>
      </w:r>
    </w:p>
    <w:p w:rsidR="0022520B" w:rsidRPr="004B778A" w:rsidRDefault="001242A3"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lastRenderedPageBreak/>
        <w:t>В случае внесения изменений в документацию срок подачи заявок на участие в такой закупке должен быть продлен таким образом, чтобы с даты размещения указанных изменений до даты окончания срока подачи заявок на участие оставалось не менее половины срока подачи заявок на участие в закупке</w:t>
      </w:r>
      <w:r w:rsidR="00237410" w:rsidRPr="004B778A">
        <w:rPr>
          <w:rFonts w:ascii="Times New Roman" w:hAnsi="Times New Roman" w:cs="Times New Roman"/>
          <w:sz w:val="20"/>
          <w:szCs w:val="20"/>
        </w:rPr>
        <w:t>.</w:t>
      </w:r>
    </w:p>
    <w:p w:rsidR="00F770F1" w:rsidRPr="004B778A" w:rsidRDefault="002F16A2"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Поставщик</w:t>
      </w:r>
      <w:r w:rsidR="00F770F1" w:rsidRPr="004B778A">
        <w:rPr>
          <w:rFonts w:ascii="Times New Roman" w:hAnsi="Times New Roman" w:cs="Times New Roman"/>
          <w:sz w:val="20"/>
          <w:szCs w:val="20"/>
        </w:rPr>
        <w:t xml:space="preserve"> вправе вносить изменения, в том числе в техническое задание, характеристики, описание, иные параметры предмета открытого конкурса, при этом замена предмета открытого конкурса не допускается.</w:t>
      </w:r>
    </w:p>
    <w:p w:rsidR="00F770F1" w:rsidRPr="004B778A" w:rsidRDefault="00F770F1"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2. Любые изменения являются неотъемлемой частью конкурсной документации и на них распространяются все указания, содержащиеся в конкурсной документации.</w:t>
      </w:r>
    </w:p>
    <w:p w:rsidR="00F770F1" w:rsidRPr="004B778A" w:rsidRDefault="00F770F1"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3. Участники, получающие и использующие конкурсную документацию только с официального сайта, самостоятельно отслеживают возможные изменения, внесенные в извещение о проведении конкурса и в конкурсную документацию и размещенные на официальном сайте.</w:t>
      </w:r>
    </w:p>
    <w:p w:rsidR="00FF5D23" w:rsidRPr="004B778A" w:rsidRDefault="00F770F1"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4. </w:t>
      </w:r>
      <w:r w:rsidR="002F16A2" w:rsidRPr="004B778A">
        <w:rPr>
          <w:rFonts w:ascii="Times New Roman" w:hAnsi="Times New Roman" w:cs="Times New Roman"/>
          <w:sz w:val="20"/>
          <w:szCs w:val="20"/>
        </w:rPr>
        <w:t>Поставщик</w:t>
      </w:r>
      <w:r w:rsidRPr="004B778A">
        <w:rPr>
          <w:rFonts w:ascii="Times New Roman" w:hAnsi="Times New Roman" w:cs="Times New Roman"/>
          <w:sz w:val="20"/>
          <w:szCs w:val="20"/>
        </w:rPr>
        <w:t xml:space="preserve"> не несет ответственности в случае, если участник не ознакомился с изменениями, внесенными в извещение о проведении конкурса и конкурсную документацию.</w:t>
      </w:r>
    </w:p>
    <w:p w:rsidR="000343D6" w:rsidRPr="004B778A" w:rsidRDefault="000343D6" w:rsidP="00181014">
      <w:pPr>
        <w:shd w:val="clear" w:color="auto" w:fill="FFFFFF"/>
        <w:spacing w:after="0" w:line="240" w:lineRule="auto"/>
        <w:ind w:firstLine="567"/>
        <w:jc w:val="both"/>
        <w:rPr>
          <w:rFonts w:ascii="Times New Roman" w:hAnsi="Times New Roman" w:cs="Times New Roman"/>
          <w:sz w:val="20"/>
          <w:szCs w:val="20"/>
        </w:rPr>
      </w:pPr>
    </w:p>
    <w:p w:rsidR="00FF5D23" w:rsidRPr="004B778A" w:rsidRDefault="00FF5D23" w:rsidP="00181014">
      <w:pPr>
        <w:pStyle w:val="3"/>
        <w:spacing w:before="0"/>
        <w:jc w:val="center"/>
        <w:rPr>
          <w:rFonts w:ascii="Times New Roman" w:hAnsi="Times New Roman" w:cs="Times New Roman"/>
          <w:b/>
          <w:sz w:val="20"/>
          <w:szCs w:val="20"/>
        </w:rPr>
      </w:pPr>
      <w:bookmarkStart w:id="44" w:name="_Toc325548336"/>
      <w:bookmarkStart w:id="45" w:name="_Toc327968274"/>
      <w:bookmarkStart w:id="46" w:name="_Toc330468281"/>
      <w:bookmarkStart w:id="47" w:name="_Toc378575113"/>
      <w:bookmarkStart w:id="48" w:name="_Toc401581437"/>
      <w:bookmarkStart w:id="49" w:name="_Toc186007489"/>
      <w:r w:rsidRPr="004B778A">
        <w:rPr>
          <w:rFonts w:ascii="Times New Roman" w:hAnsi="Times New Roman" w:cs="Times New Roman"/>
          <w:b/>
          <w:sz w:val="20"/>
          <w:szCs w:val="20"/>
        </w:rPr>
        <w:t>4. Разъяснение положений конкурсной документации</w:t>
      </w:r>
      <w:bookmarkEnd w:id="44"/>
      <w:bookmarkEnd w:id="45"/>
      <w:bookmarkEnd w:id="46"/>
      <w:bookmarkEnd w:id="47"/>
      <w:bookmarkEnd w:id="48"/>
      <w:bookmarkEnd w:id="49"/>
    </w:p>
    <w:p w:rsidR="000343D6" w:rsidRPr="004B778A" w:rsidRDefault="000343D6" w:rsidP="00181014">
      <w:pPr>
        <w:spacing w:after="0" w:line="240" w:lineRule="auto"/>
        <w:rPr>
          <w:rFonts w:ascii="Times New Roman" w:hAnsi="Times New Roman" w:cs="Times New Roman"/>
          <w:sz w:val="20"/>
          <w:szCs w:val="20"/>
        </w:rPr>
      </w:pPr>
    </w:p>
    <w:p w:rsidR="00F770F1" w:rsidRPr="004B778A" w:rsidRDefault="00F770F1" w:rsidP="00181014">
      <w:pPr>
        <w:shd w:val="clear" w:color="auto" w:fill="FFFFFF"/>
        <w:spacing w:after="0" w:line="240" w:lineRule="auto"/>
        <w:ind w:firstLine="567"/>
        <w:jc w:val="both"/>
        <w:rPr>
          <w:rFonts w:ascii="Times New Roman" w:hAnsi="Times New Roman" w:cs="Times New Roman"/>
          <w:b/>
          <w:sz w:val="20"/>
          <w:szCs w:val="20"/>
        </w:rPr>
      </w:pPr>
      <w:r w:rsidRPr="004B778A">
        <w:rPr>
          <w:rFonts w:ascii="Times New Roman" w:hAnsi="Times New Roman" w:cs="Times New Roman"/>
          <w:sz w:val="20"/>
          <w:szCs w:val="20"/>
        </w:rPr>
        <w:t xml:space="preserve">1. При проведении конкурса какие-либо переговоры </w:t>
      </w:r>
      <w:r w:rsidR="005F6529" w:rsidRPr="004B778A">
        <w:rPr>
          <w:rFonts w:ascii="Times New Roman" w:hAnsi="Times New Roman" w:cs="Times New Roman"/>
          <w:sz w:val="20"/>
          <w:szCs w:val="20"/>
        </w:rPr>
        <w:t>Поставщика</w:t>
      </w:r>
      <w:r w:rsidRPr="004B778A">
        <w:rPr>
          <w:rFonts w:ascii="Times New Roman" w:hAnsi="Times New Roman" w:cs="Times New Roman"/>
          <w:sz w:val="20"/>
          <w:szCs w:val="20"/>
        </w:rPr>
        <w:t xml:space="preserve"> или конкурсной комиссии с участником не допускаются.</w:t>
      </w:r>
    </w:p>
    <w:p w:rsidR="00F770F1" w:rsidRPr="004B778A" w:rsidRDefault="00F770F1" w:rsidP="00181014">
      <w:pPr>
        <w:shd w:val="clear" w:color="auto" w:fill="FFFFFF"/>
        <w:spacing w:after="0" w:line="240" w:lineRule="auto"/>
        <w:ind w:firstLine="567"/>
        <w:jc w:val="both"/>
        <w:rPr>
          <w:rFonts w:ascii="Times New Roman" w:hAnsi="Times New Roman" w:cs="Times New Roman"/>
          <w:b/>
          <w:sz w:val="20"/>
          <w:szCs w:val="20"/>
        </w:rPr>
      </w:pPr>
      <w:r w:rsidRPr="004B778A">
        <w:rPr>
          <w:rFonts w:ascii="Times New Roman" w:hAnsi="Times New Roman" w:cs="Times New Roman"/>
          <w:b/>
          <w:sz w:val="20"/>
          <w:szCs w:val="20"/>
        </w:rPr>
        <w:t xml:space="preserve">2. Любой участник вправе направить в письменной форме </w:t>
      </w:r>
      <w:r w:rsidR="005F6529" w:rsidRPr="004B778A">
        <w:rPr>
          <w:rFonts w:ascii="Times New Roman" w:hAnsi="Times New Roman" w:cs="Times New Roman"/>
          <w:b/>
          <w:sz w:val="20"/>
          <w:szCs w:val="20"/>
        </w:rPr>
        <w:t>Поставщику</w:t>
      </w:r>
      <w:r w:rsidRPr="004B778A">
        <w:rPr>
          <w:rFonts w:ascii="Times New Roman" w:hAnsi="Times New Roman" w:cs="Times New Roman"/>
          <w:b/>
          <w:sz w:val="20"/>
          <w:szCs w:val="20"/>
        </w:rPr>
        <w:t xml:space="preserve"> запрос о разъяснении положений конкурсной документации (далее - запрос).</w:t>
      </w:r>
    </w:p>
    <w:p w:rsidR="00F770F1" w:rsidRPr="004B778A" w:rsidRDefault="00F770F1"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3. </w:t>
      </w:r>
      <w:r w:rsidR="002F16A2" w:rsidRPr="004B778A">
        <w:rPr>
          <w:rFonts w:ascii="Times New Roman" w:hAnsi="Times New Roman" w:cs="Times New Roman"/>
          <w:sz w:val="20"/>
          <w:szCs w:val="20"/>
        </w:rPr>
        <w:t>Поставщик</w:t>
      </w:r>
      <w:r w:rsidRPr="004B778A">
        <w:rPr>
          <w:rFonts w:ascii="Times New Roman" w:hAnsi="Times New Roman" w:cs="Times New Roman"/>
          <w:sz w:val="20"/>
          <w:szCs w:val="20"/>
        </w:rPr>
        <w:t xml:space="preserve"> направляет в письменной форме или в форме электронного документа разъяснения, если указанный запрос поступил не позднее чем за </w:t>
      </w:r>
      <w:r w:rsidR="001242A3" w:rsidRPr="004B778A">
        <w:rPr>
          <w:rFonts w:ascii="Times New Roman" w:hAnsi="Times New Roman" w:cs="Times New Roman"/>
          <w:sz w:val="20"/>
          <w:szCs w:val="20"/>
        </w:rPr>
        <w:t>три рабочих дня до даты окончания срока подачи заявок на участие в конкурсе</w:t>
      </w:r>
      <w:r w:rsidRPr="004B778A">
        <w:rPr>
          <w:rFonts w:ascii="Times New Roman" w:hAnsi="Times New Roman" w:cs="Times New Roman"/>
          <w:sz w:val="20"/>
          <w:szCs w:val="20"/>
        </w:rPr>
        <w:t>.</w:t>
      </w:r>
    </w:p>
    <w:p w:rsidR="00F770F1" w:rsidRPr="004B778A" w:rsidRDefault="00F770F1"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4. Днем поступления запроса считается день регистрации запроса в письменной форме канцелярией </w:t>
      </w:r>
      <w:r w:rsidR="005F6529" w:rsidRPr="004B778A">
        <w:rPr>
          <w:rFonts w:ascii="Times New Roman" w:hAnsi="Times New Roman" w:cs="Times New Roman"/>
          <w:sz w:val="20"/>
          <w:szCs w:val="20"/>
        </w:rPr>
        <w:t>Поставщика</w:t>
      </w:r>
      <w:r w:rsidRPr="004B778A">
        <w:rPr>
          <w:rFonts w:ascii="Times New Roman" w:hAnsi="Times New Roman" w:cs="Times New Roman"/>
          <w:sz w:val="20"/>
          <w:szCs w:val="20"/>
        </w:rPr>
        <w:t>.</w:t>
      </w:r>
    </w:p>
    <w:p w:rsidR="00F770F1" w:rsidRPr="004B778A" w:rsidRDefault="00F770F1"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5. Разъяснения предоставляются в течение</w:t>
      </w:r>
      <w:r w:rsidR="0022520B" w:rsidRPr="004B778A">
        <w:rPr>
          <w:rFonts w:ascii="Times New Roman" w:hAnsi="Times New Roman" w:cs="Times New Roman"/>
          <w:sz w:val="20"/>
          <w:szCs w:val="20"/>
        </w:rPr>
        <w:t xml:space="preserve"> 3</w:t>
      </w:r>
      <w:r w:rsidRPr="004B778A">
        <w:rPr>
          <w:rFonts w:ascii="Times New Roman" w:hAnsi="Times New Roman" w:cs="Times New Roman"/>
          <w:sz w:val="20"/>
          <w:szCs w:val="20"/>
        </w:rPr>
        <w:t> (</w:t>
      </w:r>
      <w:r w:rsidR="0022520B" w:rsidRPr="004B778A">
        <w:rPr>
          <w:rFonts w:ascii="Times New Roman" w:hAnsi="Times New Roman" w:cs="Times New Roman"/>
          <w:sz w:val="20"/>
          <w:szCs w:val="20"/>
        </w:rPr>
        <w:t>трех</w:t>
      </w:r>
      <w:r w:rsidRPr="004B778A">
        <w:rPr>
          <w:rFonts w:ascii="Times New Roman" w:hAnsi="Times New Roman" w:cs="Times New Roman"/>
          <w:sz w:val="20"/>
          <w:szCs w:val="20"/>
        </w:rPr>
        <w:t xml:space="preserve">) </w:t>
      </w:r>
      <w:r w:rsidR="0022520B" w:rsidRPr="004B778A">
        <w:rPr>
          <w:rFonts w:ascii="Times New Roman" w:hAnsi="Times New Roman" w:cs="Times New Roman"/>
          <w:sz w:val="20"/>
          <w:szCs w:val="20"/>
        </w:rPr>
        <w:t>рабочих</w:t>
      </w:r>
      <w:r w:rsidRPr="004B778A">
        <w:rPr>
          <w:rFonts w:ascii="Times New Roman" w:hAnsi="Times New Roman" w:cs="Times New Roman"/>
          <w:sz w:val="20"/>
          <w:szCs w:val="20"/>
        </w:rPr>
        <w:t xml:space="preserve"> дней со дня поступления.</w:t>
      </w:r>
    </w:p>
    <w:p w:rsidR="00FF5D23" w:rsidRPr="004B778A" w:rsidRDefault="00F770F1"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6. </w:t>
      </w:r>
      <w:r w:rsidR="002F16A2" w:rsidRPr="004B778A">
        <w:rPr>
          <w:rFonts w:ascii="Times New Roman" w:hAnsi="Times New Roman" w:cs="Times New Roman"/>
          <w:sz w:val="20"/>
          <w:szCs w:val="20"/>
        </w:rPr>
        <w:t>Поставщик</w:t>
      </w:r>
      <w:r w:rsidRPr="004B778A">
        <w:rPr>
          <w:rFonts w:ascii="Times New Roman" w:hAnsi="Times New Roman" w:cs="Times New Roman"/>
          <w:sz w:val="20"/>
          <w:szCs w:val="20"/>
        </w:rPr>
        <w:t xml:space="preserve"> </w:t>
      </w:r>
      <w:r w:rsidR="001242A3" w:rsidRPr="004B778A">
        <w:rPr>
          <w:rFonts w:ascii="Times New Roman" w:hAnsi="Times New Roman" w:cs="Times New Roman"/>
          <w:sz w:val="20"/>
          <w:szCs w:val="20"/>
        </w:rPr>
        <w:t>размещает</w:t>
      </w:r>
      <w:r w:rsidRPr="004B778A">
        <w:rPr>
          <w:rFonts w:ascii="Times New Roman" w:hAnsi="Times New Roman" w:cs="Times New Roman"/>
          <w:sz w:val="20"/>
          <w:szCs w:val="20"/>
        </w:rPr>
        <w:t xml:space="preserve"> разъяснения </w:t>
      </w:r>
      <w:r w:rsidR="001242A3" w:rsidRPr="004B778A">
        <w:rPr>
          <w:rFonts w:ascii="Times New Roman" w:hAnsi="Times New Roman" w:cs="Times New Roman"/>
          <w:sz w:val="20"/>
          <w:szCs w:val="20"/>
        </w:rPr>
        <w:t>в течение 3 (трех) рабочих дней с даты поступления запроса,</w:t>
      </w:r>
      <w:r w:rsidRPr="004B778A">
        <w:rPr>
          <w:rFonts w:ascii="Times New Roman" w:hAnsi="Times New Roman" w:cs="Times New Roman"/>
          <w:sz w:val="20"/>
          <w:szCs w:val="20"/>
        </w:rPr>
        <w:t xml:space="preserve"> без указания информации о лице, от которого поступил запрос.</w:t>
      </w:r>
    </w:p>
    <w:p w:rsidR="000343D6" w:rsidRPr="004B778A" w:rsidRDefault="000343D6" w:rsidP="00181014">
      <w:pPr>
        <w:shd w:val="clear" w:color="auto" w:fill="FFFFFF"/>
        <w:spacing w:after="0" w:line="240" w:lineRule="auto"/>
        <w:ind w:firstLine="567"/>
        <w:jc w:val="both"/>
        <w:rPr>
          <w:rFonts w:ascii="Times New Roman" w:eastAsia="MS Mincho" w:hAnsi="Times New Roman" w:cs="Times New Roman"/>
          <w:sz w:val="20"/>
          <w:szCs w:val="20"/>
        </w:rPr>
      </w:pPr>
    </w:p>
    <w:p w:rsidR="00FF5D23" w:rsidRPr="004B778A" w:rsidRDefault="00FF5D23" w:rsidP="00181014">
      <w:pPr>
        <w:pStyle w:val="3"/>
        <w:spacing w:before="0"/>
        <w:jc w:val="center"/>
        <w:rPr>
          <w:rFonts w:ascii="Times New Roman" w:hAnsi="Times New Roman" w:cs="Times New Roman"/>
          <w:b/>
          <w:sz w:val="20"/>
          <w:szCs w:val="20"/>
        </w:rPr>
      </w:pPr>
      <w:bookmarkStart w:id="50" w:name="_Toc325548337"/>
      <w:bookmarkStart w:id="51" w:name="_Toc327968275"/>
      <w:bookmarkStart w:id="52" w:name="_Toc330468282"/>
      <w:bookmarkStart w:id="53" w:name="_Toc378575114"/>
      <w:bookmarkStart w:id="54" w:name="_Toc401581438"/>
      <w:bookmarkStart w:id="55" w:name="_Toc186007490"/>
      <w:r w:rsidRPr="004B778A">
        <w:rPr>
          <w:rFonts w:ascii="Times New Roman" w:hAnsi="Times New Roman" w:cs="Times New Roman"/>
          <w:b/>
          <w:sz w:val="20"/>
          <w:szCs w:val="20"/>
        </w:rPr>
        <w:t>5. Отказ от проведения открытого конкурса</w:t>
      </w:r>
      <w:bookmarkEnd w:id="50"/>
      <w:bookmarkEnd w:id="51"/>
      <w:bookmarkEnd w:id="52"/>
      <w:bookmarkEnd w:id="53"/>
      <w:bookmarkEnd w:id="54"/>
      <w:bookmarkEnd w:id="55"/>
    </w:p>
    <w:p w:rsidR="000343D6" w:rsidRPr="004B778A" w:rsidRDefault="000343D6" w:rsidP="00181014">
      <w:pPr>
        <w:spacing w:after="0" w:line="240" w:lineRule="auto"/>
        <w:rPr>
          <w:rFonts w:ascii="Times New Roman" w:hAnsi="Times New Roman" w:cs="Times New Roman"/>
          <w:sz w:val="20"/>
          <w:szCs w:val="20"/>
        </w:rPr>
      </w:pPr>
    </w:p>
    <w:p w:rsidR="002E075E" w:rsidRPr="004B778A" w:rsidRDefault="002E075E"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1. </w:t>
      </w:r>
      <w:r w:rsidR="002F16A2" w:rsidRPr="004B778A">
        <w:rPr>
          <w:rFonts w:ascii="Times New Roman" w:hAnsi="Times New Roman" w:cs="Times New Roman"/>
          <w:sz w:val="20"/>
          <w:szCs w:val="20"/>
        </w:rPr>
        <w:t>Поставщик</w:t>
      </w:r>
      <w:r w:rsidR="00F770F1" w:rsidRPr="004B778A">
        <w:rPr>
          <w:rFonts w:ascii="Times New Roman" w:hAnsi="Times New Roman" w:cs="Times New Roman"/>
          <w:sz w:val="20"/>
          <w:szCs w:val="20"/>
        </w:rPr>
        <w:t xml:space="preserve">, разместивший на официальном сайте извещение о проведении открытого конкурса, вправе отказаться от проведения открытого конкурса </w:t>
      </w:r>
      <w:r w:rsidR="00785CA3" w:rsidRPr="004B778A">
        <w:rPr>
          <w:rFonts w:ascii="Times New Roman" w:hAnsi="Times New Roman" w:cs="Times New Roman"/>
          <w:sz w:val="20"/>
          <w:szCs w:val="20"/>
        </w:rPr>
        <w:t>до наступления даты и времени окончания срока подачи заявок на участие в закупке, не неся при этом никакой ответственности п</w:t>
      </w:r>
      <w:r w:rsidRPr="004B778A">
        <w:rPr>
          <w:rFonts w:ascii="Times New Roman" w:hAnsi="Times New Roman" w:cs="Times New Roman"/>
          <w:sz w:val="20"/>
          <w:szCs w:val="20"/>
        </w:rPr>
        <w:t>е</w:t>
      </w:r>
      <w:r w:rsidR="00785CA3" w:rsidRPr="004B778A">
        <w:rPr>
          <w:rFonts w:ascii="Times New Roman" w:hAnsi="Times New Roman" w:cs="Times New Roman"/>
          <w:sz w:val="20"/>
          <w:szCs w:val="20"/>
        </w:rPr>
        <w:t xml:space="preserve">ред любыми физическими и/или юридическими лицами, которым такое действие может принести убытки. </w:t>
      </w:r>
    </w:p>
    <w:p w:rsidR="00F770F1" w:rsidRPr="004B778A" w:rsidRDefault="00F770F1"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2. Извещение об отказе от проведения открытого конкурса размещается на официальном сайте </w:t>
      </w:r>
    </w:p>
    <w:p w:rsidR="00FF5D23" w:rsidRPr="004B778A" w:rsidRDefault="00F770F1"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lastRenderedPageBreak/>
        <w:t xml:space="preserve">3. В течение трех рабочих дней со дня принятия решения об отказе от проведения открытого конкурса </w:t>
      </w:r>
      <w:r w:rsidR="005F6529" w:rsidRPr="004B778A">
        <w:rPr>
          <w:rFonts w:ascii="Times New Roman" w:hAnsi="Times New Roman" w:cs="Times New Roman"/>
          <w:sz w:val="20"/>
          <w:szCs w:val="20"/>
        </w:rPr>
        <w:t>Поставщиком</w:t>
      </w:r>
      <w:r w:rsidRPr="004B778A">
        <w:rPr>
          <w:rFonts w:ascii="Times New Roman" w:hAnsi="Times New Roman" w:cs="Times New Roman"/>
          <w:sz w:val="20"/>
          <w:szCs w:val="20"/>
        </w:rPr>
        <w:t xml:space="preserve"> направляются конверты с заявками всем участникам, подавшим заявки.</w:t>
      </w:r>
    </w:p>
    <w:p w:rsidR="000343D6" w:rsidRPr="004B778A" w:rsidRDefault="000343D6" w:rsidP="00181014">
      <w:pPr>
        <w:shd w:val="clear" w:color="auto" w:fill="FFFFFF"/>
        <w:spacing w:after="0" w:line="240" w:lineRule="auto"/>
        <w:ind w:firstLine="567"/>
        <w:jc w:val="both"/>
        <w:rPr>
          <w:rFonts w:ascii="Times New Roman" w:hAnsi="Times New Roman" w:cs="Times New Roman"/>
          <w:sz w:val="20"/>
          <w:szCs w:val="20"/>
        </w:rPr>
      </w:pPr>
    </w:p>
    <w:p w:rsidR="00FF5D23" w:rsidRPr="004B778A" w:rsidRDefault="00FF5D23" w:rsidP="00181014">
      <w:pPr>
        <w:pStyle w:val="3"/>
        <w:spacing w:before="0"/>
        <w:jc w:val="center"/>
        <w:rPr>
          <w:rFonts w:ascii="Times New Roman" w:hAnsi="Times New Roman" w:cs="Times New Roman"/>
          <w:b/>
          <w:sz w:val="20"/>
          <w:szCs w:val="20"/>
        </w:rPr>
      </w:pPr>
      <w:bookmarkStart w:id="56" w:name="_Toc325548338"/>
      <w:bookmarkStart w:id="57" w:name="_Toc327968276"/>
      <w:bookmarkStart w:id="58" w:name="_Toc330468283"/>
      <w:bookmarkStart w:id="59" w:name="_Toc378575115"/>
      <w:bookmarkStart w:id="60" w:name="_Toc401581439"/>
      <w:bookmarkStart w:id="61" w:name="_Toc186007491"/>
      <w:r w:rsidRPr="004B778A">
        <w:rPr>
          <w:rFonts w:ascii="Times New Roman" w:hAnsi="Times New Roman" w:cs="Times New Roman"/>
          <w:b/>
          <w:sz w:val="20"/>
          <w:szCs w:val="20"/>
        </w:rPr>
        <w:t>6. Требования к участникам</w:t>
      </w:r>
      <w:bookmarkEnd w:id="56"/>
      <w:bookmarkEnd w:id="57"/>
      <w:bookmarkEnd w:id="58"/>
      <w:bookmarkEnd w:id="59"/>
      <w:bookmarkEnd w:id="60"/>
      <w:bookmarkEnd w:id="61"/>
    </w:p>
    <w:p w:rsidR="008D6875" w:rsidRPr="004B778A" w:rsidRDefault="008D6875" w:rsidP="00181014">
      <w:pPr>
        <w:spacing w:after="0" w:line="240" w:lineRule="auto"/>
        <w:rPr>
          <w:rFonts w:ascii="Times New Roman" w:hAnsi="Times New Roman" w:cs="Times New Roman"/>
          <w:sz w:val="20"/>
          <w:szCs w:val="20"/>
        </w:rPr>
      </w:pPr>
    </w:p>
    <w:p w:rsidR="00F770F1" w:rsidRPr="004B778A" w:rsidRDefault="00F770F1"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1. В настоящем конкурсе может принять участие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w:t>
      </w:r>
    </w:p>
    <w:p w:rsidR="00F770F1" w:rsidRPr="004B778A" w:rsidRDefault="00F770F1" w:rsidP="00181014">
      <w:pPr>
        <w:shd w:val="clear" w:color="auto" w:fill="FFFFFF"/>
        <w:spacing w:after="0" w:line="240" w:lineRule="auto"/>
        <w:ind w:firstLine="567"/>
        <w:jc w:val="both"/>
        <w:rPr>
          <w:rFonts w:ascii="Times New Roman" w:hAnsi="Times New Roman" w:cs="Times New Roman"/>
          <w:b/>
          <w:sz w:val="20"/>
          <w:szCs w:val="20"/>
        </w:rPr>
      </w:pPr>
      <w:r w:rsidRPr="004B778A">
        <w:rPr>
          <w:rFonts w:ascii="Times New Roman" w:hAnsi="Times New Roman" w:cs="Times New Roman"/>
          <w:b/>
          <w:sz w:val="20"/>
          <w:szCs w:val="20"/>
        </w:rPr>
        <w:t>2. Участник должен соответствовать требованиям, предъявляемым к участникам:</w:t>
      </w:r>
    </w:p>
    <w:p w:rsidR="007F75A4" w:rsidRPr="004B778A" w:rsidRDefault="007F75A4" w:rsidP="00181014">
      <w:pPr>
        <w:spacing w:after="0" w:line="240" w:lineRule="auto"/>
        <w:ind w:firstLine="709"/>
        <w:jc w:val="both"/>
        <w:rPr>
          <w:rFonts w:ascii="Times New Roman" w:hAnsi="Times New Roman" w:cs="Times New Roman"/>
          <w:sz w:val="20"/>
          <w:szCs w:val="20"/>
        </w:rPr>
      </w:pPr>
      <w:r w:rsidRPr="004B778A">
        <w:rPr>
          <w:rFonts w:ascii="Times New Roman" w:hAnsi="Times New Roman" w:cs="Times New Roman"/>
          <w:sz w:val="20"/>
          <w:szCs w:val="20"/>
        </w:rPr>
        <w:t xml:space="preserve">а) </w:t>
      </w:r>
      <w:proofErr w:type="spellStart"/>
      <w:r w:rsidRPr="004B778A">
        <w:rPr>
          <w:rFonts w:ascii="Times New Roman" w:hAnsi="Times New Roman" w:cs="Times New Roman"/>
          <w:sz w:val="20"/>
          <w:szCs w:val="20"/>
        </w:rPr>
        <w:t>непроведение</w:t>
      </w:r>
      <w:proofErr w:type="spellEnd"/>
      <w:r w:rsidRPr="004B778A">
        <w:rPr>
          <w:rFonts w:ascii="Times New Roman" w:hAnsi="Times New Roman" w:cs="Times New Roman"/>
          <w:sz w:val="20"/>
          <w:szCs w:val="20"/>
        </w:rPr>
        <w:t xml:space="preserve"> ликвидации участника конкурентной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rsidR="007F75A4" w:rsidRPr="004B778A" w:rsidRDefault="007F75A4" w:rsidP="00181014">
      <w:pPr>
        <w:spacing w:after="0" w:line="240" w:lineRule="auto"/>
        <w:ind w:firstLine="709"/>
        <w:jc w:val="both"/>
        <w:rPr>
          <w:rFonts w:ascii="Times New Roman" w:hAnsi="Times New Roman" w:cs="Times New Roman"/>
          <w:sz w:val="20"/>
          <w:szCs w:val="20"/>
        </w:rPr>
      </w:pPr>
      <w:r w:rsidRPr="004B778A">
        <w:rPr>
          <w:rFonts w:ascii="Times New Roman" w:hAnsi="Times New Roman" w:cs="Times New Roman"/>
          <w:sz w:val="20"/>
          <w:szCs w:val="20"/>
        </w:rPr>
        <w:t xml:space="preserve">б) </w:t>
      </w:r>
      <w:proofErr w:type="spellStart"/>
      <w:r w:rsidRPr="004B778A">
        <w:rPr>
          <w:rFonts w:ascii="Times New Roman" w:hAnsi="Times New Roman" w:cs="Times New Roman"/>
          <w:sz w:val="20"/>
          <w:szCs w:val="20"/>
        </w:rPr>
        <w:t>неприостановление</w:t>
      </w:r>
      <w:proofErr w:type="spellEnd"/>
      <w:r w:rsidRPr="004B778A">
        <w:rPr>
          <w:rFonts w:ascii="Times New Roman" w:hAnsi="Times New Roman" w:cs="Times New Roman"/>
          <w:sz w:val="20"/>
          <w:szCs w:val="20"/>
        </w:rPr>
        <w:t xml:space="preserve"> деятельности участника конкурентной закупки в порядке, установленном Кодексом Российской Федерации об административных правонарушениях;</w:t>
      </w:r>
    </w:p>
    <w:p w:rsidR="007F75A4" w:rsidRPr="004B778A" w:rsidRDefault="007F75A4" w:rsidP="00181014">
      <w:pPr>
        <w:spacing w:after="0" w:line="240" w:lineRule="auto"/>
        <w:ind w:firstLine="709"/>
        <w:jc w:val="both"/>
        <w:rPr>
          <w:rFonts w:ascii="Times New Roman" w:hAnsi="Times New Roman" w:cs="Times New Roman"/>
          <w:sz w:val="20"/>
          <w:szCs w:val="20"/>
        </w:rPr>
      </w:pPr>
      <w:r w:rsidRPr="004B778A">
        <w:rPr>
          <w:rFonts w:ascii="Times New Roman" w:hAnsi="Times New Roman" w:cs="Times New Roman"/>
          <w:sz w:val="20"/>
          <w:szCs w:val="20"/>
        </w:rPr>
        <w:t>в) отсутствие у участника конкурентной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не принято;</w:t>
      </w:r>
    </w:p>
    <w:p w:rsidR="007F75A4" w:rsidRPr="004B778A" w:rsidRDefault="007F75A4" w:rsidP="00181014">
      <w:pPr>
        <w:spacing w:after="0" w:line="240" w:lineRule="auto"/>
        <w:ind w:firstLine="709"/>
        <w:jc w:val="both"/>
        <w:rPr>
          <w:rFonts w:ascii="Times New Roman" w:hAnsi="Times New Roman" w:cs="Times New Roman"/>
          <w:sz w:val="20"/>
          <w:szCs w:val="20"/>
        </w:rPr>
      </w:pPr>
      <w:r w:rsidRPr="004B778A">
        <w:rPr>
          <w:rFonts w:ascii="Times New Roman" w:hAnsi="Times New Roman" w:cs="Times New Roman"/>
          <w:sz w:val="20"/>
          <w:szCs w:val="20"/>
        </w:rPr>
        <w:t>г) отсутствие у участника конкурентной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w:t>
      </w:r>
      <w:r w:rsidRPr="004B778A">
        <w:rPr>
          <w:rFonts w:ascii="Times New Roman" w:hAnsi="Times New Roman" w:cs="Times New Roman"/>
          <w:sz w:val="20"/>
          <w:szCs w:val="20"/>
        </w:rPr>
        <w:lastRenderedPageBreak/>
        <w:t>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7F75A4" w:rsidRPr="004B778A" w:rsidRDefault="007F75A4" w:rsidP="00181014">
      <w:pPr>
        <w:spacing w:after="0" w:line="240" w:lineRule="auto"/>
        <w:ind w:firstLine="709"/>
        <w:jc w:val="both"/>
        <w:rPr>
          <w:rFonts w:ascii="Times New Roman" w:hAnsi="Times New Roman" w:cs="Times New Roman"/>
          <w:sz w:val="20"/>
          <w:szCs w:val="20"/>
        </w:rPr>
      </w:pPr>
      <w:r w:rsidRPr="004B778A">
        <w:rPr>
          <w:rFonts w:ascii="Times New Roman" w:hAnsi="Times New Roman" w:cs="Times New Roman"/>
          <w:sz w:val="20"/>
          <w:szCs w:val="20"/>
        </w:rPr>
        <w:t>д) отсутствие фактов привлечения в течение двух лет до момента подачи заявки на участие в конкурентной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7F75A4" w:rsidRPr="004B778A" w:rsidRDefault="007F75A4" w:rsidP="00181014">
      <w:pPr>
        <w:spacing w:after="0" w:line="240" w:lineRule="auto"/>
        <w:ind w:firstLine="709"/>
        <w:jc w:val="both"/>
        <w:rPr>
          <w:rFonts w:ascii="Times New Roman" w:hAnsi="Times New Roman" w:cs="Times New Roman"/>
          <w:sz w:val="20"/>
          <w:szCs w:val="20"/>
        </w:rPr>
      </w:pPr>
      <w:r w:rsidRPr="004B778A">
        <w:rPr>
          <w:rFonts w:ascii="Times New Roman" w:hAnsi="Times New Roman" w:cs="Times New Roman"/>
          <w:sz w:val="20"/>
          <w:szCs w:val="20"/>
        </w:rPr>
        <w:t xml:space="preserve">е) соответствие участника конкурентной закупки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w:t>
      </w:r>
      <w:r w:rsidR="00705B58" w:rsidRPr="004B778A">
        <w:rPr>
          <w:rFonts w:ascii="Times New Roman" w:hAnsi="Times New Roman" w:cs="Times New Roman"/>
          <w:sz w:val="20"/>
          <w:szCs w:val="20"/>
        </w:rPr>
        <w:t>«</w:t>
      </w:r>
      <w:r w:rsidRPr="004B778A">
        <w:rPr>
          <w:rFonts w:ascii="Times New Roman" w:hAnsi="Times New Roman" w:cs="Times New Roman"/>
          <w:sz w:val="20"/>
          <w:szCs w:val="20"/>
        </w:rPr>
        <w:t>Интернет</w:t>
      </w:r>
      <w:r w:rsidR="00705B58" w:rsidRPr="004B778A">
        <w:rPr>
          <w:rFonts w:ascii="Times New Roman" w:hAnsi="Times New Roman" w:cs="Times New Roman"/>
          <w:sz w:val="20"/>
          <w:szCs w:val="20"/>
        </w:rPr>
        <w:t>»</w:t>
      </w:r>
      <w:r w:rsidRPr="004B778A">
        <w:rPr>
          <w:rFonts w:ascii="Times New Roman" w:hAnsi="Times New Roman" w:cs="Times New Roman"/>
          <w:sz w:val="20"/>
          <w:szCs w:val="20"/>
        </w:rPr>
        <w:t xml:space="preserve"> (с указанием адреса сайта или страницы сайта в информационно-телекоммуникационной сети </w:t>
      </w:r>
      <w:r w:rsidR="00705B58" w:rsidRPr="004B778A">
        <w:rPr>
          <w:rFonts w:ascii="Times New Roman" w:hAnsi="Times New Roman" w:cs="Times New Roman"/>
          <w:sz w:val="20"/>
          <w:szCs w:val="20"/>
        </w:rPr>
        <w:t>«</w:t>
      </w:r>
      <w:r w:rsidRPr="004B778A">
        <w:rPr>
          <w:rFonts w:ascii="Times New Roman" w:hAnsi="Times New Roman" w:cs="Times New Roman"/>
          <w:sz w:val="20"/>
          <w:szCs w:val="20"/>
        </w:rPr>
        <w:t>Интернет</w:t>
      </w:r>
      <w:r w:rsidR="00705B58" w:rsidRPr="004B778A">
        <w:rPr>
          <w:rFonts w:ascii="Times New Roman" w:hAnsi="Times New Roman" w:cs="Times New Roman"/>
          <w:sz w:val="20"/>
          <w:szCs w:val="20"/>
        </w:rPr>
        <w:t>»</w:t>
      </w:r>
      <w:r w:rsidRPr="004B778A">
        <w:rPr>
          <w:rFonts w:ascii="Times New Roman" w:hAnsi="Times New Roman" w:cs="Times New Roman"/>
          <w:sz w:val="20"/>
          <w:szCs w:val="20"/>
        </w:rPr>
        <w:t>, на которых размещ</w:t>
      </w:r>
      <w:r w:rsidR="0017532E" w:rsidRPr="004B778A">
        <w:rPr>
          <w:rFonts w:ascii="Times New Roman" w:hAnsi="Times New Roman" w:cs="Times New Roman"/>
          <w:sz w:val="20"/>
          <w:szCs w:val="20"/>
        </w:rPr>
        <w:t>ены эти информация и документы).</w:t>
      </w:r>
    </w:p>
    <w:p w:rsidR="000B4641" w:rsidRPr="004B778A" w:rsidRDefault="000B4641" w:rsidP="000B4641">
      <w:pPr>
        <w:spacing w:after="0" w:line="240" w:lineRule="auto"/>
        <w:ind w:firstLine="709"/>
        <w:jc w:val="both"/>
        <w:rPr>
          <w:rFonts w:ascii="Times New Roman" w:hAnsi="Times New Roman" w:cs="Times New Roman"/>
          <w:sz w:val="20"/>
          <w:szCs w:val="20"/>
        </w:rPr>
      </w:pPr>
      <w:r w:rsidRPr="004B778A">
        <w:rPr>
          <w:rFonts w:ascii="Times New Roman" w:hAnsi="Times New Roman" w:cs="Times New Roman"/>
          <w:sz w:val="20"/>
          <w:szCs w:val="20"/>
        </w:rPr>
        <w:t>ж) отсутствие в реестре недобросовестных поставщиков, предусмотренном Федеральным законом №223-ФЗ от 18.07.2011 года «О закупках товаров, работ, услуг отдельными видами юридических лиц».</w:t>
      </w:r>
    </w:p>
    <w:p w:rsidR="000B4641" w:rsidRPr="004B778A" w:rsidRDefault="000B4641" w:rsidP="000B4641">
      <w:pPr>
        <w:spacing w:after="0" w:line="240" w:lineRule="auto"/>
        <w:ind w:firstLine="709"/>
        <w:jc w:val="both"/>
        <w:rPr>
          <w:rFonts w:ascii="Times New Roman" w:hAnsi="Times New Roman" w:cs="Times New Roman"/>
          <w:sz w:val="20"/>
          <w:szCs w:val="20"/>
        </w:rPr>
      </w:pPr>
      <w:r w:rsidRPr="004B778A">
        <w:rPr>
          <w:rFonts w:ascii="Times New Roman" w:hAnsi="Times New Roman" w:cs="Times New Roman"/>
          <w:sz w:val="20"/>
          <w:szCs w:val="20"/>
        </w:rPr>
        <w:t>з) отсутствие в реестре недобросовестных поставщиков, предусмотренном Федеральным законом от 05.04.2013 №44-ФЗ «О контрактной системе в сфере закупок товаров, работ, услуг для обеспечения государственных и муниципальных нужд».</w:t>
      </w:r>
    </w:p>
    <w:p w:rsidR="00F770F1" w:rsidRPr="004B778A" w:rsidRDefault="008D66A9"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3</w:t>
      </w:r>
      <w:r w:rsidR="00F770F1" w:rsidRPr="004B778A">
        <w:rPr>
          <w:rFonts w:ascii="Times New Roman" w:hAnsi="Times New Roman" w:cs="Times New Roman"/>
          <w:sz w:val="20"/>
          <w:szCs w:val="20"/>
        </w:rPr>
        <w:t xml:space="preserve">. </w:t>
      </w:r>
      <w:r w:rsidR="002F16A2" w:rsidRPr="004B778A">
        <w:rPr>
          <w:rFonts w:ascii="Times New Roman" w:hAnsi="Times New Roman" w:cs="Times New Roman"/>
          <w:sz w:val="20"/>
          <w:szCs w:val="20"/>
        </w:rPr>
        <w:t>Поставщик</w:t>
      </w:r>
      <w:r w:rsidR="008D6875" w:rsidRPr="004B778A">
        <w:rPr>
          <w:rFonts w:ascii="Times New Roman" w:hAnsi="Times New Roman" w:cs="Times New Roman"/>
          <w:sz w:val="20"/>
          <w:szCs w:val="20"/>
        </w:rPr>
        <w:t xml:space="preserve"> вправе также установить в Т</w:t>
      </w:r>
      <w:r w:rsidR="00F770F1" w:rsidRPr="004B778A">
        <w:rPr>
          <w:rFonts w:ascii="Times New Roman" w:hAnsi="Times New Roman" w:cs="Times New Roman"/>
          <w:sz w:val="20"/>
          <w:szCs w:val="20"/>
        </w:rPr>
        <w:t>оме 2 следующие требования к участникам:</w:t>
      </w:r>
    </w:p>
    <w:p w:rsidR="00F770F1" w:rsidRPr="004B778A" w:rsidRDefault="00F770F1" w:rsidP="00181014">
      <w:pPr>
        <w:numPr>
          <w:ilvl w:val="0"/>
          <w:numId w:val="7"/>
        </w:numPr>
        <w:shd w:val="clear" w:color="auto" w:fill="FFFFFF"/>
        <w:spacing w:after="0" w:line="240" w:lineRule="auto"/>
        <w:ind w:left="0" w:firstLine="567"/>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обладание участниками исключительными правами на объекты интеллектуальной собственности, если в связи с исполнением </w:t>
      </w:r>
      <w:r w:rsidR="005F6529" w:rsidRPr="004B778A">
        <w:rPr>
          <w:rFonts w:ascii="Times New Roman" w:eastAsia="Times New Roman" w:hAnsi="Times New Roman" w:cs="Times New Roman"/>
          <w:sz w:val="20"/>
          <w:szCs w:val="20"/>
        </w:rPr>
        <w:t>Договор</w:t>
      </w:r>
      <w:r w:rsidRPr="004B778A">
        <w:rPr>
          <w:rFonts w:ascii="Times New Roman" w:eastAsia="Times New Roman" w:hAnsi="Times New Roman" w:cs="Times New Roman"/>
          <w:sz w:val="20"/>
          <w:szCs w:val="20"/>
        </w:rPr>
        <w:t xml:space="preserve">а </w:t>
      </w:r>
      <w:r w:rsidR="002F16A2" w:rsidRPr="004B778A">
        <w:rPr>
          <w:rFonts w:ascii="Times New Roman" w:eastAsia="Times New Roman" w:hAnsi="Times New Roman" w:cs="Times New Roman"/>
          <w:sz w:val="20"/>
          <w:szCs w:val="20"/>
        </w:rPr>
        <w:t>Поставщик</w:t>
      </w:r>
      <w:r w:rsidRPr="004B778A">
        <w:rPr>
          <w:rFonts w:ascii="Times New Roman" w:eastAsia="Times New Roman" w:hAnsi="Times New Roman" w:cs="Times New Roman"/>
          <w:sz w:val="20"/>
          <w:szCs w:val="20"/>
        </w:rPr>
        <w:t xml:space="preserve"> приобретает права на объекты интеллектуальной собственности;</w:t>
      </w:r>
    </w:p>
    <w:p w:rsidR="00FF5D23" w:rsidRPr="004B778A" w:rsidRDefault="00F770F1" w:rsidP="00181014">
      <w:pPr>
        <w:numPr>
          <w:ilvl w:val="0"/>
          <w:numId w:val="7"/>
        </w:numPr>
        <w:shd w:val="clear" w:color="auto" w:fill="FFFFFF"/>
        <w:spacing w:after="0" w:line="240" w:lineRule="auto"/>
        <w:ind w:left="0" w:firstLine="567"/>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наличие производственных мощностей, технологического оборудования, финансовых и трудовых ресурсов, необходимых для выполнения заказа на поставку товаров, выполнение работ, оказание услуг для нужд производства повышенной опасности, связанного с действующими электроустановками, если такие требования установлены </w:t>
      </w:r>
      <w:r w:rsidR="00926305" w:rsidRPr="004B778A">
        <w:rPr>
          <w:rFonts w:ascii="Times New Roman" w:eastAsia="Times New Roman" w:hAnsi="Times New Roman" w:cs="Times New Roman"/>
          <w:sz w:val="20"/>
          <w:szCs w:val="20"/>
        </w:rPr>
        <w:t>законодательством</w:t>
      </w:r>
      <w:r w:rsidRPr="004B778A">
        <w:rPr>
          <w:rFonts w:ascii="Times New Roman" w:eastAsia="Times New Roman" w:hAnsi="Times New Roman" w:cs="Times New Roman"/>
          <w:sz w:val="20"/>
          <w:szCs w:val="20"/>
        </w:rPr>
        <w:t xml:space="preserve"> Российской Федерации.</w:t>
      </w:r>
    </w:p>
    <w:p w:rsidR="00DF7DB3" w:rsidRPr="004B778A" w:rsidRDefault="00DF7DB3" w:rsidP="00181014">
      <w:pPr>
        <w:shd w:val="clear" w:color="auto" w:fill="FFFFFF"/>
        <w:spacing w:after="0" w:line="240" w:lineRule="auto"/>
        <w:ind w:firstLine="567"/>
        <w:jc w:val="both"/>
        <w:rPr>
          <w:rFonts w:ascii="Times New Roman" w:hAnsi="Times New Roman" w:cs="Times New Roman"/>
          <w:b/>
          <w:sz w:val="20"/>
          <w:szCs w:val="20"/>
        </w:rPr>
      </w:pPr>
    </w:p>
    <w:p w:rsidR="00FF5D23" w:rsidRPr="004B778A" w:rsidRDefault="00FF5D23" w:rsidP="00181014">
      <w:pPr>
        <w:pStyle w:val="3"/>
        <w:spacing w:before="0"/>
        <w:jc w:val="center"/>
        <w:rPr>
          <w:rFonts w:ascii="Times New Roman" w:hAnsi="Times New Roman" w:cs="Times New Roman"/>
          <w:b/>
          <w:sz w:val="20"/>
          <w:szCs w:val="20"/>
        </w:rPr>
      </w:pPr>
      <w:bookmarkStart w:id="62" w:name="_Toc325548339"/>
      <w:bookmarkStart w:id="63" w:name="_Toc327968277"/>
      <w:bookmarkStart w:id="64" w:name="_Toc330468284"/>
      <w:bookmarkStart w:id="65" w:name="_Toc378575116"/>
      <w:bookmarkStart w:id="66" w:name="_Toc401581440"/>
      <w:bookmarkStart w:id="67" w:name="_Toc186007492"/>
      <w:r w:rsidRPr="004B778A">
        <w:rPr>
          <w:rFonts w:ascii="Times New Roman" w:hAnsi="Times New Roman" w:cs="Times New Roman"/>
          <w:b/>
          <w:sz w:val="20"/>
          <w:szCs w:val="20"/>
        </w:rPr>
        <w:t>Раздел 2. Требования к содержанию, форме, оформлению и составу заявки, инструкция по заполнению заявки</w:t>
      </w:r>
      <w:bookmarkEnd w:id="62"/>
      <w:bookmarkEnd w:id="63"/>
      <w:bookmarkEnd w:id="64"/>
      <w:bookmarkEnd w:id="65"/>
      <w:bookmarkEnd w:id="66"/>
      <w:bookmarkEnd w:id="67"/>
    </w:p>
    <w:p w:rsidR="00C152D1" w:rsidRPr="004B778A" w:rsidRDefault="00C152D1" w:rsidP="00181014">
      <w:pPr>
        <w:spacing w:after="0" w:line="240" w:lineRule="auto"/>
        <w:jc w:val="center"/>
        <w:rPr>
          <w:rFonts w:ascii="Times New Roman" w:hAnsi="Times New Roman" w:cs="Times New Roman"/>
          <w:b/>
          <w:sz w:val="20"/>
          <w:szCs w:val="20"/>
        </w:rPr>
      </w:pPr>
    </w:p>
    <w:p w:rsidR="00FF5D23" w:rsidRPr="004B778A" w:rsidRDefault="00FF5D23" w:rsidP="00181014">
      <w:pPr>
        <w:pStyle w:val="3"/>
        <w:spacing w:before="0"/>
        <w:jc w:val="center"/>
        <w:rPr>
          <w:rFonts w:ascii="Times New Roman" w:hAnsi="Times New Roman" w:cs="Times New Roman"/>
          <w:b/>
          <w:sz w:val="20"/>
          <w:szCs w:val="20"/>
        </w:rPr>
      </w:pPr>
      <w:bookmarkStart w:id="68" w:name="_Toc325548340"/>
      <w:bookmarkStart w:id="69" w:name="_Toc327968278"/>
      <w:bookmarkStart w:id="70" w:name="_Toc330468285"/>
      <w:bookmarkStart w:id="71" w:name="_Toc378575117"/>
      <w:bookmarkStart w:id="72" w:name="_Toc401581441"/>
      <w:bookmarkStart w:id="73" w:name="_Toc186007493"/>
      <w:r w:rsidRPr="004B778A">
        <w:rPr>
          <w:rFonts w:ascii="Times New Roman" w:hAnsi="Times New Roman" w:cs="Times New Roman"/>
          <w:b/>
          <w:sz w:val="20"/>
          <w:szCs w:val="20"/>
        </w:rPr>
        <w:t>7. Требования к форме заявки</w:t>
      </w:r>
      <w:bookmarkEnd w:id="68"/>
      <w:bookmarkEnd w:id="69"/>
      <w:bookmarkEnd w:id="70"/>
      <w:bookmarkEnd w:id="71"/>
      <w:bookmarkEnd w:id="72"/>
      <w:bookmarkEnd w:id="73"/>
    </w:p>
    <w:p w:rsidR="000343D6" w:rsidRPr="004B778A" w:rsidRDefault="000343D6" w:rsidP="00181014">
      <w:pPr>
        <w:spacing w:after="0" w:line="240" w:lineRule="auto"/>
        <w:rPr>
          <w:rFonts w:ascii="Times New Roman" w:hAnsi="Times New Roman" w:cs="Times New Roman"/>
          <w:sz w:val="20"/>
          <w:szCs w:val="20"/>
        </w:rPr>
      </w:pPr>
    </w:p>
    <w:p w:rsidR="00F770F1" w:rsidRPr="004B778A" w:rsidRDefault="00F770F1"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1. Участник подает заявку в письменной форме в запечатанном конверте.</w:t>
      </w:r>
    </w:p>
    <w:p w:rsidR="00F770F1" w:rsidRPr="004B778A" w:rsidRDefault="00F770F1"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2. Если конкурс проводится по нескольким лотам, участник формирует и подает отдельную заявку на каждый лот, по которому он намерен участвовать.  </w:t>
      </w:r>
    </w:p>
    <w:p w:rsidR="00F770F1" w:rsidRPr="004B778A" w:rsidRDefault="00F770F1"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lastRenderedPageBreak/>
        <w:t>Заявка, поданная на каждый лот отдельно, должна содержать все без исключе</w:t>
      </w:r>
      <w:r w:rsidR="008D6875" w:rsidRPr="004B778A">
        <w:rPr>
          <w:rFonts w:ascii="Times New Roman" w:hAnsi="Times New Roman" w:cs="Times New Roman"/>
          <w:sz w:val="20"/>
          <w:szCs w:val="20"/>
        </w:rPr>
        <w:t>ния документы, предусмотренные Т</w:t>
      </w:r>
      <w:r w:rsidRPr="004B778A">
        <w:rPr>
          <w:rFonts w:ascii="Times New Roman" w:hAnsi="Times New Roman" w:cs="Times New Roman"/>
          <w:sz w:val="20"/>
          <w:szCs w:val="20"/>
        </w:rPr>
        <w:t xml:space="preserve">омом 2. </w:t>
      </w:r>
    </w:p>
    <w:p w:rsidR="00F770F1" w:rsidRPr="004B778A" w:rsidRDefault="00F770F1"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Каждая заявка должна содержать документ, подтверждающий правовой статус участника (полученную не ранее чем за 30 (тридцать) дней до дня размещения на официальном сайте извещения о проведении конкурса выписку из Единого государственного реестра юридических лиц или нотариально заверенную копию такой выписки,  выписку из Единого государственного реестра индивидуальных предпринимателей или нотариально заверенную копию такой выписки, справку (оригинал) из инспекции Федеральной налоговой службы (далее – ИФНС) по месту постановки на налоговый уч</w:t>
      </w:r>
      <w:r w:rsidR="00FD7CF1" w:rsidRPr="004B778A">
        <w:rPr>
          <w:rFonts w:ascii="Times New Roman" w:hAnsi="Times New Roman" w:cs="Times New Roman"/>
          <w:sz w:val="20"/>
          <w:szCs w:val="20"/>
        </w:rPr>
        <w:t>е</w:t>
      </w:r>
      <w:r w:rsidRPr="004B778A">
        <w:rPr>
          <w:rFonts w:ascii="Times New Roman" w:hAnsi="Times New Roman" w:cs="Times New Roman"/>
          <w:sz w:val="20"/>
          <w:szCs w:val="20"/>
        </w:rPr>
        <w:t>т об отсутствии задолженности по уплате налогов в бюджеты всех уровней и государственные внебюджетные фонды, выданную не ранее даты размещения извещения о проведении открытого конкурса в соответствии с настоящей конкурсной документацией и т.д.), нотариально заверенные копии учредительных документов, копии документов, подтверждающих соответствие участника требованиям, установл</w:t>
      </w:r>
      <w:r w:rsidR="008D6875" w:rsidRPr="004B778A">
        <w:rPr>
          <w:rFonts w:ascii="Times New Roman" w:hAnsi="Times New Roman" w:cs="Times New Roman"/>
          <w:sz w:val="20"/>
          <w:szCs w:val="20"/>
        </w:rPr>
        <w:t>енным соответствующими частями Т</w:t>
      </w:r>
      <w:r w:rsidRPr="004B778A">
        <w:rPr>
          <w:rFonts w:ascii="Times New Roman" w:hAnsi="Times New Roman" w:cs="Times New Roman"/>
          <w:sz w:val="20"/>
          <w:szCs w:val="20"/>
        </w:rPr>
        <w:t xml:space="preserve">ома 2 (копии лицензий, свидетельства о допуске к работам, выданные саморегулируемыми организациями и т.д.), форму </w:t>
      </w:r>
      <w:r w:rsidR="00705B58" w:rsidRPr="004B778A">
        <w:rPr>
          <w:rFonts w:ascii="Times New Roman" w:hAnsi="Times New Roman" w:cs="Times New Roman"/>
          <w:sz w:val="20"/>
          <w:szCs w:val="20"/>
        </w:rPr>
        <w:t>«</w:t>
      </w:r>
      <w:r w:rsidRPr="004B778A">
        <w:rPr>
          <w:rFonts w:ascii="Times New Roman" w:hAnsi="Times New Roman" w:cs="Times New Roman"/>
          <w:sz w:val="20"/>
          <w:szCs w:val="20"/>
        </w:rPr>
        <w:t>Конкурсное предложение</w:t>
      </w:r>
      <w:r w:rsidR="00705B58" w:rsidRPr="004B778A">
        <w:rPr>
          <w:rFonts w:ascii="Times New Roman" w:hAnsi="Times New Roman" w:cs="Times New Roman"/>
          <w:sz w:val="20"/>
          <w:szCs w:val="20"/>
        </w:rPr>
        <w:t>»</w:t>
      </w:r>
      <w:r w:rsidRPr="004B778A">
        <w:rPr>
          <w:rFonts w:ascii="Times New Roman" w:hAnsi="Times New Roman" w:cs="Times New Roman"/>
          <w:sz w:val="20"/>
          <w:szCs w:val="20"/>
        </w:rPr>
        <w:t xml:space="preserve"> и т.д.  </w:t>
      </w:r>
    </w:p>
    <w:p w:rsidR="00F770F1" w:rsidRPr="004B778A" w:rsidRDefault="00F770F1"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Подача одной (единой) заявки на два и более лота, непредставление полного пакета документов в составе каждой заявки являются основаниями для отказа в допуске к участию в конкурсе. </w:t>
      </w:r>
    </w:p>
    <w:p w:rsidR="00F770F1" w:rsidRPr="004B778A" w:rsidRDefault="00F770F1"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3. Участник готовит и подает оригинал заявки.</w:t>
      </w:r>
    </w:p>
    <w:p w:rsidR="00F770F1" w:rsidRPr="004B778A" w:rsidRDefault="00F770F1" w:rsidP="00181014">
      <w:pPr>
        <w:shd w:val="clear" w:color="auto" w:fill="FFFFFF"/>
        <w:spacing w:after="0" w:line="240" w:lineRule="auto"/>
        <w:ind w:firstLine="567"/>
        <w:jc w:val="both"/>
        <w:rPr>
          <w:rFonts w:ascii="Times New Roman" w:hAnsi="Times New Roman" w:cs="Times New Roman"/>
          <w:b/>
          <w:sz w:val="20"/>
          <w:szCs w:val="20"/>
        </w:rPr>
      </w:pPr>
      <w:r w:rsidRPr="004B778A">
        <w:rPr>
          <w:rFonts w:ascii="Times New Roman" w:hAnsi="Times New Roman" w:cs="Times New Roman"/>
          <w:b/>
          <w:sz w:val="20"/>
          <w:szCs w:val="20"/>
        </w:rPr>
        <w:t>4. Участник помещает заявку в письменной форме в запечатанный конверт.</w:t>
      </w:r>
    </w:p>
    <w:p w:rsidR="00F770F1" w:rsidRPr="004B778A" w:rsidRDefault="00F770F1"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На конверте должно быть указано наименование конкурса (в случае проведения конкурса по двум и более лотам - наименование и номер лота). В запечатанный конверт может быть помещена только одна заявка на лот.</w:t>
      </w:r>
    </w:p>
    <w:p w:rsidR="00FF5D23" w:rsidRPr="004B778A" w:rsidRDefault="00F770F1"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Участник вправе не указывать на конверте свое наименование, почтовый адрес (для юридического лица) или фамилию, имя, отчество, сведения о месте жительства (для физического лица).</w:t>
      </w:r>
    </w:p>
    <w:p w:rsidR="00C152D1" w:rsidRPr="004B778A" w:rsidRDefault="00C152D1" w:rsidP="00181014">
      <w:pPr>
        <w:shd w:val="clear" w:color="auto" w:fill="FFFFFF"/>
        <w:spacing w:after="0" w:line="240" w:lineRule="auto"/>
        <w:ind w:firstLine="567"/>
        <w:jc w:val="both"/>
        <w:rPr>
          <w:rFonts w:ascii="Times New Roman" w:hAnsi="Times New Roman" w:cs="Times New Roman"/>
          <w:sz w:val="20"/>
          <w:szCs w:val="20"/>
        </w:rPr>
      </w:pPr>
    </w:p>
    <w:p w:rsidR="00FF5D23" w:rsidRPr="004B778A" w:rsidRDefault="00FF5D23" w:rsidP="00181014">
      <w:pPr>
        <w:pStyle w:val="3"/>
        <w:spacing w:before="0"/>
        <w:jc w:val="center"/>
        <w:rPr>
          <w:rFonts w:ascii="Times New Roman" w:hAnsi="Times New Roman" w:cs="Times New Roman"/>
          <w:b/>
          <w:sz w:val="20"/>
          <w:szCs w:val="20"/>
        </w:rPr>
      </w:pPr>
      <w:bookmarkStart w:id="74" w:name="_Toc325548341"/>
      <w:bookmarkStart w:id="75" w:name="_Toc327968279"/>
      <w:bookmarkStart w:id="76" w:name="_Toc330468286"/>
      <w:bookmarkStart w:id="77" w:name="_Toc378575118"/>
      <w:bookmarkStart w:id="78" w:name="_Toc401581442"/>
      <w:bookmarkStart w:id="79" w:name="_Toc186007494"/>
      <w:r w:rsidRPr="004B778A">
        <w:rPr>
          <w:rFonts w:ascii="Times New Roman" w:hAnsi="Times New Roman" w:cs="Times New Roman"/>
          <w:b/>
          <w:sz w:val="20"/>
          <w:szCs w:val="20"/>
        </w:rPr>
        <w:t>8. Требования к составу, содержанию и оформлению заявки</w:t>
      </w:r>
      <w:bookmarkEnd w:id="74"/>
      <w:bookmarkEnd w:id="75"/>
      <w:bookmarkEnd w:id="76"/>
      <w:bookmarkEnd w:id="77"/>
      <w:bookmarkEnd w:id="78"/>
      <w:bookmarkEnd w:id="79"/>
    </w:p>
    <w:p w:rsidR="000343D6" w:rsidRPr="004B778A" w:rsidRDefault="000343D6" w:rsidP="00181014">
      <w:pPr>
        <w:spacing w:after="0" w:line="240" w:lineRule="auto"/>
        <w:rPr>
          <w:rFonts w:ascii="Times New Roman" w:hAnsi="Times New Roman" w:cs="Times New Roman"/>
          <w:sz w:val="20"/>
          <w:szCs w:val="20"/>
        </w:rPr>
      </w:pPr>
    </w:p>
    <w:p w:rsidR="00F770F1" w:rsidRPr="004B778A" w:rsidRDefault="00F770F1"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1. Все листы заявки должны быть прошиты и должны иметь сквозную нумерацию.</w:t>
      </w:r>
    </w:p>
    <w:p w:rsidR="00F770F1" w:rsidRPr="004B778A" w:rsidRDefault="00F770F1" w:rsidP="00181014">
      <w:pPr>
        <w:shd w:val="clear" w:color="auto" w:fill="FFFFFF"/>
        <w:spacing w:after="0" w:line="240" w:lineRule="auto"/>
        <w:ind w:firstLine="567"/>
        <w:jc w:val="both"/>
        <w:rPr>
          <w:rFonts w:ascii="Times New Roman" w:hAnsi="Times New Roman" w:cs="Times New Roman"/>
          <w:b/>
          <w:sz w:val="20"/>
          <w:szCs w:val="20"/>
        </w:rPr>
      </w:pPr>
      <w:r w:rsidRPr="004B778A">
        <w:rPr>
          <w:rFonts w:ascii="Times New Roman" w:hAnsi="Times New Roman" w:cs="Times New Roman"/>
          <w:b/>
          <w:sz w:val="20"/>
          <w:szCs w:val="20"/>
        </w:rPr>
        <w:t>2. Заявка должна содержать опись входящих в их состав документов.</w:t>
      </w:r>
    </w:p>
    <w:p w:rsidR="00F770F1" w:rsidRPr="004B778A" w:rsidRDefault="00F770F1" w:rsidP="00181014">
      <w:pPr>
        <w:shd w:val="clear" w:color="auto" w:fill="FFFFFF"/>
        <w:spacing w:after="0" w:line="240" w:lineRule="auto"/>
        <w:ind w:firstLine="567"/>
        <w:jc w:val="both"/>
        <w:rPr>
          <w:rFonts w:ascii="Times New Roman" w:hAnsi="Times New Roman" w:cs="Times New Roman"/>
          <w:i/>
          <w:sz w:val="20"/>
          <w:szCs w:val="20"/>
        </w:rPr>
      </w:pPr>
      <w:r w:rsidRPr="004B778A">
        <w:rPr>
          <w:rFonts w:ascii="Times New Roman" w:hAnsi="Times New Roman" w:cs="Times New Roman"/>
          <w:i/>
          <w:sz w:val="20"/>
          <w:szCs w:val="20"/>
        </w:rPr>
        <w:t>Заявка должна быть на месте прошивки скреплена печатью участника (для юридических лиц) и подписана уполномоченным лицом участника с указанием должности, фамилии и инициалов.</w:t>
      </w:r>
    </w:p>
    <w:p w:rsidR="00F770F1" w:rsidRPr="004B778A" w:rsidRDefault="00F770F1"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При этом ненадлежащее исполнение участником требования о том, что все листы заявки должны быть пронумерованы, не является основанием для отказа в допуске к участию в конкурсе.</w:t>
      </w:r>
    </w:p>
    <w:p w:rsidR="00FF5D23" w:rsidRPr="004B778A" w:rsidRDefault="00FF5D23"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3. Документы, входящие в состав заявки, представляются участником в оригиналах или нотариально заверенных копиях в случаях, установленных законодательством Российской Федерации и конкурсной документацией. Документы, подлежащие нотариальному заверению, должны быть заверены не ранее чем за 30 дней до дня размещения </w:t>
      </w:r>
      <w:r w:rsidRPr="004B778A">
        <w:rPr>
          <w:rFonts w:ascii="Times New Roman" w:hAnsi="Times New Roman" w:cs="Times New Roman"/>
          <w:sz w:val="20"/>
          <w:szCs w:val="20"/>
        </w:rPr>
        <w:lastRenderedPageBreak/>
        <w:t>извещения о проведении открытого конкурса в соответствии с настоящей конкурсной документацией.</w:t>
      </w:r>
    </w:p>
    <w:p w:rsidR="00FF5D23" w:rsidRPr="004B778A" w:rsidRDefault="00FF5D23"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4. Заявка, вся корреспонденция и документация, связанные с этой заявкой, должны быть написаны на государственном языке Российской Федерации - русском языке, за исключением случаев, установлен</w:t>
      </w:r>
      <w:r w:rsidR="008D6875" w:rsidRPr="004B778A">
        <w:rPr>
          <w:rFonts w:ascii="Times New Roman" w:hAnsi="Times New Roman" w:cs="Times New Roman"/>
          <w:sz w:val="20"/>
          <w:szCs w:val="20"/>
        </w:rPr>
        <w:t>ных частью 5 настоящего пункта Т</w:t>
      </w:r>
      <w:r w:rsidRPr="004B778A">
        <w:rPr>
          <w:rFonts w:ascii="Times New Roman" w:hAnsi="Times New Roman" w:cs="Times New Roman"/>
          <w:sz w:val="20"/>
          <w:szCs w:val="20"/>
        </w:rPr>
        <w:t>ома 1 (статья 3 Федерального закона от 01.06</w:t>
      </w:r>
      <w:r w:rsidR="008D6875" w:rsidRPr="004B778A">
        <w:rPr>
          <w:rFonts w:ascii="Times New Roman" w:hAnsi="Times New Roman" w:cs="Times New Roman"/>
          <w:sz w:val="20"/>
          <w:szCs w:val="20"/>
        </w:rPr>
        <w:t>.</w:t>
      </w:r>
      <w:r w:rsidRPr="004B778A">
        <w:rPr>
          <w:rFonts w:ascii="Times New Roman" w:hAnsi="Times New Roman" w:cs="Times New Roman"/>
          <w:sz w:val="20"/>
          <w:szCs w:val="20"/>
        </w:rPr>
        <w:t xml:space="preserve">2005 N 53-ФЗ </w:t>
      </w:r>
      <w:r w:rsidR="00705B58" w:rsidRPr="004B778A">
        <w:rPr>
          <w:rFonts w:ascii="Times New Roman" w:hAnsi="Times New Roman" w:cs="Times New Roman"/>
          <w:sz w:val="20"/>
          <w:szCs w:val="20"/>
        </w:rPr>
        <w:t>«</w:t>
      </w:r>
      <w:r w:rsidRPr="004B778A">
        <w:rPr>
          <w:rFonts w:ascii="Times New Roman" w:hAnsi="Times New Roman" w:cs="Times New Roman"/>
          <w:sz w:val="20"/>
          <w:szCs w:val="20"/>
        </w:rPr>
        <w:t>О государственном языке Российской Федерации</w:t>
      </w:r>
      <w:r w:rsidR="00705B58" w:rsidRPr="004B778A">
        <w:rPr>
          <w:rFonts w:ascii="Times New Roman" w:hAnsi="Times New Roman" w:cs="Times New Roman"/>
          <w:sz w:val="20"/>
          <w:szCs w:val="20"/>
        </w:rPr>
        <w:t>»</w:t>
      </w:r>
      <w:r w:rsidRPr="004B778A">
        <w:rPr>
          <w:rFonts w:ascii="Times New Roman" w:hAnsi="Times New Roman" w:cs="Times New Roman"/>
          <w:sz w:val="20"/>
          <w:szCs w:val="20"/>
        </w:rPr>
        <w:t>).</w:t>
      </w:r>
    </w:p>
    <w:p w:rsidR="00FF5D23" w:rsidRPr="004B778A" w:rsidRDefault="00FF5D23"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5. Документы, выданные, составленные или удостоверенные по установленной форме компетентными органами иностранных государств вне пределов Российской Федерации по нормам иностранного права в отношении российских организаций и  граждан или иностранных лиц, участвующих в конкурсе, принимаются конкурсной комиссией для рассмотрения при наличии легализации указанных документов или проставлении </w:t>
      </w:r>
      <w:proofErr w:type="spellStart"/>
      <w:r w:rsidRPr="004B778A">
        <w:rPr>
          <w:rFonts w:ascii="Times New Roman" w:hAnsi="Times New Roman" w:cs="Times New Roman"/>
          <w:sz w:val="20"/>
          <w:szCs w:val="20"/>
        </w:rPr>
        <w:t>апостиля</w:t>
      </w:r>
      <w:proofErr w:type="spellEnd"/>
      <w:r w:rsidRPr="004B778A">
        <w:rPr>
          <w:rFonts w:ascii="Times New Roman" w:hAnsi="Times New Roman" w:cs="Times New Roman"/>
          <w:sz w:val="20"/>
          <w:szCs w:val="20"/>
        </w:rPr>
        <w:t xml:space="preserve"> (Конвенция, отменяющая требования легализации иностранных официальных документов, подписанная в Гааге 05.10.1961, Российская Федерация присоединилась к конвенции 03.05.1992), если иное не установлено международным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ом Российской Федерации (статья 13 Конвенции о правовой помощи и правовых отношениях по гражданским, семейным и уголовным делам от 22.01.1993).</w:t>
      </w:r>
    </w:p>
    <w:p w:rsidR="00FF5D23" w:rsidRPr="004B778A" w:rsidRDefault="00FF5D23"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Документы иностранного происхождения, составленные на иностранном языке, при представлении в составе заявки должны сопровождаться их надлежаще заверенным переводом на русский язык.</w:t>
      </w:r>
    </w:p>
    <w:p w:rsidR="00FF5D23" w:rsidRPr="004B778A" w:rsidRDefault="00FF5D23"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6. Уполномоченными лицами юридического лица-участника (далее – юридическое лицо) могут быть:</w:t>
      </w:r>
    </w:p>
    <w:p w:rsidR="00FF5D23" w:rsidRPr="004B778A" w:rsidRDefault="00FF5D23"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а) руководитель юридического лица;</w:t>
      </w:r>
    </w:p>
    <w:p w:rsidR="00FF5D23" w:rsidRPr="004B778A" w:rsidRDefault="00FF5D23"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б) управляющий (руководитель юридического лица - управляющей компании);</w:t>
      </w:r>
    </w:p>
    <w:p w:rsidR="00FF5D23" w:rsidRPr="004B778A" w:rsidRDefault="00FF5D23"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в) лицо, действующее на основании доверенности, выданной и оформленной в соответствии с гражданским законодательством, или ее нотариально заверенной копии;</w:t>
      </w:r>
    </w:p>
    <w:p w:rsidR="00FF5D23" w:rsidRPr="004B778A" w:rsidRDefault="00FF5D23"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г) руководитель филиала или представительства юридического лица, действующий на основании доверенности, выданной и оформленной в соответствии с гражданским законодательством, или ее нотариально заверенной копии;</w:t>
      </w:r>
    </w:p>
    <w:p w:rsidR="00FF5D23" w:rsidRPr="004B778A" w:rsidRDefault="00FF5D23"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д) лицо, действующее на основании нотариально заверенной доверенности, выданной в порядке передоверия на основании статьи 187 ГК РФ;</w:t>
      </w:r>
    </w:p>
    <w:p w:rsidR="00FF5D23" w:rsidRPr="004B778A" w:rsidRDefault="00FF5D23"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е) иные лица, обладающие правом действовать от имени юридического лица в соответствии с действующим законодательством.</w:t>
      </w:r>
    </w:p>
    <w:p w:rsidR="00FF5D23" w:rsidRPr="004B778A" w:rsidRDefault="00FF5D23"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7. Уполномоченными лицами индивидуального предпринимателя - участника могут быть:</w:t>
      </w:r>
    </w:p>
    <w:p w:rsidR="00FF5D23" w:rsidRPr="004B778A" w:rsidRDefault="00FF5D23"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а) индивидуальный предприниматель;</w:t>
      </w:r>
    </w:p>
    <w:p w:rsidR="00FF5D23" w:rsidRPr="004B778A" w:rsidRDefault="00FF5D23"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б) лицо, действующее на основании доверенности, выданной и оформленной в соответствии с гражданским законодательством, или ее нотариально заверенной копии;</w:t>
      </w:r>
    </w:p>
    <w:p w:rsidR="00FF5D23" w:rsidRPr="004B778A" w:rsidRDefault="00FF5D23"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8. Уполномоченными лицами физического лица - участника могут быть:</w:t>
      </w:r>
    </w:p>
    <w:p w:rsidR="00FF5D23" w:rsidRPr="004B778A" w:rsidRDefault="00FF5D23"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а) физическое лицо;</w:t>
      </w:r>
    </w:p>
    <w:p w:rsidR="00FF5D23" w:rsidRPr="004B778A" w:rsidRDefault="00FF5D23"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б) лицо, действующее на основании доверенности, выданной и оформленной в соответствии с гражданским законодательством, или ее нотариально заверенной копии.</w:t>
      </w:r>
    </w:p>
    <w:p w:rsidR="00FF5D23" w:rsidRPr="004B778A" w:rsidRDefault="00FF5D23" w:rsidP="00181014">
      <w:pPr>
        <w:shd w:val="clear" w:color="auto" w:fill="FFFFFF"/>
        <w:spacing w:after="0" w:line="240" w:lineRule="auto"/>
        <w:ind w:firstLine="567"/>
        <w:jc w:val="both"/>
        <w:rPr>
          <w:rFonts w:ascii="Times New Roman" w:hAnsi="Times New Roman" w:cs="Times New Roman"/>
          <w:sz w:val="20"/>
          <w:szCs w:val="20"/>
          <w:u w:val="single"/>
        </w:rPr>
      </w:pPr>
      <w:r w:rsidRPr="004B778A">
        <w:rPr>
          <w:rFonts w:ascii="Times New Roman" w:hAnsi="Times New Roman" w:cs="Times New Roman"/>
          <w:sz w:val="20"/>
          <w:szCs w:val="20"/>
          <w:u w:val="single"/>
        </w:rPr>
        <w:t>9. Состав заявки, представляемой участником. Заявка должна содержать:</w:t>
      </w:r>
    </w:p>
    <w:p w:rsidR="00A83E3E" w:rsidRPr="004B778A" w:rsidRDefault="00A83E3E" w:rsidP="00A83E3E">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lastRenderedPageBreak/>
        <w:t>1) анкета участника закупки, содержащая сведения об участнике закупки, подавшем заявку: наименование, фирменное наименование (при наличии), адрес юридического лица в пределах места нахождения юридического лица,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(по рекомендуемой форме 6);</w:t>
      </w:r>
    </w:p>
    <w:p w:rsidR="00A83E3E" w:rsidRPr="004B778A" w:rsidRDefault="00A83E3E" w:rsidP="00A83E3E">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2) учредительный документ (для юридического лица);</w:t>
      </w:r>
    </w:p>
    <w:p w:rsidR="00A83E3E" w:rsidRPr="004B778A" w:rsidRDefault="00A83E3E" w:rsidP="00A83E3E">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3) идентификационный номер налогоплательщика участника конкурентной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A83E3E" w:rsidRPr="004B778A" w:rsidRDefault="00A83E3E" w:rsidP="00A83E3E">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rsidR="00A83E3E" w:rsidRPr="004B778A" w:rsidRDefault="00A83E3E" w:rsidP="00A83E3E">
      <w:pPr>
        <w:pStyle w:val="91"/>
        <w:shd w:val="clear" w:color="auto" w:fill="FFFFFF"/>
        <w:spacing w:after="0" w:line="240" w:lineRule="auto"/>
        <w:ind w:left="0" w:firstLine="567"/>
        <w:jc w:val="both"/>
        <w:rPr>
          <w:rFonts w:ascii="Times New Roman" w:hAnsi="Times New Roman" w:cs="Times New Roman"/>
        </w:rPr>
      </w:pPr>
      <w:r w:rsidRPr="004B778A">
        <w:rPr>
          <w:rFonts w:ascii="Times New Roman" w:hAnsi="Times New Roman" w:cs="Times New Roman"/>
        </w:rPr>
        <w:t>5) копию документа, подтверждающего полномочия лица действовать от имени участника конкурентной закупки, за исключением случаев подписания заявки:</w:t>
      </w:r>
    </w:p>
    <w:p w:rsidR="00A83E3E" w:rsidRPr="004B778A" w:rsidRDefault="00A83E3E" w:rsidP="00A83E3E">
      <w:pPr>
        <w:pStyle w:val="91"/>
        <w:shd w:val="clear" w:color="auto" w:fill="FFFFFF"/>
        <w:spacing w:after="0" w:line="240" w:lineRule="auto"/>
        <w:ind w:left="0" w:firstLine="567"/>
        <w:jc w:val="both"/>
        <w:rPr>
          <w:rFonts w:ascii="Times New Roman" w:hAnsi="Times New Roman" w:cs="Times New Roman"/>
          <w:i/>
        </w:rPr>
      </w:pPr>
      <w:r w:rsidRPr="004B778A">
        <w:rPr>
          <w:rFonts w:ascii="Times New Roman" w:hAnsi="Times New Roman" w:cs="Times New Roman"/>
          <w:i/>
        </w:rPr>
        <w:t>а) индивидуальным предпринимателем, если участником такой закупки является индивидуальный предприниматель;</w:t>
      </w:r>
    </w:p>
    <w:p w:rsidR="00A83E3E" w:rsidRPr="004B778A" w:rsidRDefault="00A83E3E" w:rsidP="00A83E3E">
      <w:pPr>
        <w:pStyle w:val="91"/>
        <w:shd w:val="clear" w:color="auto" w:fill="FFFFFF"/>
        <w:spacing w:after="0" w:line="240" w:lineRule="auto"/>
        <w:ind w:left="0" w:firstLine="567"/>
        <w:jc w:val="both"/>
        <w:rPr>
          <w:rFonts w:ascii="Times New Roman" w:hAnsi="Times New Roman" w:cs="Times New Roman"/>
          <w:i/>
        </w:rPr>
      </w:pPr>
      <w:r w:rsidRPr="004B778A">
        <w:rPr>
          <w:rFonts w:ascii="Times New Roman" w:hAnsi="Times New Roman" w:cs="Times New Roman"/>
          <w:i/>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настоящем разделе - руководитель), если участником такой закупки является юридическое лицо;</w:t>
      </w:r>
    </w:p>
    <w:p w:rsidR="00A83E3E" w:rsidRPr="004B778A" w:rsidRDefault="00A83E3E" w:rsidP="00A83E3E">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6) решение об одобрении или о совершении крупной сделки либо копия такого решения,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w:t>
      </w:r>
    </w:p>
    <w:p w:rsidR="00A83E3E" w:rsidRPr="004B778A" w:rsidRDefault="00A83E3E" w:rsidP="00A83E3E">
      <w:pPr>
        <w:pStyle w:val="91"/>
        <w:shd w:val="clear" w:color="auto" w:fill="FFFFFF"/>
        <w:spacing w:after="0" w:line="240" w:lineRule="auto"/>
        <w:ind w:left="0" w:firstLine="567"/>
        <w:jc w:val="both"/>
        <w:rPr>
          <w:rFonts w:ascii="Times New Roman" w:hAnsi="Times New Roman" w:cs="Times New Roman"/>
        </w:rPr>
      </w:pPr>
      <w:r w:rsidRPr="004B778A">
        <w:rPr>
          <w:rFonts w:ascii="Times New Roman" w:hAnsi="Times New Roman" w:cs="Times New Roman"/>
        </w:rPr>
        <w:t xml:space="preserve">7) для подтверждения соответствия требованиям, указанным в п. 2 Раздела 6 Тома 1, участник закупки </w:t>
      </w:r>
      <w:r w:rsidRPr="004B778A">
        <w:rPr>
          <w:rFonts w:ascii="Times New Roman" w:hAnsi="Times New Roman" w:cs="Times New Roman"/>
          <w:b/>
        </w:rPr>
        <w:t>в свободной форме декларирует свое соответствие таким требованиям</w:t>
      </w:r>
      <w:r w:rsidRPr="004B778A">
        <w:rPr>
          <w:rFonts w:ascii="Times New Roman" w:hAnsi="Times New Roman" w:cs="Times New Roman"/>
        </w:rPr>
        <w:t xml:space="preserve"> (с обязательным указанием соответствия каждому из перечисленных требований) за подписью руководителя, удостоверенное печатью (при наличии) участника:</w:t>
      </w:r>
    </w:p>
    <w:tbl>
      <w:tblPr>
        <w:tblW w:w="4891" w:type="pct"/>
        <w:jc w:val="center"/>
        <w:tblLook w:val="0000" w:firstRow="0" w:lastRow="0" w:firstColumn="0" w:lastColumn="0" w:noHBand="0" w:noVBand="0"/>
      </w:tblPr>
      <w:tblGrid>
        <w:gridCol w:w="10259"/>
      </w:tblGrid>
      <w:tr w:rsidR="00255EA9" w:rsidRPr="004B778A" w:rsidTr="00255EA9">
        <w:trPr>
          <w:jc w:val="center"/>
        </w:trPr>
        <w:tc>
          <w:tcPr>
            <w:tcW w:w="2533" w:type="pct"/>
            <w:vAlign w:val="center"/>
          </w:tcPr>
          <w:p w:rsidR="00255EA9" w:rsidRPr="004B778A" w:rsidRDefault="006C25D3" w:rsidP="00181014">
            <w:pPr>
              <w:shd w:val="clear" w:color="auto" w:fill="FFFFFF"/>
              <w:spacing w:after="0" w:line="240" w:lineRule="auto"/>
              <w:ind w:firstLine="567"/>
              <w:jc w:val="both"/>
              <w:rPr>
                <w:rFonts w:ascii="Times New Roman" w:hAnsi="Times New Roman" w:cs="Times New Roman"/>
                <w:i/>
                <w:sz w:val="20"/>
                <w:szCs w:val="20"/>
              </w:rPr>
            </w:pPr>
            <w:r w:rsidRPr="004B778A">
              <w:rPr>
                <w:rFonts w:ascii="Times New Roman" w:hAnsi="Times New Roman" w:cs="Times New Roman"/>
                <w:i/>
                <w:sz w:val="20"/>
                <w:szCs w:val="20"/>
              </w:rPr>
              <w:t>в</w:t>
            </w:r>
            <w:r w:rsidR="00255EA9" w:rsidRPr="004B778A">
              <w:rPr>
                <w:rFonts w:ascii="Times New Roman" w:hAnsi="Times New Roman" w:cs="Times New Roman"/>
                <w:i/>
                <w:sz w:val="20"/>
                <w:szCs w:val="20"/>
              </w:rPr>
              <w:t xml:space="preserve">) </w:t>
            </w:r>
            <w:proofErr w:type="spellStart"/>
            <w:r w:rsidR="00255EA9" w:rsidRPr="004B778A">
              <w:rPr>
                <w:rFonts w:ascii="Times New Roman" w:hAnsi="Times New Roman" w:cs="Times New Roman"/>
                <w:i/>
                <w:sz w:val="20"/>
                <w:szCs w:val="20"/>
              </w:rPr>
              <w:t>непроведение</w:t>
            </w:r>
            <w:proofErr w:type="spellEnd"/>
            <w:r w:rsidR="00255EA9" w:rsidRPr="004B778A">
              <w:rPr>
                <w:rFonts w:ascii="Times New Roman" w:hAnsi="Times New Roman" w:cs="Times New Roman"/>
                <w:i/>
                <w:sz w:val="20"/>
                <w:szCs w:val="20"/>
              </w:rPr>
              <w:t xml:space="preserve"> ликвидации участника конкурентной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rsidR="00255EA9" w:rsidRPr="004B778A" w:rsidRDefault="006C25D3" w:rsidP="00181014">
            <w:pPr>
              <w:shd w:val="clear" w:color="auto" w:fill="FFFFFF"/>
              <w:spacing w:after="0" w:line="240" w:lineRule="auto"/>
              <w:ind w:firstLine="567"/>
              <w:jc w:val="both"/>
              <w:rPr>
                <w:rFonts w:ascii="Times New Roman" w:hAnsi="Times New Roman" w:cs="Times New Roman"/>
                <w:i/>
                <w:sz w:val="20"/>
                <w:szCs w:val="20"/>
              </w:rPr>
            </w:pPr>
            <w:r w:rsidRPr="004B778A">
              <w:rPr>
                <w:rFonts w:ascii="Times New Roman" w:hAnsi="Times New Roman" w:cs="Times New Roman"/>
                <w:i/>
                <w:sz w:val="20"/>
                <w:szCs w:val="20"/>
              </w:rPr>
              <w:t>г</w:t>
            </w:r>
            <w:r w:rsidR="00255EA9" w:rsidRPr="004B778A">
              <w:rPr>
                <w:rFonts w:ascii="Times New Roman" w:hAnsi="Times New Roman" w:cs="Times New Roman"/>
                <w:i/>
                <w:sz w:val="20"/>
                <w:szCs w:val="20"/>
              </w:rPr>
              <w:t xml:space="preserve">) </w:t>
            </w:r>
            <w:proofErr w:type="spellStart"/>
            <w:r w:rsidR="00255EA9" w:rsidRPr="004B778A">
              <w:rPr>
                <w:rFonts w:ascii="Times New Roman" w:hAnsi="Times New Roman" w:cs="Times New Roman"/>
                <w:i/>
                <w:sz w:val="20"/>
                <w:szCs w:val="20"/>
              </w:rPr>
              <w:t>неприостановление</w:t>
            </w:r>
            <w:proofErr w:type="spellEnd"/>
            <w:r w:rsidR="00255EA9" w:rsidRPr="004B778A">
              <w:rPr>
                <w:rFonts w:ascii="Times New Roman" w:hAnsi="Times New Roman" w:cs="Times New Roman"/>
                <w:i/>
                <w:sz w:val="20"/>
                <w:szCs w:val="20"/>
              </w:rPr>
              <w:t xml:space="preserve"> деятельности участника конкурентной закупки в порядке, установленном Кодексом Российской Федерации об административных правонарушениях;</w:t>
            </w:r>
          </w:p>
          <w:p w:rsidR="00255EA9" w:rsidRPr="004B778A" w:rsidRDefault="006C25D3" w:rsidP="00181014">
            <w:pPr>
              <w:shd w:val="clear" w:color="auto" w:fill="FFFFFF"/>
              <w:spacing w:after="0" w:line="240" w:lineRule="auto"/>
              <w:ind w:firstLine="567"/>
              <w:jc w:val="both"/>
              <w:rPr>
                <w:rFonts w:ascii="Times New Roman" w:hAnsi="Times New Roman" w:cs="Times New Roman"/>
                <w:i/>
                <w:sz w:val="20"/>
                <w:szCs w:val="20"/>
              </w:rPr>
            </w:pPr>
            <w:r w:rsidRPr="004B778A">
              <w:rPr>
                <w:rFonts w:ascii="Times New Roman" w:hAnsi="Times New Roman" w:cs="Times New Roman"/>
                <w:i/>
                <w:sz w:val="20"/>
                <w:szCs w:val="20"/>
              </w:rPr>
              <w:t>д</w:t>
            </w:r>
            <w:r w:rsidR="00255EA9" w:rsidRPr="004B778A">
              <w:rPr>
                <w:rFonts w:ascii="Times New Roman" w:hAnsi="Times New Roman" w:cs="Times New Roman"/>
                <w:i/>
                <w:sz w:val="20"/>
                <w:szCs w:val="20"/>
              </w:rPr>
              <w:t xml:space="preserve">) отсутствие у участника конкурентной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r w:rsidR="00255EA9" w:rsidRPr="004B778A">
              <w:rPr>
                <w:rFonts w:ascii="Times New Roman" w:hAnsi="Times New Roman" w:cs="Times New Roman"/>
                <w:i/>
                <w:sz w:val="20"/>
                <w:szCs w:val="20"/>
              </w:rPr>
              <w:lastRenderedPageBreak/>
              <w:t>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не принято;</w:t>
            </w:r>
          </w:p>
          <w:p w:rsidR="00255EA9" w:rsidRPr="004B778A" w:rsidRDefault="006C25D3" w:rsidP="00181014">
            <w:pPr>
              <w:shd w:val="clear" w:color="auto" w:fill="FFFFFF"/>
              <w:spacing w:after="0" w:line="240" w:lineRule="auto"/>
              <w:ind w:firstLine="567"/>
              <w:jc w:val="both"/>
              <w:rPr>
                <w:rFonts w:ascii="Times New Roman" w:hAnsi="Times New Roman" w:cs="Times New Roman"/>
                <w:i/>
                <w:sz w:val="20"/>
                <w:szCs w:val="20"/>
              </w:rPr>
            </w:pPr>
            <w:r w:rsidRPr="004B778A">
              <w:rPr>
                <w:rFonts w:ascii="Times New Roman" w:hAnsi="Times New Roman" w:cs="Times New Roman"/>
                <w:i/>
                <w:sz w:val="20"/>
                <w:szCs w:val="20"/>
              </w:rPr>
              <w:t>е</w:t>
            </w:r>
            <w:r w:rsidR="00255EA9" w:rsidRPr="004B778A">
              <w:rPr>
                <w:rFonts w:ascii="Times New Roman" w:hAnsi="Times New Roman" w:cs="Times New Roman"/>
                <w:i/>
                <w:sz w:val="20"/>
                <w:szCs w:val="20"/>
              </w:rPr>
              <w:t>) отсутствие у участника конкурентной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255EA9" w:rsidRPr="004B778A" w:rsidRDefault="006C25D3" w:rsidP="00181014">
            <w:pPr>
              <w:shd w:val="clear" w:color="auto" w:fill="FFFFFF"/>
              <w:spacing w:after="0" w:line="240" w:lineRule="auto"/>
              <w:ind w:firstLine="567"/>
              <w:jc w:val="both"/>
              <w:rPr>
                <w:rFonts w:ascii="Times New Roman" w:hAnsi="Times New Roman" w:cs="Times New Roman"/>
                <w:i/>
                <w:sz w:val="20"/>
                <w:szCs w:val="20"/>
              </w:rPr>
            </w:pPr>
            <w:r w:rsidRPr="004B778A">
              <w:rPr>
                <w:rFonts w:ascii="Times New Roman" w:hAnsi="Times New Roman" w:cs="Times New Roman"/>
                <w:i/>
                <w:sz w:val="20"/>
                <w:szCs w:val="20"/>
              </w:rPr>
              <w:t>ж</w:t>
            </w:r>
            <w:r w:rsidR="00255EA9" w:rsidRPr="004B778A">
              <w:rPr>
                <w:rFonts w:ascii="Times New Roman" w:hAnsi="Times New Roman" w:cs="Times New Roman"/>
                <w:i/>
                <w:sz w:val="20"/>
                <w:szCs w:val="20"/>
              </w:rPr>
              <w:t>) отсутствие фактов привлечения в течение двух лет до момента подачи заявки на участие в конкурентной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255EA9" w:rsidRPr="004B778A" w:rsidRDefault="006C25D3" w:rsidP="00181014">
            <w:pPr>
              <w:shd w:val="clear" w:color="auto" w:fill="FFFFFF"/>
              <w:spacing w:after="0" w:line="240" w:lineRule="auto"/>
              <w:ind w:firstLine="567"/>
              <w:jc w:val="both"/>
              <w:rPr>
                <w:rFonts w:ascii="Times New Roman" w:hAnsi="Times New Roman" w:cs="Times New Roman"/>
                <w:i/>
                <w:sz w:val="20"/>
                <w:szCs w:val="20"/>
              </w:rPr>
            </w:pPr>
            <w:r w:rsidRPr="004B778A">
              <w:rPr>
                <w:rFonts w:ascii="Times New Roman" w:hAnsi="Times New Roman" w:cs="Times New Roman"/>
                <w:i/>
                <w:sz w:val="20"/>
                <w:szCs w:val="20"/>
              </w:rPr>
              <w:t>з</w:t>
            </w:r>
            <w:r w:rsidR="00255EA9" w:rsidRPr="004B778A">
              <w:rPr>
                <w:rFonts w:ascii="Times New Roman" w:hAnsi="Times New Roman" w:cs="Times New Roman"/>
                <w:i/>
                <w:sz w:val="20"/>
                <w:szCs w:val="20"/>
              </w:rPr>
              <w:t xml:space="preserve">) соответствие участника конкурентной закупки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w:t>
            </w:r>
            <w:r w:rsidR="00705B58" w:rsidRPr="004B778A">
              <w:rPr>
                <w:rFonts w:ascii="Times New Roman" w:hAnsi="Times New Roman" w:cs="Times New Roman"/>
                <w:i/>
                <w:sz w:val="20"/>
                <w:szCs w:val="20"/>
              </w:rPr>
              <w:t>«</w:t>
            </w:r>
            <w:r w:rsidR="00255EA9" w:rsidRPr="004B778A">
              <w:rPr>
                <w:rFonts w:ascii="Times New Roman" w:hAnsi="Times New Roman" w:cs="Times New Roman"/>
                <w:i/>
                <w:sz w:val="20"/>
                <w:szCs w:val="20"/>
              </w:rPr>
              <w:t>Интернет</w:t>
            </w:r>
            <w:r w:rsidR="00705B58" w:rsidRPr="004B778A">
              <w:rPr>
                <w:rFonts w:ascii="Times New Roman" w:hAnsi="Times New Roman" w:cs="Times New Roman"/>
                <w:i/>
                <w:sz w:val="20"/>
                <w:szCs w:val="20"/>
              </w:rPr>
              <w:t>»</w:t>
            </w:r>
            <w:r w:rsidR="00255EA9" w:rsidRPr="004B778A">
              <w:rPr>
                <w:rFonts w:ascii="Times New Roman" w:hAnsi="Times New Roman" w:cs="Times New Roman"/>
                <w:i/>
                <w:sz w:val="20"/>
                <w:szCs w:val="20"/>
              </w:rPr>
              <w:t xml:space="preserve"> (с указанием адреса сайта или страницы сайта в информационно-телекоммуникационной сети </w:t>
            </w:r>
            <w:r w:rsidR="00705B58" w:rsidRPr="004B778A">
              <w:rPr>
                <w:rFonts w:ascii="Times New Roman" w:hAnsi="Times New Roman" w:cs="Times New Roman"/>
                <w:i/>
                <w:sz w:val="20"/>
                <w:szCs w:val="20"/>
              </w:rPr>
              <w:t>«</w:t>
            </w:r>
            <w:r w:rsidR="00255EA9" w:rsidRPr="004B778A">
              <w:rPr>
                <w:rFonts w:ascii="Times New Roman" w:hAnsi="Times New Roman" w:cs="Times New Roman"/>
                <w:i/>
                <w:sz w:val="20"/>
                <w:szCs w:val="20"/>
              </w:rPr>
              <w:t>Интернет</w:t>
            </w:r>
            <w:r w:rsidR="00705B58" w:rsidRPr="004B778A">
              <w:rPr>
                <w:rFonts w:ascii="Times New Roman" w:hAnsi="Times New Roman" w:cs="Times New Roman"/>
                <w:i/>
                <w:sz w:val="20"/>
                <w:szCs w:val="20"/>
              </w:rPr>
              <w:t>»</w:t>
            </w:r>
            <w:r w:rsidR="00255EA9" w:rsidRPr="004B778A">
              <w:rPr>
                <w:rFonts w:ascii="Times New Roman" w:hAnsi="Times New Roman" w:cs="Times New Roman"/>
                <w:i/>
                <w:sz w:val="20"/>
                <w:szCs w:val="20"/>
              </w:rPr>
              <w:t>, на которых размещены эти информация и документы);</w:t>
            </w:r>
          </w:p>
          <w:p w:rsidR="000B4641" w:rsidRPr="004B778A" w:rsidRDefault="00A83E3E" w:rsidP="000B4641">
            <w:pPr>
              <w:spacing w:after="0" w:line="240" w:lineRule="auto"/>
              <w:ind w:firstLine="709"/>
              <w:jc w:val="both"/>
              <w:rPr>
                <w:rFonts w:ascii="Times New Roman" w:hAnsi="Times New Roman" w:cs="Times New Roman"/>
                <w:i/>
                <w:sz w:val="20"/>
                <w:szCs w:val="20"/>
              </w:rPr>
            </w:pPr>
            <w:r w:rsidRPr="004B778A">
              <w:rPr>
                <w:rFonts w:ascii="Times New Roman" w:hAnsi="Times New Roman" w:cs="Times New Roman"/>
                <w:i/>
                <w:sz w:val="20"/>
                <w:szCs w:val="20"/>
              </w:rPr>
              <w:t>и</w:t>
            </w:r>
            <w:r w:rsidR="000B4641" w:rsidRPr="004B778A">
              <w:rPr>
                <w:rFonts w:ascii="Times New Roman" w:hAnsi="Times New Roman" w:cs="Times New Roman"/>
                <w:i/>
                <w:sz w:val="20"/>
                <w:szCs w:val="20"/>
              </w:rPr>
              <w:t>) отсутствие в реестре недобросовестных поставщиков, предусмотренном Федеральным законом №223-ФЗ от 18.07.2011 года «О закупках товаров, работ, услуг отдельными видами юридических лиц»;</w:t>
            </w:r>
          </w:p>
          <w:p w:rsidR="000B4641" w:rsidRPr="004B778A" w:rsidRDefault="00A83E3E" w:rsidP="000B4641">
            <w:pPr>
              <w:spacing w:after="0" w:line="240" w:lineRule="auto"/>
              <w:ind w:firstLine="709"/>
              <w:jc w:val="both"/>
              <w:rPr>
                <w:rFonts w:ascii="Times New Roman" w:hAnsi="Times New Roman" w:cs="Times New Roman"/>
                <w:i/>
                <w:sz w:val="20"/>
                <w:szCs w:val="20"/>
              </w:rPr>
            </w:pPr>
            <w:r w:rsidRPr="004B778A">
              <w:rPr>
                <w:rFonts w:ascii="Times New Roman" w:hAnsi="Times New Roman" w:cs="Times New Roman"/>
                <w:i/>
                <w:sz w:val="20"/>
                <w:szCs w:val="20"/>
              </w:rPr>
              <w:t>к</w:t>
            </w:r>
            <w:r w:rsidR="000B4641" w:rsidRPr="004B778A">
              <w:rPr>
                <w:rFonts w:ascii="Times New Roman" w:hAnsi="Times New Roman" w:cs="Times New Roman"/>
                <w:i/>
                <w:sz w:val="20"/>
                <w:szCs w:val="20"/>
              </w:rPr>
              <w:t>) отсутствие в реестре недобросовестных поставщиков, предусмотренном Федеральным законом от 05.04.2013 №44-ФЗ «О контрактной системе в сфере закупок товаров, работ, услуг для обеспечения государственных и муниципальных нужд»;</w:t>
            </w:r>
          </w:p>
          <w:p w:rsidR="00255EA9" w:rsidRPr="004B778A" w:rsidRDefault="00A83E3E" w:rsidP="00181014">
            <w:pPr>
              <w:shd w:val="clear" w:color="auto" w:fill="FFFFFF"/>
              <w:spacing w:after="0" w:line="240" w:lineRule="auto"/>
              <w:ind w:firstLine="567"/>
              <w:jc w:val="both"/>
              <w:rPr>
                <w:rFonts w:ascii="Times New Roman" w:hAnsi="Times New Roman" w:cs="Times New Roman"/>
                <w:i/>
                <w:sz w:val="20"/>
                <w:szCs w:val="20"/>
              </w:rPr>
            </w:pPr>
            <w:r w:rsidRPr="004B778A">
              <w:rPr>
                <w:rFonts w:ascii="Times New Roman" w:hAnsi="Times New Roman" w:cs="Times New Roman"/>
                <w:i/>
                <w:sz w:val="20"/>
                <w:szCs w:val="20"/>
              </w:rPr>
              <w:t>л</w:t>
            </w:r>
            <w:r w:rsidR="00255EA9" w:rsidRPr="004B778A">
              <w:rPr>
                <w:rFonts w:ascii="Times New Roman" w:hAnsi="Times New Roman" w:cs="Times New Roman"/>
                <w:i/>
                <w:sz w:val="20"/>
                <w:szCs w:val="20"/>
              </w:rPr>
              <w:t>) обладание участником конкурентной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w:t>
            </w:r>
            <w:r w:rsidR="00E6327E" w:rsidRPr="004B778A">
              <w:rPr>
                <w:rFonts w:ascii="Times New Roman" w:hAnsi="Times New Roman" w:cs="Times New Roman"/>
                <w:i/>
                <w:sz w:val="20"/>
                <w:szCs w:val="20"/>
              </w:rPr>
              <w:t>ы.</w:t>
            </w:r>
          </w:p>
          <w:p w:rsidR="00255EA9" w:rsidRPr="004B778A" w:rsidRDefault="00255EA9" w:rsidP="00181014">
            <w:pPr>
              <w:shd w:val="clear" w:color="auto" w:fill="FFFFFF"/>
              <w:spacing w:after="0" w:line="240" w:lineRule="auto"/>
              <w:ind w:firstLine="567"/>
              <w:jc w:val="both"/>
              <w:rPr>
                <w:rFonts w:ascii="Times New Roman" w:hAnsi="Times New Roman" w:cs="Times New Roman"/>
                <w:sz w:val="20"/>
                <w:szCs w:val="20"/>
              </w:rPr>
            </w:pPr>
          </w:p>
        </w:tc>
      </w:tr>
    </w:tbl>
    <w:p w:rsidR="002E075E" w:rsidRPr="004B778A" w:rsidRDefault="00E6327E" w:rsidP="00181014">
      <w:pPr>
        <w:shd w:val="clear" w:color="auto" w:fill="FFFFFF"/>
        <w:spacing w:after="0" w:line="240" w:lineRule="auto"/>
        <w:ind w:firstLine="567"/>
        <w:jc w:val="both"/>
        <w:rPr>
          <w:rFonts w:ascii="Times New Roman" w:hAnsi="Times New Roman" w:cs="Times New Roman"/>
          <w:b/>
          <w:sz w:val="20"/>
          <w:szCs w:val="20"/>
        </w:rPr>
      </w:pPr>
      <w:r w:rsidRPr="004B778A">
        <w:rPr>
          <w:rFonts w:ascii="Times New Roman" w:hAnsi="Times New Roman" w:cs="Times New Roman"/>
          <w:b/>
          <w:sz w:val="20"/>
          <w:szCs w:val="20"/>
        </w:rPr>
        <w:lastRenderedPageBreak/>
        <w:t xml:space="preserve">10. </w:t>
      </w:r>
      <w:r w:rsidR="002E075E" w:rsidRPr="004B778A">
        <w:rPr>
          <w:rFonts w:ascii="Times New Roman" w:hAnsi="Times New Roman" w:cs="Times New Roman"/>
          <w:b/>
          <w:sz w:val="20"/>
          <w:szCs w:val="20"/>
        </w:rPr>
        <w:t>Дополнительные требования к участнику закупки:</w:t>
      </w:r>
    </w:p>
    <w:p w:rsidR="003769BA" w:rsidRPr="004B778A" w:rsidRDefault="00E408C4" w:rsidP="000E0574">
      <w:pPr>
        <w:shd w:val="clear" w:color="auto" w:fill="FFFFFF"/>
        <w:spacing w:after="0" w:line="240" w:lineRule="auto"/>
        <w:ind w:firstLine="567"/>
        <w:jc w:val="both"/>
        <w:rPr>
          <w:rFonts w:ascii="Times New Roman" w:hAnsi="Times New Roman"/>
          <w:color w:val="000000"/>
          <w:sz w:val="20"/>
          <w:szCs w:val="20"/>
        </w:rPr>
      </w:pPr>
      <w:r w:rsidRPr="004B778A">
        <w:rPr>
          <w:sz w:val="20"/>
          <w:szCs w:val="20"/>
        </w:rPr>
        <w:tab/>
      </w:r>
      <w:r w:rsidRPr="004B778A">
        <w:rPr>
          <w:rFonts w:ascii="Times New Roman" w:eastAsia="Calibri" w:hAnsi="Times New Roman"/>
          <w:sz w:val="20"/>
          <w:szCs w:val="20"/>
        </w:rPr>
        <w:t xml:space="preserve">Участник </w:t>
      </w:r>
      <w:r w:rsidRPr="004B778A">
        <w:rPr>
          <w:rFonts w:ascii="Times New Roman" w:hAnsi="Times New Roman"/>
          <w:color w:val="000000"/>
          <w:sz w:val="20"/>
          <w:szCs w:val="20"/>
        </w:rPr>
        <w:t xml:space="preserve">должен иметь действующую </w:t>
      </w:r>
      <w:r w:rsidRPr="004B778A">
        <w:rPr>
          <w:rFonts w:ascii="Times New Roman" w:hAnsi="Times New Roman"/>
          <w:b/>
          <w:color w:val="000000"/>
          <w:sz w:val="20"/>
          <w:szCs w:val="20"/>
        </w:rPr>
        <w:t>лицензию на осуществление деятельности по сбору, транспортированию, обработке, утилизации, обезвреживанию, размещению отходов I - IV классов опасности</w:t>
      </w:r>
      <w:r w:rsidRPr="004B778A">
        <w:rPr>
          <w:rFonts w:ascii="Times New Roman" w:hAnsi="Times New Roman"/>
          <w:color w:val="000000"/>
          <w:sz w:val="20"/>
          <w:szCs w:val="20"/>
        </w:rPr>
        <w:t xml:space="preserve"> (за исключением случаев, если сбор отходов I - IV классов опасности осуществляется не по месту их обработки, и (или) утилизации, и (или) обезвреживания, и (или) размещения) по видам услуг: </w:t>
      </w:r>
    </w:p>
    <w:p w:rsidR="003769BA" w:rsidRPr="004B778A" w:rsidRDefault="003769BA" w:rsidP="000E0574">
      <w:pPr>
        <w:numPr>
          <w:ilvl w:val="0"/>
          <w:numId w:val="20"/>
        </w:numPr>
        <w:shd w:val="clear" w:color="auto" w:fill="FFFFFF"/>
        <w:spacing w:after="0" w:line="240" w:lineRule="auto"/>
        <w:ind w:left="709" w:hanging="218"/>
        <w:jc w:val="both"/>
        <w:rPr>
          <w:rFonts w:ascii="Times New Roman" w:hAnsi="Times New Roman"/>
          <w:color w:val="000000"/>
          <w:sz w:val="20"/>
          <w:szCs w:val="20"/>
        </w:rPr>
      </w:pPr>
      <w:r w:rsidRPr="004B778A">
        <w:rPr>
          <w:rFonts w:ascii="Times New Roman" w:hAnsi="Times New Roman"/>
          <w:color w:val="000000"/>
          <w:sz w:val="20"/>
          <w:szCs w:val="20"/>
        </w:rPr>
        <w:t>Сбор отходов III класса опасности (за исключением случаев, если сбор отходов III класса опасности осуществляется не по месту их обработки, и (или) утилизации, и (или) обезвреживания, и (или) размещения);</w:t>
      </w:r>
    </w:p>
    <w:p w:rsidR="003769BA" w:rsidRPr="004B778A" w:rsidRDefault="003769BA" w:rsidP="000E0574">
      <w:pPr>
        <w:numPr>
          <w:ilvl w:val="0"/>
          <w:numId w:val="20"/>
        </w:numPr>
        <w:shd w:val="clear" w:color="auto" w:fill="FFFFFF"/>
        <w:spacing w:after="0" w:line="240" w:lineRule="auto"/>
        <w:ind w:left="709" w:hanging="218"/>
        <w:jc w:val="both"/>
        <w:rPr>
          <w:rFonts w:ascii="Times New Roman" w:hAnsi="Times New Roman"/>
          <w:color w:val="000000"/>
          <w:sz w:val="20"/>
          <w:szCs w:val="20"/>
        </w:rPr>
      </w:pPr>
      <w:r w:rsidRPr="004B778A">
        <w:rPr>
          <w:rFonts w:ascii="Times New Roman" w:hAnsi="Times New Roman"/>
          <w:color w:val="000000"/>
          <w:sz w:val="20"/>
          <w:szCs w:val="20"/>
        </w:rPr>
        <w:t>Сбор отходов IV класса опасности (за исключением случаев, если сбор отходов IV класса опасности осуществляется не по месту их обработки, и (или) утилизации, и (или) обезвреживания, и (или) размещения);</w:t>
      </w:r>
    </w:p>
    <w:p w:rsidR="003769BA" w:rsidRPr="004B778A" w:rsidRDefault="003769BA" w:rsidP="000E0574">
      <w:pPr>
        <w:numPr>
          <w:ilvl w:val="0"/>
          <w:numId w:val="20"/>
        </w:numPr>
        <w:shd w:val="clear" w:color="auto" w:fill="FFFFFF"/>
        <w:spacing w:after="0" w:line="240" w:lineRule="auto"/>
        <w:ind w:left="709" w:hanging="218"/>
        <w:jc w:val="both"/>
        <w:rPr>
          <w:rFonts w:ascii="Times New Roman" w:hAnsi="Times New Roman"/>
          <w:color w:val="000000"/>
          <w:sz w:val="20"/>
          <w:szCs w:val="20"/>
        </w:rPr>
      </w:pPr>
      <w:r w:rsidRPr="004B778A">
        <w:rPr>
          <w:rFonts w:ascii="Times New Roman" w:hAnsi="Times New Roman"/>
          <w:color w:val="000000"/>
          <w:sz w:val="20"/>
          <w:szCs w:val="20"/>
        </w:rPr>
        <w:t>Транспортирование отходов III класса опасности;</w:t>
      </w:r>
    </w:p>
    <w:p w:rsidR="003769BA" w:rsidRPr="004B778A" w:rsidRDefault="003769BA" w:rsidP="000E0574">
      <w:pPr>
        <w:numPr>
          <w:ilvl w:val="0"/>
          <w:numId w:val="20"/>
        </w:numPr>
        <w:shd w:val="clear" w:color="auto" w:fill="FFFFFF"/>
        <w:spacing w:after="0" w:line="240" w:lineRule="auto"/>
        <w:ind w:left="709" w:hanging="218"/>
        <w:jc w:val="both"/>
        <w:rPr>
          <w:rFonts w:ascii="Times New Roman" w:hAnsi="Times New Roman"/>
          <w:color w:val="000000"/>
          <w:sz w:val="20"/>
          <w:szCs w:val="20"/>
        </w:rPr>
      </w:pPr>
      <w:r w:rsidRPr="004B778A">
        <w:rPr>
          <w:rFonts w:ascii="Times New Roman" w:hAnsi="Times New Roman"/>
          <w:color w:val="000000"/>
          <w:sz w:val="20"/>
          <w:szCs w:val="20"/>
        </w:rPr>
        <w:t>Транспортирование отходов IV класса опасности;</w:t>
      </w:r>
    </w:p>
    <w:p w:rsidR="003769BA" w:rsidRPr="004B778A" w:rsidRDefault="003769BA" w:rsidP="000E0574">
      <w:pPr>
        <w:numPr>
          <w:ilvl w:val="0"/>
          <w:numId w:val="20"/>
        </w:numPr>
        <w:shd w:val="clear" w:color="auto" w:fill="FFFFFF"/>
        <w:spacing w:after="0" w:line="240" w:lineRule="auto"/>
        <w:ind w:left="709" w:hanging="218"/>
        <w:jc w:val="both"/>
        <w:rPr>
          <w:rFonts w:ascii="Times New Roman" w:hAnsi="Times New Roman"/>
          <w:color w:val="000000"/>
          <w:sz w:val="20"/>
          <w:szCs w:val="20"/>
        </w:rPr>
      </w:pPr>
      <w:r w:rsidRPr="004B778A">
        <w:rPr>
          <w:rFonts w:ascii="Times New Roman" w:hAnsi="Times New Roman"/>
          <w:color w:val="000000"/>
          <w:sz w:val="20"/>
          <w:szCs w:val="20"/>
        </w:rPr>
        <w:t>Обработка отходов III класса опасности;</w:t>
      </w:r>
    </w:p>
    <w:p w:rsidR="003769BA" w:rsidRPr="004B778A" w:rsidRDefault="003769BA" w:rsidP="000E0574">
      <w:pPr>
        <w:numPr>
          <w:ilvl w:val="0"/>
          <w:numId w:val="20"/>
        </w:numPr>
        <w:shd w:val="clear" w:color="auto" w:fill="FFFFFF"/>
        <w:spacing w:after="0" w:line="240" w:lineRule="auto"/>
        <w:ind w:left="709" w:hanging="218"/>
        <w:jc w:val="both"/>
        <w:rPr>
          <w:rFonts w:ascii="Times New Roman" w:hAnsi="Times New Roman"/>
          <w:color w:val="000000"/>
          <w:sz w:val="20"/>
          <w:szCs w:val="20"/>
        </w:rPr>
      </w:pPr>
      <w:r w:rsidRPr="004B778A">
        <w:rPr>
          <w:rFonts w:ascii="Times New Roman" w:hAnsi="Times New Roman"/>
          <w:color w:val="000000"/>
          <w:sz w:val="20"/>
          <w:szCs w:val="20"/>
        </w:rPr>
        <w:t>Обработка отходов IV класса опасности;</w:t>
      </w:r>
    </w:p>
    <w:p w:rsidR="003769BA" w:rsidRPr="004B778A" w:rsidRDefault="003769BA" w:rsidP="000E0574">
      <w:pPr>
        <w:numPr>
          <w:ilvl w:val="0"/>
          <w:numId w:val="20"/>
        </w:numPr>
        <w:shd w:val="clear" w:color="auto" w:fill="FFFFFF"/>
        <w:spacing w:after="0" w:line="240" w:lineRule="auto"/>
        <w:ind w:left="709" w:hanging="218"/>
        <w:jc w:val="both"/>
        <w:rPr>
          <w:rFonts w:ascii="Times New Roman" w:hAnsi="Times New Roman"/>
          <w:color w:val="000000"/>
          <w:sz w:val="20"/>
          <w:szCs w:val="20"/>
        </w:rPr>
      </w:pPr>
      <w:r w:rsidRPr="004B778A">
        <w:rPr>
          <w:rFonts w:ascii="Times New Roman" w:hAnsi="Times New Roman"/>
          <w:color w:val="000000"/>
          <w:sz w:val="20"/>
          <w:szCs w:val="20"/>
        </w:rPr>
        <w:t>Утилизация отходов III класса опасности;</w:t>
      </w:r>
    </w:p>
    <w:p w:rsidR="003769BA" w:rsidRPr="004B778A" w:rsidRDefault="003769BA" w:rsidP="000E0574">
      <w:pPr>
        <w:numPr>
          <w:ilvl w:val="0"/>
          <w:numId w:val="20"/>
        </w:numPr>
        <w:shd w:val="clear" w:color="auto" w:fill="FFFFFF"/>
        <w:spacing w:after="0" w:line="240" w:lineRule="auto"/>
        <w:ind w:left="709" w:hanging="218"/>
        <w:jc w:val="both"/>
        <w:rPr>
          <w:rFonts w:ascii="Times New Roman" w:hAnsi="Times New Roman"/>
          <w:color w:val="000000"/>
          <w:sz w:val="20"/>
          <w:szCs w:val="20"/>
        </w:rPr>
      </w:pPr>
      <w:r w:rsidRPr="004B778A">
        <w:rPr>
          <w:rFonts w:ascii="Times New Roman" w:hAnsi="Times New Roman"/>
          <w:color w:val="000000"/>
          <w:sz w:val="20"/>
          <w:szCs w:val="20"/>
        </w:rPr>
        <w:t>Утилизация отходов IV класса опасности.</w:t>
      </w:r>
    </w:p>
    <w:p w:rsidR="00E6327E" w:rsidRPr="004B778A" w:rsidRDefault="00E6327E" w:rsidP="000E0574">
      <w:pPr>
        <w:shd w:val="clear" w:color="auto" w:fill="FFFFFF"/>
        <w:spacing w:after="0" w:line="240" w:lineRule="auto"/>
        <w:ind w:firstLine="426"/>
        <w:jc w:val="both"/>
        <w:rPr>
          <w:rFonts w:ascii="Times New Roman" w:hAnsi="Times New Roman"/>
          <w:color w:val="000000"/>
          <w:sz w:val="20"/>
          <w:szCs w:val="20"/>
        </w:rPr>
      </w:pPr>
      <w:r w:rsidRPr="004B778A">
        <w:rPr>
          <w:rFonts w:ascii="Times New Roman" w:hAnsi="Times New Roman"/>
          <w:color w:val="000000"/>
          <w:sz w:val="20"/>
          <w:szCs w:val="20"/>
        </w:rPr>
        <w:lastRenderedPageBreak/>
        <w:t>Конкретные коды и наименования отходов, наличие которых обязательно в лицензии на осуществление деятельности по сбору, транспортированию, обработке, утилизации, обезвреживанию, размещению отходов указаны в Техническом задании.</w:t>
      </w:r>
    </w:p>
    <w:p w:rsidR="00E408C4" w:rsidRPr="004B778A" w:rsidRDefault="00E408C4" w:rsidP="003769BA">
      <w:pPr>
        <w:autoSpaceDE w:val="0"/>
        <w:autoSpaceDN w:val="0"/>
        <w:adjustRightInd w:val="0"/>
        <w:spacing w:after="0" w:line="240" w:lineRule="auto"/>
        <w:ind w:firstLine="328"/>
        <w:jc w:val="both"/>
        <w:rPr>
          <w:rFonts w:ascii="Times New Roman" w:hAnsi="Times New Roman"/>
          <w:color w:val="000000"/>
          <w:sz w:val="20"/>
          <w:szCs w:val="20"/>
        </w:rPr>
      </w:pPr>
      <w:r w:rsidRPr="004B778A">
        <w:rPr>
          <w:rFonts w:ascii="Times New Roman" w:hAnsi="Times New Roman"/>
          <w:color w:val="000000"/>
          <w:sz w:val="20"/>
          <w:szCs w:val="20"/>
        </w:rPr>
        <w:t>Требование установлено согласно п. 30 ч. 1. ст. 12 Федерального Закона от 04.05.2011 № 99-ФЗ «О лицензировании отдельных видов деятельности», Федеральному Закону от 24.06.98 № 89-ФЗ «Об отходах производства и потребления», Постановлению Правительства РФ от 26 декабря 2020 г. № 2290 «О лицензировании деятельности по сбору, транспортированию, обработке, утилизации, обезвреживанию, размещению о</w:t>
      </w:r>
      <w:r w:rsidR="00E6327E" w:rsidRPr="004B778A">
        <w:rPr>
          <w:rFonts w:ascii="Times New Roman" w:hAnsi="Times New Roman"/>
          <w:color w:val="000000"/>
          <w:sz w:val="20"/>
          <w:szCs w:val="20"/>
        </w:rPr>
        <w:t>тходов I - IV классов опасности».</w:t>
      </w:r>
    </w:p>
    <w:p w:rsidR="003769BA" w:rsidRPr="004B778A" w:rsidRDefault="003769BA" w:rsidP="00181014">
      <w:pPr>
        <w:widowControl w:val="0"/>
        <w:autoSpaceDE w:val="0"/>
        <w:autoSpaceDN w:val="0"/>
        <w:adjustRightInd w:val="0"/>
        <w:spacing w:after="0" w:line="240" w:lineRule="auto"/>
        <w:ind w:left="142" w:firstLine="567"/>
        <w:jc w:val="both"/>
        <w:rPr>
          <w:rFonts w:ascii="Times New Roman" w:hAnsi="Times New Roman" w:cs="Times New Roman"/>
          <w:i/>
          <w:sz w:val="20"/>
          <w:szCs w:val="20"/>
        </w:rPr>
      </w:pPr>
      <w:r w:rsidRPr="004B778A">
        <w:rPr>
          <w:rFonts w:ascii="Times New Roman" w:eastAsia="Calibri" w:hAnsi="Times New Roman"/>
          <w:sz w:val="20"/>
          <w:szCs w:val="20"/>
        </w:rPr>
        <w:t xml:space="preserve">Участник </w:t>
      </w:r>
      <w:r w:rsidRPr="004B778A">
        <w:rPr>
          <w:rFonts w:ascii="Times New Roman" w:hAnsi="Times New Roman"/>
          <w:color w:val="000000"/>
          <w:sz w:val="20"/>
          <w:szCs w:val="20"/>
        </w:rPr>
        <w:t xml:space="preserve">должен иметь действующую </w:t>
      </w:r>
      <w:r w:rsidRPr="004B778A">
        <w:rPr>
          <w:rFonts w:ascii="Times New Roman" w:hAnsi="Times New Roman"/>
          <w:b/>
          <w:color w:val="000000"/>
          <w:sz w:val="20"/>
          <w:szCs w:val="20"/>
        </w:rPr>
        <w:t>лицензию на осуществление деятельности по заготовке, хранению, переработке и реализации лома черных металлов, цветных металлов</w:t>
      </w:r>
      <w:r w:rsidRPr="004B778A">
        <w:rPr>
          <w:rFonts w:ascii="Times New Roman" w:hAnsi="Times New Roman"/>
          <w:color w:val="000000"/>
          <w:sz w:val="20"/>
          <w:szCs w:val="20"/>
        </w:rPr>
        <w:t xml:space="preserve"> по видам услуг:</w:t>
      </w:r>
    </w:p>
    <w:p w:rsidR="003769BA" w:rsidRPr="004B778A" w:rsidRDefault="003769BA" w:rsidP="000E0574">
      <w:pPr>
        <w:pStyle w:val="b9d7107077904f2a8b5dc889d60bfb96d0dfa166dd10952f94ad1fe00fdc9e61bd6ff683d8d0a42f228bf8a64b8551e1msonormal"/>
        <w:numPr>
          <w:ilvl w:val="0"/>
          <w:numId w:val="21"/>
        </w:numPr>
        <w:spacing w:before="0" w:beforeAutospacing="0" w:after="0" w:afterAutospacing="0"/>
        <w:ind w:left="426" w:firstLine="141"/>
        <w:jc w:val="both"/>
      </w:pPr>
      <w:r w:rsidRPr="004B778A">
        <w:rPr>
          <w:iCs/>
          <w:sz w:val="20"/>
          <w:szCs w:val="20"/>
        </w:rPr>
        <w:t>заготовка, хранение, переработка и реализация лома черных металлов;</w:t>
      </w:r>
    </w:p>
    <w:p w:rsidR="003769BA" w:rsidRPr="004B778A" w:rsidRDefault="003769BA" w:rsidP="000E0574">
      <w:pPr>
        <w:pStyle w:val="b9d7107077904f2a8b5dc889d60bfb96d0dfa166dd10952f94ad1fe00fdc9e61bd6ff683d8d0a42f228bf8a64b8551e1msonormal"/>
        <w:numPr>
          <w:ilvl w:val="0"/>
          <w:numId w:val="21"/>
        </w:numPr>
        <w:spacing w:before="0" w:beforeAutospacing="0" w:after="0" w:afterAutospacing="0"/>
        <w:ind w:left="426" w:firstLine="141"/>
        <w:jc w:val="both"/>
      </w:pPr>
      <w:r w:rsidRPr="004B778A">
        <w:rPr>
          <w:iCs/>
          <w:sz w:val="20"/>
          <w:szCs w:val="20"/>
        </w:rPr>
        <w:t>заготовка, хранение, переработка и реализация лома цветных металлов.</w:t>
      </w:r>
    </w:p>
    <w:p w:rsidR="003769BA" w:rsidRPr="004B778A" w:rsidRDefault="00E6327E" w:rsidP="00E6327E">
      <w:pPr>
        <w:widowControl w:val="0"/>
        <w:autoSpaceDE w:val="0"/>
        <w:autoSpaceDN w:val="0"/>
        <w:adjustRightInd w:val="0"/>
        <w:spacing w:after="0" w:line="240" w:lineRule="auto"/>
        <w:ind w:left="142" w:firstLine="567"/>
        <w:jc w:val="both"/>
        <w:rPr>
          <w:rFonts w:ascii="Times New Roman" w:hAnsi="Times New Roman" w:cs="Times New Roman"/>
          <w:sz w:val="20"/>
          <w:szCs w:val="20"/>
        </w:rPr>
      </w:pPr>
      <w:r w:rsidRPr="004B778A">
        <w:rPr>
          <w:rFonts w:ascii="Times New Roman" w:hAnsi="Times New Roman" w:cs="Times New Roman"/>
          <w:sz w:val="20"/>
          <w:szCs w:val="20"/>
        </w:rPr>
        <w:t>Требование установлено согласно п. 34 ч. 1. ст. 12 Федерального Закона от 04.05.2011 № 99-ФЗ «О лицензировании отдельных видов деятельности», Постановлению Правительства РФ от 28.05.2022 N 980 "О некоторых вопросах лицензирования деятельности по заготовке, хранению, переработке и реализации лома черных и цветных металлов, а также обращения с ломом и отходами черных и цветных металлов и их отчуждения".</w:t>
      </w:r>
    </w:p>
    <w:p w:rsidR="00FF5D23" w:rsidRPr="004B778A" w:rsidRDefault="00E6327E" w:rsidP="00181014">
      <w:pPr>
        <w:shd w:val="clear" w:color="auto" w:fill="FFFFFF"/>
        <w:spacing w:after="0" w:line="240" w:lineRule="auto"/>
        <w:ind w:left="142" w:firstLine="567"/>
        <w:jc w:val="both"/>
        <w:rPr>
          <w:rFonts w:ascii="Times New Roman" w:hAnsi="Times New Roman" w:cs="Times New Roman"/>
          <w:sz w:val="20"/>
          <w:szCs w:val="20"/>
        </w:rPr>
      </w:pPr>
      <w:r w:rsidRPr="004B778A">
        <w:rPr>
          <w:rFonts w:ascii="Times New Roman" w:hAnsi="Times New Roman" w:cs="Times New Roman"/>
          <w:sz w:val="20"/>
          <w:szCs w:val="20"/>
        </w:rPr>
        <w:t>11</w:t>
      </w:r>
      <w:r w:rsidR="00C44B5C" w:rsidRPr="004B778A">
        <w:rPr>
          <w:rFonts w:ascii="Times New Roman" w:hAnsi="Times New Roman" w:cs="Times New Roman"/>
          <w:sz w:val="20"/>
          <w:szCs w:val="20"/>
        </w:rPr>
        <w:t>. Доверенность оформляется в свободной форме на бланке предприятия, или может быть оформлена участником по форме, предусмотренной томом 2. Данная форма носит рекомендательный характер.</w:t>
      </w:r>
      <w:r w:rsidR="00FF5D23" w:rsidRPr="004B778A">
        <w:rPr>
          <w:rFonts w:ascii="Times New Roman" w:hAnsi="Times New Roman" w:cs="Times New Roman"/>
          <w:sz w:val="20"/>
          <w:szCs w:val="20"/>
        </w:rPr>
        <w:t xml:space="preserve"> </w:t>
      </w:r>
    </w:p>
    <w:p w:rsidR="00FE7769" w:rsidRPr="004B778A" w:rsidRDefault="00FE7769" w:rsidP="00181014">
      <w:pPr>
        <w:shd w:val="clear" w:color="auto" w:fill="FFFFFF"/>
        <w:spacing w:after="0" w:line="240" w:lineRule="auto"/>
        <w:ind w:left="142" w:firstLine="567"/>
        <w:jc w:val="both"/>
        <w:rPr>
          <w:rFonts w:ascii="Times New Roman" w:hAnsi="Times New Roman" w:cs="Times New Roman"/>
          <w:sz w:val="20"/>
          <w:szCs w:val="20"/>
        </w:rPr>
      </w:pPr>
    </w:p>
    <w:p w:rsidR="00FF5D23" w:rsidRPr="004B778A" w:rsidRDefault="00FF5D23" w:rsidP="00181014">
      <w:pPr>
        <w:pStyle w:val="3"/>
        <w:spacing w:before="0"/>
        <w:jc w:val="center"/>
        <w:rPr>
          <w:rFonts w:ascii="Times New Roman" w:hAnsi="Times New Roman" w:cs="Times New Roman"/>
          <w:b/>
          <w:sz w:val="20"/>
          <w:szCs w:val="20"/>
        </w:rPr>
      </w:pPr>
      <w:bookmarkStart w:id="80" w:name="_Toc325548342"/>
      <w:bookmarkStart w:id="81" w:name="_Toc327968280"/>
      <w:bookmarkStart w:id="82" w:name="_Toc330468287"/>
      <w:bookmarkStart w:id="83" w:name="_Toc378575119"/>
      <w:bookmarkStart w:id="84" w:name="_Toc401581443"/>
      <w:bookmarkStart w:id="85" w:name="_Toc186007495"/>
      <w:r w:rsidRPr="004B778A">
        <w:rPr>
          <w:rFonts w:ascii="Times New Roman" w:hAnsi="Times New Roman" w:cs="Times New Roman"/>
          <w:b/>
          <w:sz w:val="20"/>
          <w:szCs w:val="20"/>
        </w:rPr>
        <w:t>9. Конкурсное предложение участника</w:t>
      </w:r>
      <w:bookmarkEnd w:id="80"/>
      <w:bookmarkEnd w:id="81"/>
      <w:bookmarkEnd w:id="82"/>
      <w:bookmarkEnd w:id="83"/>
      <w:bookmarkEnd w:id="84"/>
      <w:bookmarkEnd w:id="85"/>
    </w:p>
    <w:p w:rsidR="000343D6" w:rsidRPr="004B778A" w:rsidRDefault="000343D6" w:rsidP="00181014">
      <w:pPr>
        <w:spacing w:after="0" w:line="240" w:lineRule="auto"/>
        <w:rPr>
          <w:rFonts w:ascii="Times New Roman" w:hAnsi="Times New Roman" w:cs="Times New Roman"/>
          <w:sz w:val="20"/>
          <w:szCs w:val="20"/>
        </w:rPr>
      </w:pPr>
    </w:p>
    <w:p w:rsidR="00C44B5C" w:rsidRPr="004B778A" w:rsidRDefault="00C44B5C"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1. Участник вправе подать только одно предложение на лот.</w:t>
      </w:r>
    </w:p>
    <w:p w:rsidR="00C44B5C" w:rsidRPr="004B778A" w:rsidRDefault="00C44B5C"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Каждый участник в составе своей заявки подает одно конкурсное предложение по форм</w:t>
      </w:r>
      <w:r w:rsidR="009D374A" w:rsidRPr="004B778A">
        <w:rPr>
          <w:rFonts w:ascii="Times New Roman" w:hAnsi="Times New Roman" w:cs="Times New Roman"/>
          <w:sz w:val="20"/>
          <w:szCs w:val="20"/>
        </w:rPr>
        <w:t>е, установленной Т</w:t>
      </w:r>
      <w:r w:rsidRPr="004B778A">
        <w:rPr>
          <w:rFonts w:ascii="Times New Roman" w:hAnsi="Times New Roman" w:cs="Times New Roman"/>
          <w:sz w:val="20"/>
          <w:szCs w:val="20"/>
        </w:rPr>
        <w:t xml:space="preserve">омом 2 (далее форма </w:t>
      </w:r>
      <w:r w:rsidR="00705B58" w:rsidRPr="004B778A">
        <w:rPr>
          <w:rFonts w:ascii="Times New Roman" w:hAnsi="Times New Roman" w:cs="Times New Roman"/>
          <w:sz w:val="20"/>
          <w:szCs w:val="20"/>
        </w:rPr>
        <w:t>«</w:t>
      </w:r>
      <w:r w:rsidRPr="004B778A">
        <w:rPr>
          <w:rFonts w:ascii="Times New Roman" w:hAnsi="Times New Roman" w:cs="Times New Roman"/>
          <w:sz w:val="20"/>
          <w:szCs w:val="20"/>
        </w:rPr>
        <w:t>Конкурсное предложение</w:t>
      </w:r>
      <w:r w:rsidR="00705B58" w:rsidRPr="004B778A">
        <w:rPr>
          <w:rFonts w:ascii="Times New Roman" w:hAnsi="Times New Roman" w:cs="Times New Roman"/>
          <w:sz w:val="20"/>
          <w:szCs w:val="20"/>
        </w:rPr>
        <w:t>»</w:t>
      </w:r>
      <w:r w:rsidRPr="004B778A">
        <w:rPr>
          <w:rFonts w:ascii="Times New Roman" w:hAnsi="Times New Roman" w:cs="Times New Roman"/>
          <w:sz w:val="20"/>
          <w:szCs w:val="20"/>
        </w:rPr>
        <w:t>), с указанием предложений в отношении каждого критерия оценки заявок отдельно.</w:t>
      </w:r>
    </w:p>
    <w:p w:rsidR="00C44B5C" w:rsidRPr="004B778A" w:rsidRDefault="00C44B5C"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Подача одной (единой) формы </w:t>
      </w:r>
      <w:r w:rsidR="00705B58" w:rsidRPr="004B778A">
        <w:rPr>
          <w:rFonts w:ascii="Times New Roman" w:hAnsi="Times New Roman" w:cs="Times New Roman"/>
          <w:sz w:val="20"/>
          <w:szCs w:val="20"/>
        </w:rPr>
        <w:t>«</w:t>
      </w:r>
      <w:r w:rsidRPr="004B778A">
        <w:rPr>
          <w:rFonts w:ascii="Times New Roman" w:hAnsi="Times New Roman" w:cs="Times New Roman"/>
          <w:sz w:val="20"/>
          <w:szCs w:val="20"/>
        </w:rPr>
        <w:t>Конкурсное предложение</w:t>
      </w:r>
      <w:r w:rsidR="00705B58" w:rsidRPr="004B778A">
        <w:rPr>
          <w:rFonts w:ascii="Times New Roman" w:hAnsi="Times New Roman" w:cs="Times New Roman"/>
          <w:sz w:val="20"/>
          <w:szCs w:val="20"/>
        </w:rPr>
        <w:t>»</w:t>
      </w:r>
      <w:r w:rsidRPr="004B778A">
        <w:rPr>
          <w:rFonts w:ascii="Times New Roman" w:hAnsi="Times New Roman" w:cs="Times New Roman"/>
          <w:sz w:val="20"/>
          <w:szCs w:val="20"/>
        </w:rPr>
        <w:t xml:space="preserve"> на два и более лота не допускается.</w:t>
      </w:r>
    </w:p>
    <w:p w:rsidR="00C44B5C" w:rsidRPr="004B778A" w:rsidRDefault="00C44B5C"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2. Сведения, указанные участником в форме </w:t>
      </w:r>
      <w:r w:rsidR="00705B58" w:rsidRPr="004B778A">
        <w:rPr>
          <w:rFonts w:ascii="Times New Roman" w:hAnsi="Times New Roman" w:cs="Times New Roman"/>
          <w:sz w:val="20"/>
          <w:szCs w:val="20"/>
        </w:rPr>
        <w:t>«</w:t>
      </w:r>
      <w:r w:rsidRPr="004B778A">
        <w:rPr>
          <w:rFonts w:ascii="Times New Roman" w:hAnsi="Times New Roman" w:cs="Times New Roman"/>
          <w:sz w:val="20"/>
          <w:szCs w:val="20"/>
        </w:rPr>
        <w:t>Конкурсное предложение</w:t>
      </w:r>
      <w:r w:rsidR="00705B58" w:rsidRPr="004B778A">
        <w:rPr>
          <w:rFonts w:ascii="Times New Roman" w:hAnsi="Times New Roman" w:cs="Times New Roman"/>
          <w:sz w:val="20"/>
          <w:szCs w:val="20"/>
        </w:rPr>
        <w:t>»</w:t>
      </w:r>
      <w:r w:rsidRPr="004B778A">
        <w:rPr>
          <w:rFonts w:ascii="Times New Roman" w:hAnsi="Times New Roman" w:cs="Times New Roman"/>
          <w:sz w:val="20"/>
          <w:szCs w:val="20"/>
        </w:rPr>
        <w:t>, должны быть достоверными, соответствовать требованиям конкурсной документации и действующего законодательства, выписке из Единого государственного реестра юридических лиц (выписке из Единого государственного реестра индивидуальных предпринимателей, копиям документов, удостоверяющих личность, документам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w:t>
      </w:r>
    </w:p>
    <w:p w:rsidR="00C44B5C" w:rsidRPr="004B778A" w:rsidRDefault="00C44B5C"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Участник в форме </w:t>
      </w:r>
      <w:r w:rsidR="00705B58" w:rsidRPr="004B778A">
        <w:rPr>
          <w:rFonts w:ascii="Times New Roman" w:hAnsi="Times New Roman" w:cs="Times New Roman"/>
          <w:sz w:val="20"/>
          <w:szCs w:val="20"/>
        </w:rPr>
        <w:t>«</w:t>
      </w:r>
      <w:r w:rsidRPr="004B778A">
        <w:rPr>
          <w:rFonts w:ascii="Times New Roman" w:hAnsi="Times New Roman" w:cs="Times New Roman"/>
          <w:sz w:val="20"/>
          <w:szCs w:val="20"/>
        </w:rPr>
        <w:t>Конкурсное предложение</w:t>
      </w:r>
      <w:r w:rsidR="00705B58" w:rsidRPr="004B778A">
        <w:rPr>
          <w:rFonts w:ascii="Times New Roman" w:hAnsi="Times New Roman" w:cs="Times New Roman"/>
          <w:sz w:val="20"/>
          <w:szCs w:val="20"/>
        </w:rPr>
        <w:t>»</w:t>
      </w:r>
      <w:r w:rsidRPr="004B778A">
        <w:rPr>
          <w:rFonts w:ascii="Times New Roman" w:hAnsi="Times New Roman" w:cs="Times New Roman"/>
          <w:sz w:val="20"/>
          <w:szCs w:val="20"/>
        </w:rPr>
        <w:t xml:space="preserve"> должен декларировать, что соответствует требованиям, предусмотренным в конкурсной документации.</w:t>
      </w:r>
    </w:p>
    <w:p w:rsidR="00C44B5C" w:rsidRPr="004B778A" w:rsidRDefault="00C44B5C"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lastRenderedPageBreak/>
        <w:t xml:space="preserve">3. Валютой, используемой при формировании цены заявки и расчетов с </w:t>
      </w:r>
      <w:r w:rsidR="008E5106" w:rsidRPr="004B778A">
        <w:rPr>
          <w:rFonts w:ascii="Times New Roman" w:hAnsi="Times New Roman" w:cs="Times New Roman"/>
          <w:sz w:val="20"/>
          <w:szCs w:val="20"/>
        </w:rPr>
        <w:t xml:space="preserve">по </w:t>
      </w:r>
      <w:r w:rsidR="005F6529" w:rsidRPr="004B778A">
        <w:rPr>
          <w:rFonts w:ascii="Times New Roman" w:hAnsi="Times New Roman" w:cs="Times New Roman"/>
          <w:sz w:val="20"/>
          <w:szCs w:val="20"/>
        </w:rPr>
        <w:t>Договор</w:t>
      </w:r>
      <w:r w:rsidR="008E5106" w:rsidRPr="004B778A">
        <w:rPr>
          <w:rFonts w:ascii="Times New Roman" w:hAnsi="Times New Roman" w:cs="Times New Roman"/>
          <w:sz w:val="20"/>
          <w:szCs w:val="20"/>
        </w:rPr>
        <w:t>у</w:t>
      </w:r>
      <w:r w:rsidRPr="004B778A">
        <w:rPr>
          <w:rFonts w:ascii="Times New Roman" w:hAnsi="Times New Roman" w:cs="Times New Roman"/>
          <w:sz w:val="20"/>
          <w:szCs w:val="20"/>
        </w:rPr>
        <w:t xml:space="preserve"> является российский рубль.</w:t>
      </w:r>
    </w:p>
    <w:p w:rsidR="00C44B5C" w:rsidRPr="004B778A" w:rsidRDefault="00C5053D"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4. Начальная (минимальная) ц</w:t>
      </w:r>
      <w:r w:rsidR="00C44B5C" w:rsidRPr="004B778A">
        <w:rPr>
          <w:rFonts w:ascii="Times New Roman" w:hAnsi="Times New Roman" w:cs="Times New Roman"/>
          <w:sz w:val="20"/>
          <w:szCs w:val="20"/>
        </w:rPr>
        <w:t xml:space="preserve">ена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 xml:space="preserve">а </w:t>
      </w:r>
      <w:r w:rsidR="00007B24" w:rsidRPr="004B778A">
        <w:rPr>
          <w:rFonts w:ascii="Times New Roman" w:hAnsi="Times New Roman" w:cs="Times New Roman"/>
          <w:b/>
          <w:sz w:val="20"/>
          <w:szCs w:val="20"/>
        </w:rPr>
        <w:t>не определена.</w:t>
      </w:r>
    </w:p>
    <w:p w:rsidR="00C44B5C" w:rsidRPr="004B778A" w:rsidRDefault="00C44B5C"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Ценовое предложение должно учитывать требования и условия, сформулированные в техническом задании.</w:t>
      </w:r>
    </w:p>
    <w:p w:rsidR="00C44B5C" w:rsidRPr="004B778A" w:rsidRDefault="00C44B5C"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Условия исполнения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 xml:space="preserve">а, предложенные участником в форме </w:t>
      </w:r>
      <w:r w:rsidR="00705B58" w:rsidRPr="004B778A">
        <w:rPr>
          <w:rFonts w:ascii="Times New Roman" w:hAnsi="Times New Roman" w:cs="Times New Roman"/>
          <w:sz w:val="20"/>
          <w:szCs w:val="20"/>
        </w:rPr>
        <w:t>«</w:t>
      </w:r>
      <w:r w:rsidRPr="004B778A">
        <w:rPr>
          <w:rFonts w:ascii="Times New Roman" w:hAnsi="Times New Roman" w:cs="Times New Roman"/>
          <w:sz w:val="20"/>
          <w:szCs w:val="20"/>
        </w:rPr>
        <w:t>Конкурсное предложение</w:t>
      </w:r>
      <w:r w:rsidR="00705B58" w:rsidRPr="004B778A">
        <w:rPr>
          <w:rFonts w:ascii="Times New Roman" w:hAnsi="Times New Roman" w:cs="Times New Roman"/>
          <w:sz w:val="20"/>
          <w:szCs w:val="20"/>
        </w:rPr>
        <w:t>»</w:t>
      </w:r>
      <w:r w:rsidRPr="004B778A">
        <w:rPr>
          <w:rFonts w:ascii="Times New Roman" w:hAnsi="Times New Roman" w:cs="Times New Roman"/>
          <w:sz w:val="20"/>
          <w:szCs w:val="20"/>
        </w:rPr>
        <w:t>, должны соответствовать требованиям конкурсной документации (минимальному сроку предоставления гарантии качества товара, выполнения работ, оказания услуг, срокам (периодам) поставки товара, выполнения работ, оказания услуг и т.д.).</w:t>
      </w:r>
    </w:p>
    <w:p w:rsidR="00FF5D23" w:rsidRPr="004B778A" w:rsidRDefault="00C44B5C"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5. При проведении конкурса не допускаются действия граждан и юридических лиц, осуществляемые исключительно с намерением причинить вред другому лицу, а также злоупотребление правом в иных формах. Не допускается использование гражданских прав в целях ограничения конкуренции, а также злоупотребление доминирующим положением на рынке (статья 10 ГК РФ).</w:t>
      </w:r>
    </w:p>
    <w:p w:rsidR="00980224" w:rsidRPr="004B778A" w:rsidRDefault="00980224" w:rsidP="00181014">
      <w:pPr>
        <w:shd w:val="clear" w:color="auto" w:fill="FFFFFF"/>
        <w:spacing w:after="0" w:line="240" w:lineRule="auto"/>
        <w:ind w:firstLine="567"/>
        <w:jc w:val="both"/>
        <w:rPr>
          <w:rFonts w:ascii="Times New Roman" w:hAnsi="Times New Roman" w:cs="Times New Roman"/>
          <w:sz w:val="20"/>
          <w:szCs w:val="20"/>
        </w:rPr>
      </w:pPr>
    </w:p>
    <w:p w:rsidR="00FF5D23" w:rsidRPr="004B778A" w:rsidRDefault="00FF5D23" w:rsidP="00181014">
      <w:pPr>
        <w:pStyle w:val="3"/>
        <w:spacing w:before="0"/>
        <w:jc w:val="center"/>
        <w:rPr>
          <w:rFonts w:ascii="Times New Roman" w:hAnsi="Times New Roman" w:cs="Times New Roman"/>
          <w:b/>
          <w:sz w:val="20"/>
          <w:szCs w:val="20"/>
        </w:rPr>
      </w:pPr>
      <w:bookmarkStart w:id="86" w:name="_Toc325548343"/>
      <w:bookmarkStart w:id="87" w:name="_Toc327968281"/>
      <w:bookmarkStart w:id="88" w:name="_Toc330468288"/>
      <w:bookmarkStart w:id="89" w:name="_Toc378575120"/>
      <w:bookmarkStart w:id="90" w:name="_Toc401581444"/>
      <w:bookmarkStart w:id="91" w:name="_Toc186007496"/>
      <w:r w:rsidRPr="004B778A">
        <w:rPr>
          <w:rFonts w:ascii="Times New Roman" w:hAnsi="Times New Roman" w:cs="Times New Roman"/>
          <w:b/>
          <w:sz w:val="20"/>
          <w:szCs w:val="20"/>
        </w:rPr>
        <w:t xml:space="preserve">10. </w:t>
      </w:r>
      <w:bookmarkStart w:id="92" w:name="_Toc325548344"/>
      <w:bookmarkStart w:id="93" w:name="_Toc327968282"/>
      <w:bookmarkStart w:id="94" w:name="_Toc330468289"/>
      <w:bookmarkEnd w:id="86"/>
      <w:bookmarkEnd w:id="87"/>
      <w:bookmarkEnd w:id="88"/>
      <w:r w:rsidRPr="004B778A">
        <w:rPr>
          <w:rFonts w:ascii="Times New Roman" w:hAnsi="Times New Roman" w:cs="Times New Roman"/>
          <w:b/>
          <w:sz w:val="20"/>
          <w:szCs w:val="20"/>
        </w:rPr>
        <w:t>Срок и порядок внесения денежных средств в качестве обеспечения заявки</w:t>
      </w:r>
      <w:bookmarkEnd w:id="89"/>
      <w:bookmarkEnd w:id="90"/>
      <w:bookmarkEnd w:id="91"/>
      <w:bookmarkEnd w:id="92"/>
      <w:bookmarkEnd w:id="93"/>
      <w:bookmarkEnd w:id="94"/>
    </w:p>
    <w:p w:rsidR="000343D6" w:rsidRPr="004B778A" w:rsidRDefault="000343D6" w:rsidP="00181014">
      <w:pPr>
        <w:spacing w:after="0" w:line="240" w:lineRule="auto"/>
        <w:rPr>
          <w:rFonts w:ascii="Times New Roman" w:hAnsi="Times New Roman" w:cs="Times New Roman"/>
          <w:sz w:val="20"/>
          <w:szCs w:val="20"/>
        </w:rPr>
      </w:pPr>
    </w:p>
    <w:p w:rsidR="00980224" w:rsidRPr="004B778A" w:rsidRDefault="002A20AA"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Требование не установлено.</w:t>
      </w:r>
    </w:p>
    <w:p w:rsidR="002A20AA" w:rsidRPr="004B778A" w:rsidRDefault="002A20AA" w:rsidP="00181014">
      <w:pPr>
        <w:shd w:val="clear" w:color="auto" w:fill="FFFFFF"/>
        <w:spacing w:after="0" w:line="240" w:lineRule="auto"/>
        <w:ind w:firstLine="567"/>
        <w:jc w:val="both"/>
        <w:rPr>
          <w:rFonts w:ascii="Times New Roman" w:hAnsi="Times New Roman" w:cs="Times New Roman"/>
          <w:sz w:val="20"/>
          <w:szCs w:val="20"/>
        </w:rPr>
      </w:pPr>
    </w:p>
    <w:p w:rsidR="00FF5D23" w:rsidRPr="004B778A" w:rsidRDefault="00FF5D23" w:rsidP="00181014">
      <w:pPr>
        <w:pStyle w:val="3"/>
        <w:spacing w:before="0"/>
        <w:jc w:val="center"/>
        <w:rPr>
          <w:rFonts w:ascii="Times New Roman" w:hAnsi="Times New Roman" w:cs="Times New Roman"/>
          <w:b/>
          <w:sz w:val="20"/>
          <w:szCs w:val="20"/>
        </w:rPr>
      </w:pPr>
      <w:bookmarkStart w:id="95" w:name="_Toc325548345"/>
      <w:bookmarkStart w:id="96" w:name="_Toc327968283"/>
      <w:bookmarkStart w:id="97" w:name="_Toc330468290"/>
      <w:bookmarkStart w:id="98" w:name="_Toc378575121"/>
      <w:bookmarkStart w:id="99" w:name="_Toc401581445"/>
      <w:bookmarkStart w:id="100" w:name="_Toc186007497"/>
      <w:r w:rsidRPr="004B778A">
        <w:rPr>
          <w:rFonts w:ascii="Times New Roman" w:hAnsi="Times New Roman" w:cs="Times New Roman"/>
          <w:b/>
          <w:sz w:val="20"/>
          <w:szCs w:val="20"/>
        </w:rPr>
        <w:t>Раздел 3. Порядок подачи заявок, изменение и отзыв заявок, вскрытие конвертов с заявками в письменной форме</w:t>
      </w:r>
      <w:bookmarkEnd w:id="95"/>
      <w:bookmarkEnd w:id="96"/>
      <w:bookmarkEnd w:id="97"/>
      <w:bookmarkEnd w:id="98"/>
      <w:bookmarkEnd w:id="99"/>
      <w:bookmarkEnd w:id="100"/>
    </w:p>
    <w:p w:rsidR="00980224" w:rsidRPr="004B778A" w:rsidRDefault="00980224" w:rsidP="00181014">
      <w:pPr>
        <w:spacing w:after="0" w:line="240" w:lineRule="auto"/>
        <w:jc w:val="center"/>
        <w:rPr>
          <w:rFonts w:ascii="Times New Roman" w:hAnsi="Times New Roman" w:cs="Times New Roman"/>
          <w:sz w:val="20"/>
          <w:szCs w:val="20"/>
        </w:rPr>
      </w:pPr>
    </w:p>
    <w:p w:rsidR="00FF5D23" w:rsidRPr="004B778A" w:rsidRDefault="00FF5D23" w:rsidP="00181014">
      <w:pPr>
        <w:pStyle w:val="3"/>
        <w:spacing w:before="0"/>
        <w:jc w:val="center"/>
        <w:rPr>
          <w:rFonts w:ascii="Times New Roman" w:hAnsi="Times New Roman" w:cs="Times New Roman"/>
          <w:b/>
          <w:sz w:val="20"/>
          <w:szCs w:val="20"/>
        </w:rPr>
      </w:pPr>
      <w:bookmarkStart w:id="101" w:name="_Toc325548346"/>
      <w:bookmarkStart w:id="102" w:name="_Toc327968284"/>
      <w:bookmarkStart w:id="103" w:name="_Toc330468291"/>
      <w:bookmarkStart w:id="104" w:name="_Toc378575122"/>
      <w:bookmarkStart w:id="105" w:name="_Toc401581446"/>
      <w:bookmarkStart w:id="106" w:name="_Toc186007498"/>
      <w:r w:rsidRPr="004B778A">
        <w:rPr>
          <w:rFonts w:ascii="Times New Roman" w:hAnsi="Times New Roman" w:cs="Times New Roman"/>
          <w:b/>
          <w:sz w:val="20"/>
          <w:szCs w:val="20"/>
        </w:rPr>
        <w:t>11. Порядок, срок и место подачи заявок</w:t>
      </w:r>
      <w:bookmarkEnd w:id="101"/>
      <w:bookmarkEnd w:id="102"/>
      <w:bookmarkEnd w:id="103"/>
      <w:bookmarkEnd w:id="104"/>
      <w:bookmarkEnd w:id="105"/>
      <w:bookmarkEnd w:id="106"/>
    </w:p>
    <w:p w:rsidR="000343D6" w:rsidRPr="004B778A" w:rsidRDefault="000343D6" w:rsidP="00181014">
      <w:pPr>
        <w:spacing w:after="0" w:line="240" w:lineRule="auto"/>
        <w:rPr>
          <w:rFonts w:ascii="Times New Roman" w:hAnsi="Times New Roman" w:cs="Times New Roman"/>
          <w:sz w:val="20"/>
          <w:szCs w:val="20"/>
        </w:rPr>
      </w:pPr>
    </w:p>
    <w:p w:rsidR="00C44B5C" w:rsidRPr="004B778A" w:rsidRDefault="00C44B5C"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1. Заявки должны быть доставлены участниками по адре</w:t>
      </w:r>
      <w:r w:rsidR="009D374A" w:rsidRPr="004B778A">
        <w:rPr>
          <w:rFonts w:ascii="Times New Roman" w:hAnsi="Times New Roman" w:cs="Times New Roman"/>
          <w:sz w:val="20"/>
          <w:szCs w:val="20"/>
        </w:rPr>
        <w:t>су и в сроки, указанные в Т</w:t>
      </w:r>
      <w:r w:rsidRPr="004B778A">
        <w:rPr>
          <w:rFonts w:ascii="Times New Roman" w:hAnsi="Times New Roman" w:cs="Times New Roman"/>
          <w:sz w:val="20"/>
          <w:szCs w:val="20"/>
        </w:rPr>
        <w:t>оме 2, не позднее времени и даты окончания приема заявок.</w:t>
      </w:r>
    </w:p>
    <w:p w:rsidR="00C44B5C" w:rsidRPr="004B778A" w:rsidRDefault="00C44B5C"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2. Каждый конверт с заявкой в письменной форме, поступившие в срок, регистрируются </w:t>
      </w:r>
      <w:r w:rsidR="005F6529" w:rsidRPr="004B778A">
        <w:rPr>
          <w:rFonts w:ascii="Times New Roman" w:hAnsi="Times New Roman" w:cs="Times New Roman"/>
          <w:sz w:val="20"/>
          <w:szCs w:val="20"/>
        </w:rPr>
        <w:t>Поставщиком</w:t>
      </w:r>
      <w:r w:rsidRPr="004B778A">
        <w:rPr>
          <w:rFonts w:ascii="Times New Roman" w:hAnsi="Times New Roman" w:cs="Times New Roman"/>
          <w:sz w:val="20"/>
          <w:szCs w:val="20"/>
        </w:rPr>
        <w:t>.</w:t>
      </w:r>
    </w:p>
    <w:p w:rsidR="00C44B5C" w:rsidRPr="004B778A" w:rsidRDefault="002F16A2"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Поставщик</w:t>
      </w:r>
      <w:r w:rsidR="00C44B5C" w:rsidRPr="004B778A">
        <w:rPr>
          <w:rFonts w:ascii="Times New Roman" w:hAnsi="Times New Roman" w:cs="Times New Roman"/>
          <w:sz w:val="20"/>
          <w:szCs w:val="20"/>
        </w:rPr>
        <w:t xml:space="preserve"> принимает и регистрирует только запечатанный конверт.</w:t>
      </w:r>
    </w:p>
    <w:p w:rsidR="00C44B5C" w:rsidRPr="004B778A" w:rsidRDefault="00C44B5C"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Каждый поступивший конверт с заявкой в письменной форме также маркируется путем нанесения на конверт индивидуального номера.</w:t>
      </w:r>
    </w:p>
    <w:p w:rsidR="00C44B5C" w:rsidRPr="004B778A" w:rsidRDefault="00C44B5C"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При этом отказ в приеме и регистрации конверта с заявкой, на котором не указаны сведения об участнике, подавшем такой конверт, а также требование предоставления таких сведений, в том числе в форме документов, подтверждающих полномочия лица, подавшего конверт с заявкой, на осуществление таких действий от имени участника, не допускается. По требованию участника, подавшего конверт с заявкой, </w:t>
      </w:r>
      <w:r w:rsidR="002F16A2" w:rsidRPr="004B778A">
        <w:rPr>
          <w:rFonts w:ascii="Times New Roman" w:hAnsi="Times New Roman" w:cs="Times New Roman"/>
          <w:sz w:val="20"/>
          <w:szCs w:val="20"/>
        </w:rPr>
        <w:t>Поставщик</w:t>
      </w:r>
      <w:r w:rsidRPr="004B778A">
        <w:rPr>
          <w:rFonts w:ascii="Times New Roman" w:hAnsi="Times New Roman" w:cs="Times New Roman"/>
          <w:sz w:val="20"/>
          <w:szCs w:val="20"/>
        </w:rPr>
        <w:t xml:space="preserve"> выдает расписку в получении конверта с такой заявкой с указанием даты и времени его получения.</w:t>
      </w:r>
    </w:p>
    <w:p w:rsidR="00C44B5C" w:rsidRPr="004B778A" w:rsidRDefault="00C44B5C"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3. </w:t>
      </w:r>
      <w:r w:rsidR="002F16A2" w:rsidRPr="004B778A">
        <w:rPr>
          <w:rFonts w:ascii="Times New Roman" w:hAnsi="Times New Roman" w:cs="Times New Roman"/>
          <w:sz w:val="20"/>
          <w:szCs w:val="20"/>
        </w:rPr>
        <w:t>Поставщик</w:t>
      </w:r>
      <w:r w:rsidRPr="004B778A">
        <w:rPr>
          <w:rFonts w:ascii="Times New Roman" w:hAnsi="Times New Roman" w:cs="Times New Roman"/>
          <w:sz w:val="20"/>
          <w:szCs w:val="20"/>
        </w:rPr>
        <w:t xml:space="preserve"> может продлить срок подачи заявок в порядке, установленном д</w:t>
      </w:r>
      <w:r w:rsidR="009D374A" w:rsidRPr="004B778A">
        <w:rPr>
          <w:rFonts w:ascii="Times New Roman" w:hAnsi="Times New Roman" w:cs="Times New Roman"/>
          <w:sz w:val="20"/>
          <w:szCs w:val="20"/>
        </w:rPr>
        <w:t>ействующим законодательством и Т</w:t>
      </w:r>
      <w:r w:rsidRPr="004B778A">
        <w:rPr>
          <w:rFonts w:ascii="Times New Roman" w:hAnsi="Times New Roman" w:cs="Times New Roman"/>
          <w:sz w:val="20"/>
          <w:szCs w:val="20"/>
        </w:rPr>
        <w:t xml:space="preserve">омом 1 конкурсной документации. В этом случае </w:t>
      </w:r>
      <w:r w:rsidRPr="004B778A">
        <w:rPr>
          <w:rFonts w:ascii="Times New Roman" w:hAnsi="Times New Roman" w:cs="Times New Roman"/>
          <w:sz w:val="20"/>
          <w:szCs w:val="20"/>
        </w:rPr>
        <w:lastRenderedPageBreak/>
        <w:t xml:space="preserve">срок действия всех прав и обязанностей </w:t>
      </w:r>
      <w:r w:rsidR="005F6529" w:rsidRPr="004B778A">
        <w:rPr>
          <w:rFonts w:ascii="Times New Roman" w:hAnsi="Times New Roman" w:cs="Times New Roman"/>
          <w:sz w:val="20"/>
          <w:szCs w:val="20"/>
        </w:rPr>
        <w:t>Поставщика</w:t>
      </w:r>
      <w:r w:rsidRPr="004B778A">
        <w:rPr>
          <w:rFonts w:ascii="Times New Roman" w:hAnsi="Times New Roman" w:cs="Times New Roman"/>
          <w:sz w:val="20"/>
          <w:szCs w:val="20"/>
        </w:rPr>
        <w:t xml:space="preserve"> и участника продлевается с учетом измененной окончательной даты.</w:t>
      </w:r>
    </w:p>
    <w:p w:rsidR="00C44B5C" w:rsidRPr="004B778A" w:rsidRDefault="00C44B5C"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4. Прием заявок прекращается </w:t>
      </w:r>
      <w:r w:rsidR="00CF4D8B" w:rsidRPr="004B778A">
        <w:rPr>
          <w:rFonts w:ascii="Times New Roman" w:hAnsi="Times New Roman" w:cs="Times New Roman"/>
          <w:sz w:val="20"/>
          <w:szCs w:val="20"/>
        </w:rPr>
        <w:t>в день,</w:t>
      </w:r>
      <w:r w:rsidR="009D374A" w:rsidRPr="004B778A">
        <w:rPr>
          <w:rFonts w:ascii="Times New Roman" w:hAnsi="Times New Roman" w:cs="Times New Roman"/>
          <w:sz w:val="20"/>
          <w:szCs w:val="20"/>
        </w:rPr>
        <w:t xml:space="preserve"> установленный в Т</w:t>
      </w:r>
      <w:r w:rsidRPr="004B778A">
        <w:rPr>
          <w:rFonts w:ascii="Times New Roman" w:hAnsi="Times New Roman" w:cs="Times New Roman"/>
          <w:sz w:val="20"/>
          <w:szCs w:val="20"/>
        </w:rPr>
        <w:t xml:space="preserve">оме 2 и извещением о проведении конкурса, но не позднее начала процедуры вскрытия заявок после объявления конкурсной комиссией участникам о возможности подать заявки. </w:t>
      </w:r>
    </w:p>
    <w:p w:rsidR="00FF5D23" w:rsidRPr="004B778A" w:rsidRDefault="00C44B5C"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5. Конкурсные заявки, поданные после окончания срока подачи, не регистрируются, не рассматриваются и возвращаются претендентам в день их поступления.</w:t>
      </w:r>
    </w:p>
    <w:p w:rsidR="00980224" w:rsidRPr="004B778A" w:rsidRDefault="00980224" w:rsidP="00181014">
      <w:pPr>
        <w:pStyle w:val="3"/>
        <w:spacing w:before="0"/>
        <w:rPr>
          <w:rFonts w:ascii="Times New Roman" w:hAnsi="Times New Roman" w:cs="Times New Roman"/>
          <w:sz w:val="20"/>
          <w:szCs w:val="20"/>
        </w:rPr>
      </w:pPr>
      <w:bookmarkStart w:id="107" w:name="_Toc325548347"/>
      <w:bookmarkStart w:id="108" w:name="_Toc327968285"/>
      <w:bookmarkStart w:id="109" w:name="_Toc330468292"/>
      <w:bookmarkStart w:id="110" w:name="_Toc378575123"/>
      <w:bookmarkStart w:id="111" w:name="_Toc401581447"/>
    </w:p>
    <w:p w:rsidR="00FF5D23" w:rsidRPr="004B778A" w:rsidRDefault="00FF5D23" w:rsidP="00181014">
      <w:pPr>
        <w:pStyle w:val="3"/>
        <w:spacing w:before="0"/>
        <w:jc w:val="center"/>
        <w:rPr>
          <w:rFonts w:ascii="Times New Roman" w:hAnsi="Times New Roman" w:cs="Times New Roman"/>
          <w:b/>
          <w:sz w:val="20"/>
          <w:szCs w:val="20"/>
        </w:rPr>
      </w:pPr>
      <w:bookmarkStart w:id="112" w:name="_Toc186007499"/>
      <w:r w:rsidRPr="004B778A">
        <w:rPr>
          <w:rFonts w:ascii="Times New Roman" w:hAnsi="Times New Roman" w:cs="Times New Roman"/>
          <w:b/>
          <w:sz w:val="20"/>
          <w:szCs w:val="20"/>
        </w:rPr>
        <w:t>12. Изменения и отзыв заявок</w:t>
      </w:r>
      <w:bookmarkEnd w:id="107"/>
      <w:bookmarkEnd w:id="108"/>
      <w:bookmarkEnd w:id="109"/>
      <w:bookmarkEnd w:id="110"/>
      <w:bookmarkEnd w:id="111"/>
      <w:bookmarkEnd w:id="112"/>
    </w:p>
    <w:p w:rsidR="000343D6" w:rsidRPr="004B778A" w:rsidRDefault="000343D6" w:rsidP="00181014">
      <w:pPr>
        <w:spacing w:after="0" w:line="240" w:lineRule="auto"/>
        <w:rPr>
          <w:rFonts w:ascii="Times New Roman" w:hAnsi="Times New Roman" w:cs="Times New Roman"/>
          <w:sz w:val="20"/>
          <w:szCs w:val="20"/>
        </w:rPr>
      </w:pPr>
    </w:p>
    <w:p w:rsidR="00C44B5C" w:rsidRPr="004B778A" w:rsidRDefault="00C44B5C"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1. Участник вправе изменить или отозвать свою заявку до истечения установленного срока их подачи.</w:t>
      </w:r>
    </w:p>
    <w:p w:rsidR="00C44B5C" w:rsidRPr="004B778A" w:rsidRDefault="00C44B5C"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2. Изменение в заявку должно быть подготовлено, запечатано, маркировано и доставлено в соответствии с требованиями </w:t>
      </w:r>
      <w:r w:rsidR="009D374A" w:rsidRPr="004B778A">
        <w:rPr>
          <w:rFonts w:ascii="Times New Roman" w:hAnsi="Times New Roman" w:cs="Times New Roman"/>
          <w:sz w:val="20"/>
          <w:szCs w:val="20"/>
        </w:rPr>
        <w:t>Т</w:t>
      </w:r>
      <w:r w:rsidRPr="004B778A">
        <w:rPr>
          <w:rFonts w:ascii="Times New Roman" w:hAnsi="Times New Roman" w:cs="Times New Roman"/>
          <w:sz w:val="20"/>
          <w:szCs w:val="20"/>
        </w:rPr>
        <w:t xml:space="preserve">ома 1. Конверты дополнительно маркируются словом </w:t>
      </w:r>
      <w:r w:rsidR="00705B58" w:rsidRPr="004B778A">
        <w:rPr>
          <w:rFonts w:ascii="Times New Roman" w:hAnsi="Times New Roman" w:cs="Times New Roman"/>
          <w:sz w:val="20"/>
          <w:szCs w:val="20"/>
        </w:rPr>
        <w:t>«</w:t>
      </w:r>
      <w:r w:rsidRPr="004B778A">
        <w:rPr>
          <w:rFonts w:ascii="Times New Roman" w:hAnsi="Times New Roman" w:cs="Times New Roman"/>
          <w:sz w:val="20"/>
          <w:szCs w:val="20"/>
        </w:rPr>
        <w:t>Изменение</w:t>
      </w:r>
      <w:r w:rsidR="00705B58" w:rsidRPr="004B778A">
        <w:rPr>
          <w:rFonts w:ascii="Times New Roman" w:hAnsi="Times New Roman" w:cs="Times New Roman"/>
          <w:sz w:val="20"/>
          <w:szCs w:val="20"/>
        </w:rPr>
        <w:t>»</w:t>
      </w:r>
      <w:r w:rsidRPr="004B778A">
        <w:rPr>
          <w:rFonts w:ascii="Times New Roman" w:hAnsi="Times New Roman" w:cs="Times New Roman"/>
          <w:sz w:val="20"/>
          <w:szCs w:val="20"/>
        </w:rPr>
        <w:t>.</w:t>
      </w:r>
    </w:p>
    <w:p w:rsidR="00C44B5C" w:rsidRPr="004B778A" w:rsidRDefault="00C44B5C"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Изменения в заявку оформляются в форме изменений (дополнений) в отдельные пункты заявки либо в виде новой редакции заявки.</w:t>
      </w:r>
    </w:p>
    <w:p w:rsidR="00C44B5C" w:rsidRPr="004B778A" w:rsidRDefault="00C44B5C"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Регистрация изменений и уведомлений об отзыве заявки производится в том же порядке, что и регистрация заявки.</w:t>
      </w:r>
    </w:p>
    <w:p w:rsidR="00C44B5C" w:rsidRPr="004B778A" w:rsidRDefault="00C44B5C"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3. Отзыв заявок осуществляется на основании письменного уведомления участника об отзыве своей заявки (далее - уведомление).</w:t>
      </w:r>
    </w:p>
    <w:p w:rsidR="00C44B5C" w:rsidRPr="004B778A" w:rsidRDefault="00C44B5C"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При этом в уведомлении в обязательном порядке должна быть указана следующая информация: </w:t>
      </w:r>
    </w:p>
    <w:p w:rsidR="00C44B5C" w:rsidRPr="004B778A" w:rsidRDefault="00C44B5C"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 </w:t>
      </w:r>
      <w:proofErr w:type="gramStart"/>
      <w:r w:rsidRPr="004B778A">
        <w:rPr>
          <w:rFonts w:ascii="Times New Roman" w:hAnsi="Times New Roman" w:cs="Times New Roman"/>
          <w:sz w:val="20"/>
          <w:szCs w:val="20"/>
        </w:rPr>
        <w:t>В</w:t>
      </w:r>
      <w:proofErr w:type="gramEnd"/>
      <w:r w:rsidRPr="004B778A">
        <w:rPr>
          <w:rFonts w:ascii="Times New Roman" w:hAnsi="Times New Roman" w:cs="Times New Roman"/>
          <w:sz w:val="20"/>
          <w:szCs w:val="20"/>
        </w:rPr>
        <w:t xml:space="preserve"> случае если конкурсная заявка подана нарочным, участник должен обязательно указать в уведомлении об отзыве заявки наименование конкурса (лота) и способ подачи заявки, дату и время подачи заявки, регистрационный номер заявки в журнале регистрации заявок участников конкурса. </w:t>
      </w:r>
    </w:p>
    <w:p w:rsidR="00C44B5C" w:rsidRPr="004B778A" w:rsidRDefault="00C44B5C"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 </w:t>
      </w:r>
      <w:proofErr w:type="gramStart"/>
      <w:r w:rsidRPr="004B778A">
        <w:rPr>
          <w:rFonts w:ascii="Times New Roman" w:hAnsi="Times New Roman" w:cs="Times New Roman"/>
          <w:sz w:val="20"/>
          <w:szCs w:val="20"/>
        </w:rPr>
        <w:t>В</w:t>
      </w:r>
      <w:proofErr w:type="gramEnd"/>
      <w:r w:rsidRPr="004B778A">
        <w:rPr>
          <w:rFonts w:ascii="Times New Roman" w:hAnsi="Times New Roman" w:cs="Times New Roman"/>
          <w:sz w:val="20"/>
          <w:szCs w:val="20"/>
        </w:rPr>
        <w:t xml:space="preserve"> случае если конкурсная заявка подана почтовым отправлением, при невозможности определения отозванной заявки участнику направляется конкурсная заявка после процедуры вскрытия конвертом с заявками участников открытого конкурса, при этом в уведомлении об отзыве заявки участник обязательно указывает наименование конкурса (лота) и способ подачи заявки, наименование юридического лица (индивидуального предпринимателя, Ф.И.О. физического лица).</w:t>
      </w:r>
    </w:p>
    <w:p w:rsidR="00C44B5C" w:rsidRPr="004B778A" w:rsidRDefault="00C44B5C"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Уведомление должно быть подписано уполномоченным лицом участника и скреплено печатью участника - юридического лица.</w:t>
      </w:r>
    </w:p>
    <w:p w:rsidR="00FF5D23" w:rsidRPr="004B778A" w:rsidRDefault="00C44B5C"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4. Расходы участника по изготовлению и доставке комплекта конкурсной документации не возмещаются.</w:t>
      </w:r>
    </w:p>
    <w:p w:rsidR="00980224" w:rsidRPr="004B778A" w:rsidRDefault="00980224" w:rsidP="00181014">
      <w:pPr>
        <w:shd w:val="clear" w:color="auto" w:fill="FFFFFF"/>
        <w:spacing w:after="0" w:line="240" w:lineRule="auto"/>
        <w:ind w:firstLine="567"/>
        <w:jc w:val="center"/>
        <w:rPr>
          <w:rFonts w:ascii="Times New Roman" w:hAnsi="Times New Roman" w:cs="Times New Roman"/>
          <w:sz w:val="20"/>
          <w:szCs w:val="20"/>
        </w:rPr>
      </w:pPr>
    </w:p>
    <w:p w:rsidR="00FF5D23" w:rsidRPr="004B778A" w:rsidRDefault="00FF5D23" w:rsidP="00181014">
      <w:pPr>
        <w:pStyle w:val="3"/>
        <w:spacing w:before="0"/>
        <w:jc w:val="center"/>
        <w:rPr>
          <w:rFonts w:ascii="Times New Roman" w:hAnsi="Times New Roman" w:cs="Times New Roman"/>
          <w:b/>
          <w:sz w:val="20"/>
          <w:szCs w:val="20"/>
        </w:rPr>
      </w:pPr>
      <w:bookmarkStart w:id="113" w:name="_Toc325548348"/>
      <w:bookmarkStart w:id="114" w:name="_Toc327968286"/>
      <w:bookmarkStart w:id="115" w:name="_Toc330468293"/>
      <w:bookmarkStart w:id="116" w:name="_Toc378575124"/>
      <w:bookmarkStart w:id="117" w:name="_Toc401581448"/>
      <w:bookmarkStart w:id="118" w:name="_Toc186007500"/>
      <w:r w:rsidRPr="004B778A">
        <w:rPr>
          <w:rFonts w:ascii="Times New Roman" w:hAnsi="Times New Roman" w:cs="Times New Roman"/>
          <w:b/>
          <w:sz w:val="20"/>
          <w:szCs w:val="20"/>
        </w:rPr>
        <w:t>13. Порядок вскрытия конвертов с заявками в письменной форме</w:t>
      </w:r>
      <w:bookmarkEnd w:id="113"/>
      <w:bookmarkEnd w:id="114"/>
      <w:bookmarkEnd w:id="115"/>
      <w:bookmarkEnd w:id="116"/>
      <w:bookmarkEnd w:id="117"/>
      <w:bookmarkEnd w:id="118"/>
    </w:p>
    <w:p w:rsidR="000343D6" w:rsidRPr="004B778A" w:rsidRDefault="000343D6" w:rsidP="00181014">
      <w:pPr>
        <w:spacing w:after="0" w:line="240" w:lineRule="auto"/>
        <w:rPr>
          <w:rFonts w:ascii="Times New Roman" w:hAnsi="Times New Roman" w:cs="Times New Roman"/>
          <w:sz w:val="20"/>
          <w:szCs w:val="20"/>
        </w:rPr>
      </w:pPr>
    </w:p>
    <w:p w:rsidR="000E3473" w:rsidRPr="004B778A" w:rsidRDefault="000E3473"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1. Уполномоченные лица участников вправе присутствовать на процедуре вскрытия заявок.</w:t>
      </w:r>
    </w:p>
    <w:p w:rsidR="000E3473" w:rsidRPr="004B778A" w:rsidRDefault="000E3473"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lastRenderedPageBreak/>
        <w:t>Уполномоченные лица участников, пожелавшие принять участие в процедуре вскрытия заявок, должны зарегистрироваться, подтвердив тем самым свое присутствие.</w:t>
      </w:r>
    </w:p>
    <w:p w:rsidR="000E3473" w:rsidRPr="004B778A" w:rsidRDefault="000E3473"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Уполномоченные лица участников, пожелавшие присутствовать на процедуре вскрытия заявок, при регистрации предъявляют документ, удостоверяющий личность.</w:t>
      </w:r>
    </w:p>
    <w:p w:rsidR="000E3473" w:rsidRPr="004B778A" w:rsidRDefault="000E3473"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2. Вскрытие конвертов с заявками, включая изменения к заявкам, осуществляется публично по а</w:t>
      </w:r>
      <w:r w:rsidR="009D374A" w:rsidRPr="004B778A">
        <w:rPr>
          <w:rFonts w:ascii="Times New Roman" w:hAnsi="Times New Roman" w:cs="Times New Roman"/>
          <w:sz w:val="20"/>
          <w:szCs w:val="20"/>
        </w:rPr>
        <w:t>дресу и в сроки, установленные Т</w:t>
      </w:r>
      <w:r w:rsidRPr="004B778A">
        <w:rPr>
          <w:rFonts w:ascii="Times New Roman" w:hAnsi="Times New Roman" w:cs="Times New Roman"/>
          <w:sz w:val="20"/>
          <w:szCs w:val="20"/>
        </w:rPr>
        <w:t>омом 2 и извещением о проведении настоящего конкурса.</w:t>
      </w:r>
    </w:p>
    <w:p w:rsidR="000E3473" w:rsidRPr="004B778A" w:rsidRDefault="000E3473"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3. В день вскрытия конвертов с заявками непосредственно перед вскрытием конвертов с заявками, но не раньше времени, указанного в томе 2 и извещении о проведении настоящего конкурса, конкурсная комиссия объявляет присутствующим при вскрытии конвертов </w:t>
      </w:r>
      <w:proofErr w:type="gramStart"/>
      <w:r w:rsidRPr="004B778A">
        <w:rPr>
          <w:rFonts w:ascii="Times New Roman" w:hAnsi="Times New Roman" w:cs="Times New Roman"/>
          <w:sz w:val="20"/>
          <w:szCs w:val="20"/>
        </w:rPr>
        <w:t>с заявками</w:t>
      </w:r>
      <w:proofErr w:type="gramEnd"/>
      <w:r w:rsidRPr="004B778A">
        <w:rPr>
          <w:rFonts w:ascii="Times New Roman" w:hAnsi="Times New Roman" w:cs="Times New Roman"/>
          <w:sz w:val="20"/>
          <w:szCs w:val="20"/>
        </w:rPr>
        <w:t xml:space="preserve"> уполномоченным лицам участников о возможности отозвать поданные заявки до начала процедуры вскрытия конвертов с заявками.</w:t>
      </w:r>
    </w:p>
    <w:p w:rsidR="000E3473" w:rsidRPr="004B778A" w:rsidRDefault="000E3473"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4. В первую очередь конкурсная комиссия вскрывает конверты с пометкой </w:t>
      </w:r>
      <w:r w:rsidR="00705B58" w:rsidRPr="004B778A">
        <w:rPr>
          <w:rFonts w:ascii="Times New Roman" w:hAnsi="Times New Roman" w:cs="Times New Roman"/>
          <w:sz w:val="20"/>
          <w:szCs w:val="20"/>
        </w:rPr>
        <w:t>«</w:t>
      </w:r>
      <w:r w:rsidRPr="004B778A">
        <w:rPr>
          <w:rFonts w:ascii="Times New Roman" w:hAnsi="Times New Roman" w:cs="Times New Roman"/>
          <w:sz w:val="20"/>
          <w:szCs w:val="20"/>
        </w:rPr>
        <w:t>Изменения</w:t>
      </w:r>
      <w:r w:rsidR="00705B58" w:rsidRPr="004B778A">
        <w:rPr>
          <w:rFonts w:ascii="Times New Roman" w:hAnsi="Times New Roman" w:cs="Times New Roman"/>
          <w:sz w:val="20"/>
          <w:szCs w:val="20"/>
        </w:rPr>
        <w:t>»</w:t>
      </w:r>
      <w:r w:rsidRPr="004B778A">
        <w:rPr>
          <w:rFonts w:ascii="Times New Roman" w:hAnsi="Times New Roman" w:cs="Times New Roman"/>
          <w:sz w:val="20"/>
          <w:szCs w:val="20"/>
        </w:rPr>
        <w:t xml:space="preserve">. После вскрытия конвертов с пометкой </w:t>
      </w:r>
      <w:r w:rsidR="00705B58" w:rsidRPr="004B778A">
        <w:rPr>
          <w:rFonts w:ascii="Times New Roman" w:hAnsi="Times New Roman" w:cs="Times New Roman"/>
          <w:sz w:val="20"/>
          <w:szCs w:val="20"/>
        </w:rPr>
        <w:t>«</w:t>
      </w:r>
      <w:r w:rsidRPr="004B778A">
        <w:rPr>
          <w:rFonts w:ascii="Times New Roman" w:hAnsi="Times New Roman" w:cs="Times New Roman"/>
          <w:sz w:val="20"/>
          <w:szCs w:val="20"/>
        </w:rPr>
        <w:t>Изменения</w:t>
      </w:r>
      <w:r w:rsidR="00705B58" w:rsidRPr="004B778A">
        <w:rPr>
          <w:rFonts w:ascii="Times New Roman" w:hAnsi="Times New Roman" w:cs="Times New Roman"/>
          <w:sz w:val="20"/>
          <w:szCs w:val="20"/>
        </w:rPr>
        <w:t>»</w:t>
      </w:r>
      <w:r w:rsidRPr="004B778A">
        <w:rPr>
          <w:rFonts w:ascii="Times New Roman" w:hAnsi="Times New Roman" w:cs="Times New Roman"/>
          <w:sz w:val="20"/>
          <w:szCs w:val="20"/>
        </w:rPr>
        <w:t xml:space="preserve"> конкурсная комиссия вскрывает все иные конверты с заявками.</w:t>
      </w:r>
    </w:p>
    <w:p w:rsidR="000E3473" w:rsidRPr="004B778A" w:rsidRDefault="000E3473"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5. При наличии письменного уведомления участника об отзыве своей заявки конкурсная комиссия вскрывает конверт с заявкой такого участника для определения наименования (для юридических лиц) или фамилии, имени, отчества (для физических лиц) участника, отозвавшего заявку.</w:t>
      </w:r>
    </w:p>
    <w:p w:rsidR="000E3473" w:rsidRPr="004B778A" w:rsidRDefault="000E3473" w:rsidP="00181014">
      <w:pPr>
        <w:shd w:val="clear" w:color="auto" w:fill="FFFFFF"/>
        <w:spacing w:after="0" w:line="240" w:lineRule="auto"/>
        <w:ind w:firstLine="567"/>
        <w:jc w:val="both"/>
        <w:rPr>
          <w:rFonts w:ascii="Times New Roman" w:hAnsi="Times New Roman" w:cs="Times New Roman"/>
          <w:b/>
          <w:sz w:val="20"/>
          <w:szCs w:val="20"/>
        </w:rPr>
      </w:pPr>
      <w:r w:rsidRPr="004B778A">
        <w:rPr>
          <w:rFonts w:ascii="Times New Roman" w:hAnsi="Times New Roman" w:cs="Times New Roman"/>
          <w:b/>
          <w:sz w:val="20"/>
          <w:szCs w:val="20"/>
        </w:rPr>
        <w:t>Отозванная заявка возвращается участнику.</w:t>
      </w:r>
    </w:p>
    <w:p w:rsidR="000E3473" w:rsidRPr="004B778A" w:rsidRDefault="000E3473"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6. Конкурсная комиссия проверяет сохранность конверта с заявкой перед вскрытием конвертов с заявками. Уполномоченные лица участников, присутствующие на процедуре вскрытия конвертов с заявками, также могут удостовериться в сохранности представленных конвертов с заявками.</w:t>
      </w:r>
    </w:p>
    <w:p w:rsidR="000E3473" w:rsidRPr="004B778A" w:rsidRDefault="000E3473"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7. По истечении срока подачи конкурсных заявок конверты с заявками не принимаются. Конверт с конкурсной заявкой, полученный </w:t>
      </w:r>
      <w:r w:rsidR="005F6529" w:rsidRPr="004B778A">
        <w:rPr>
          <w:rFonts w:ascii="Times New Roman" w:hAnsi="Times New Roman" w:cs="Times New Roman"/>
          <w:sz w:val="20"/>
          <w:szCs w:val="20"/>
        </w:rPr>
        <w:t>Поставщиком</w:t>
      </w:r>
      <w:r w:rsidRPr="004B778A">
        <w:rPr>
          <w:rFonts w:ascii="Times New Roman" w:hAnsi="Times New Roman" w:cs="Times New Roman"/>
          <w:sz w:val="20"/>
          <w:szCs w:val="20"/>
        </w:rPr>
        <w:t xml:space="preserve"> по истечении срока подачи конкурсных заявок по почте, не регистрируется, не вскрывается и возвращается участнику. </w:t>
      </w:r>
    </w:p>
    <w:p w:rsidR="000E3473" w:rsidRPr="004B778A" w:rsidRDefault="000E3473"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8. После процедуры вскрытия заявок все поступившие заявки возврату участникам не подлежат, за исключением случаев, предусмотренных настоящей статьей.</w:t>
      </w:r>
    </w:p>
    <w:p w:rsidR="00FF5D23" w:rsidRPr="004B778A" w:rsidRDefault="000E3473" w:rsidP="00181014">
      <w:pPr>
        <w:shd w:val="clear" w:color="auto" w:fill="FFFFFF"/>
        <w:spacing w:after="0" w:line="240" w:lineRule="auto"/>
        <w:ind w:firstLine="567"/>
        <w:jc w:val="both"/>
        <w:rPr>
          <w:rFonts w:ascii="Times New Roman" w:hAnsi="Times New Roman" w:cs="Times New Roman"/>
          <w:i/>
          <w:sz w:val="20"/>
          <w:szCs w:val="20"/>
        </w:rPr>
      </w:pPr>
      <w:r w:rsidRPr="004B778A">
        <w:rPr>
          <w:rFonts w:ascii="Times New Roman" w:hAnsi="Times New Roman" w:cs="Times New Roman"/>
          <w:i/>
          <w:sz w:val="20"/>
          <w:szCs w:val="20"/>
        </w:rPr>
        <w:t xml:space="preserve">9. Протокол вскрытия конвертов с конкурсными заявками размещается на </w:t>
      </w:r>
      <w:r w:rsidR="001F7FBB" w:rsidRPr="004B778A">
        <w:rPr>
          <w:rFonts w:ascii="Times New Roman" w:hAnsi="Times New Roman" w:cs="Times New Roman"/>
          <w:i/>
          <w:sz w:val="20"/>
          <w:szCs w:val="20"/>
        </w:rPr>
        <w:t>ОС</w:t>
      </w:r>
      <w:r w:rsidRPr="004B778A">
        <w:rPr>
          <w:rFonts w:ascii="Times New Roman" w:hAnsi="Times New Roman" w:cs="Times New Roman"/>
          <w:i/>
          <w:sz w:val="20"/>
          <w:szCs w:val="20"/>
        </w:rPr>
        <w:t xml:space="preserve"> в течение трех дней с даты его подписания всеми членами конкурсной комиссии, присутствовавшими при вскрытии конвертов с заявками на участие в открытом конкурсе.</w:t>
      </w:r>
    </w:p>
    <w:p w:rsidR="00980224" w:rsidRPr="004B778A" w:rsidRDefault="00980224" w:rsidP="00181014">
      <w:pPr>
        <w:shd w:val="clear" w:color="auto" w:fill="FFFFFF"/>
        <w:spacing w:after="0" w:line="240" w:lineRule="auto"/>
        <w:ind w:firstLine="567"/>
        <w:jc w:val="both"/>
        <w:rPr>
          <w:rFonts w:ascii="Times New Roman" w:hAnsi="Times New Roman" w:cs="Times New Roman"/>
          <w:sz w:val="20"/>
          <w:szCs w:val="20"/>
        </w:rPr>
      </w:pPr>
    </w:p>
    <w:p w:rsidR="00FF5D23" w:rsidRPr="004B778A" w:rsidRDefault="00FF5D23" w:rsidP="00181014">
      <w:pPr>
        <w:pStyle w:val="3"/>
        <w:spacing w:before="0"/>
        <w:jc w:val="center"/>
        <w:rPr>
          <w:rFonts w:ascii="Times New Roman" w:hAnsi="Times New Roman" w:cs="Times New Roman"/>
          <w:b/>
          <w:sz w:val="20"/>
          <w:szCs w:val="20"/>
        </w:rPr>
      </w:pPr>
      <w:bookmarkStart w:id="119" w:name="_Toc325548349"/>
      <w:bookmarkStart w:id="120" w:name="_Toc327968287"/>
      <w:bookmarkStart w:id="121" w:name="_Toc330468294"/>
      <w:bookmarkStart w:id="122" w:name="_Toc378575125"/>
      <w:bookmarkStart w:id="123" w:name="_Toc401581449"/>
      <w:bookmarkStart w:id="124" w:name="_Toc186007501"/>
      <w:r w:rsidRPr="004B778A">
        <w:rPr>
          <w:rFonts w:ascii="Times New Roman" w:hAnsi="Times New Roman" w:cs="Times New Roman"/>
          <w:b/>
          <w:sz w:val="20"/>
          <w:szCs w:val="20"/>
        </w:rPr>
        <w:t>Раздел 4. Порядок рассмотрения заявок</w:t>
      </w:r>
      <w:bookmarkEnd w:id="119"/>
      <w:bookmarkEnd w:id="120"/>
      <w:bookmarkEnd w:id="121"/>
      <w:bookmarkEnd w:id="122"/>
      <w:bookmarkEnd w:id="123"/>
      <w:bookmarkEnd w:id="124"/>
    </w:p>
    <w:p w:rsidR="00980224" w:rsidRPr="004B778A" w:rsidRDefault="00980224" w:rsidP="00181014">
      <w:pPr>
        <w:spacing w:after="0" w:line="240" w:lineRule="auto"/>
        <w:jc w:val="center"/>
        <w:rPr>
          <w:rFonts w:ascii="Times New Roman" w:hAnsi="Times New Roman" w:cs="Times New Roman"/>
          <w:b/>
          <w:sz w:val="20"/>
          <w:szCs w:val="20"/>
        </w:rPr>
      </w:pPr>
    </w:p>
    <w:p w:rsidR="00FF5D23" w:rsidRPr="004B778A" w:rsidRDefault="00FF5D23" w:rsidP="00181014">
      <w:pPr>
        <w:pStyle w:val="3"/>
        <w:spacing w:before="0"/>
        <w:jc w:val="center"/>
        <w:rPr>
          <w:rFonts w:ascii="Times New Roman" w:hAnsi="Times New Roman" w:cs="Times New Roman"/>
          <w:b/>
          <w:sz w:val="20"/>
          <w:szCs w:val="20"/>
        </w:rPr>
      </w:pPr>
      <w:bookmarkStart w:id="125" w:name="_Toc325548350"/>
      <w:bookmarkStart w:id="126" w:name="_Toc327968288"/>
      <w:bookmarkStart w:id="127" w:name="_Toc330468295"/>
      <w:bookmarkStart w:id="128" w:name="_Toc378575126"/>
      <w:bookmarkStart w:id="129" w:name="_Toc401581450"/>
      <w:bookmarkStart w:id="130" w:name="_Toc186007502"/>
      <w:r w:rsidRPr="004B778A">
        <w:rPr>
          <w:rFonts w:ascii="Times New Roman" w:hAnsi="Times New Roman" w:cs="Times New Roman"/>
          <w:b/>
          <w:sz w:val="20"/>
          <w:szCs w:val="20"/>
        </w:rPr>
        <w:t>14. Проверка конкурсной комиссией заявок на соответствие требованиям конкурсной документации</w:t>
      </w:r>
      <w:bookmarkEnd w:id="125"/>
      <w:bookmarkEnd w:id="126"/>
      <w:bookmarkEnd w:id="127"/>
      <w:bookmarkEnd w:id="128"/>
      <w:bookmarkEnd w:id="129"/>
      <w:bookmarkEnd w:id="130"/>
    </w:p>
    <w:p w:rsidR="000343D6" w:rsidRPr="004B778A" w:rsidRDefault="000343D6" w:rsidP="00181014">
      <w:pPr>
        <w:spacing w:after="0" w:line="240" w:lineRule="auto"/>
        <w:rPr>
          <w:rFonts w:ascii="Times New Roman" w:hAnsi="Times New Roman" w:cs="Times New Roman"/>
          <w:sz w:val="20"/>
          <w:szCs w:val="20"/>
        </w:rPr>
      </w:pPr>
    </w:p>
    <w:p w:rsidR="000E3473" w:rsidRPr="004B778A" w:rsidRDefault="000E3473"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1.</w:t>
      </w:r>
      <w:r w:rsidRPr="004B778A">
        <w:rPr>
          <w:rFonts w:ascii="Times New Roman" w:hAnsi="Times New Roman" w:cs="Times New Roman"/>
          <w:sz w:val="20"/>
          <w:szCs w:val="20"/>
        </w:rPr>
        <w:tab/>
        <w:t>Конкурсные заявки претендентов рассматриваются на соответствие требованиям, изложенным в настоящей конкурсной документации, на основании представ</w:t>
      </w:r>
      <w:r w:rsidRPr="004B778A">
        <w:rPr>
          <w:rFonts w:ascii="Times New Roman" w:hAnsi="Times New Roman" w:cs="Times New Roman"/>
          <w:sz w:val="20"/>
          <w:szCs w:val="20"/>
        </w:rPr>
        <w:lastRenderedPageBreak/>
        <w:t>ленных в составе конкурсных заявок документов, а также иных источников информации, предусмотренных настоящей конкурсной документацией, законодательством Российской Федерации, в том числе официальных сайтов государственных органов, организаций в сети Интернет.</w:t>
      </w:r>
    </w:p>
    <w:p w:rsidR="000E3473" w:rsidRPr="004B778A" w:rsidRDefault="000E3473"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2. Срок рассмотрения заявок не может превышать 10 (десять) дней с момента вскрытия конвертов с заявками.</w:t>
      </w:r>
    </w:p>
    <w:p w:rsidR="000E3473" w:rsidRPr="004B778A" w:rsidRDefault="000E3473"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3. На основании результатов рассмотрения заявок конкурсной комиссией принимается решение о допуске к участию в конкурсе участника и о признании участника, подавшего заявку, участником конкурса или об отказе в допуске такого участника к участию в конкурсе. </w:t>
      </w:r>
    </w:p>
    <w:p w:rsidR="000E3473" w:rsidRPr="004B778A" w:rsidRDefault="000E3473"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4. В случае установления недостоверности сведений, содержащихся в документах, представленных участником, установления факта проведения ликвидации участника размещения заказа юридического лица или принятия арбитражным судом решения о признании участника - юридического лица, индивидуального предпринимателя банкротом и об открытии конкурсного производства, факта приостановления деятельности такого участника в порядке, предусмотренном Кодексом Российской Федерации об административных правонарушениях, факта наличия у такого участника задолженности по начисленным налогам, сборам и иным обязательным платежам в бюджеты любого уровня или государственные внебюджетные фонды, </w:t>
      </w:r>
      <w:r w:rsidR="002F16A2" w:rsidRPr="004B778A">
        <w:rPr>
          <w:rFonts w:ascii="Times New Roman" w:hAnsi="Times New Roman" w:cs="Times New Roman"/>
          <w:sz w:val="20"/>
          <w:szCs w:val="20"/>
        </w:rPr>
        <w:t>Поставщик</w:t>
      </w:r>
      <w:r w:rsidRPr="004B778A">
        <w:rPr>
          <w:rFonts w:ascii="Times New Roman" w:hAnsi="Times New Roman" w:cs="Times New Roman"/>
          <w:sz w:val="20"/>
          <w:szCs w:val="20"/>
        </w:rPr>
        <w:t>, конкурсная комиссия обязаны отстранить такого участника от участия в конкурсе на любом этапе его проведения.</w:t>
      </w:r>
    </w:p>
    <w:p w:rsidR="000E3473" w:rsidRPr="004B778A" w:rsidRDefault="000E3473"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5. Участники, подавшие заявки на участие в открытом конкурсе, самостоятельно отслеживают информацию о принятых конкурсной комиссией решениях на </w:t>
      </w:r>
      <w:r w:rsidR="001F7FBB" w:rsidRPr="004B778A">
        <w:rPr>
          <w:rFonts w:ascii="Times New Roman" w:hAnsi="Times New Roman" w:cs="Times New Roman"/>
          <w:sz w:val="20"/>
          <w:szCs w:val="20"/>
        </w:rPr>
        <w:t>ОС</w:t>
      </w:r>
      <w:r w:rsidRPr="004B778A">
        <w:rPr>
          <w:rFonts w:ascii="Times New Roman" w:hAnsi="Times New Roman" w:cs="Times New Roman"/>
          <w:sz w:val="20"/>
          <w:szCs w:val="20"/>
        </w:rPr>
        <w:t>.</w:t>
      </w:r>
    </w:p>
    <w:p w:rsidR="000E3473" w:rsidRPr="004B778A" w:rsidRDefault="000E3473"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6. В случае если на основании результатов рассмотрения заявок принято решение об отказе в допуске к участию в конкурсе всех участников, подавших заявки, или о допуске к участию в конкурсе и признании участником конкурса только одного участника, подавшего заявку, конкурс признается несостоявшимся.</w:t>
      </w:r>
    </w:p>
    <w:p w:rsidR="002A20AA" w:rsidRPr="004B778A" w:rsidRDefault="000E3473"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В случае если на основании результатов рассмотрения заявок принято решение о допуске к участию в конкурсе и признании участником конкурса только одного участника, подавшего заявку на участие в конкурсе </w:t>
      </w:r>
      <w:r w:rsidR="002F16A2" w:rsidRPr="004B778A">
        <w:rPr>
          <w:rFonts w:ascii="Times New Roman" w:hAnsi="Times New Roman" w:cs="Times New Roman"/>
          <w:sz w:val="20"/>
          <w:szCs w:val="20"/>
        </w:rPr>
        <w:t>Поставщик</w:t>
      </w:r>
      <w:r w:rsidRPr="004B778A">
        <w:rPr>
          <w:rFonts w:ascii="Times New Roman" w:hAnsi="Times New Roman" w:cs="Times New Roman"/>
          <w:sz w:val="20"/>
          <w:szCs w:val="20"/>
        </w:rPr>
        <w:t xml:space="preserve"> заключает с указанным участником </w:t>
      </w:r>
      <w:r w:rsidR="000E0574" w:rsidRPr="004B778A">
        <w:rPr>
          <w:rFonts w:ascii="Times New Roman" w:hAnsi="Times New Roman" w:cs="Times New Roman"/>
          <w:sz w:val="20"/>
          <w:szCs w:val="20"/>
        </w:rPr>
        <w:t>Договор,</w:t>
      </w:r>
      <w:r w:rsidRPr="004B778A">
        <w:rPr>
          <w:rFonts w:ascii="Times New Roman" w:hAnsi="Times New Roman" w:cs="Times New Roman"/>
          <w:sz w:val="20"/>
          <w:szCs w:val="20"/>
        </w:rPr>
        <w:t xml:space="preserve"> который составляется путем включения условий исполнения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 xml:space="preserve">а, предложенных указанным участником в заявке на участие в конкурсе, в проект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 xml:space="preserve">а, прилагаемый к конкурсной документации. </w:t>
      </w:r>
    </w:p>
    <w:p w:rsidR="00FF5D23" w:rsidRPr="004B778A" w:rsidRDefault="000E3473"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7. Протокол рассмотрения заявок на участие в открытом конкурсе опубликовывается на </w:t>
      </w:r>
      <w:r w:rsidR="001F7FBB" w:rsidRPr="004B778A">
        <w:rPr>
          <w:rFonts w:ascii="Times New Roman" w:hAnsi="Times New Roman" w:cs="Times New Roman"/>
          <w:sz w:val="20"/>
          <w:szCs w:val="20"/>
        </w:rPr>
        <w:t>ОС</w:t>
      </w:r>
      <w:r w:rsidRPr="004B778A">
        <w:rPr>
          <w:rFonts w:ascii="Times New Roman" w:hAnsi="Times New Roman" w:cs="Times New Roman"/>
          <w:sz w:val="20"/>
          <w:szCs w:val="20"/>
        </w:rPr>
        <w:t xml:space="preserve"> в течение трех дней с даты его подписания всеми членами комиссии, присутствовавшими при рассмотрении заявок.</w:t>
      </w:r>
    </w:p>
    <w:p w:rsidR="000B339E" w:rsidRPr="004B778A" w:rsidRDefault="000B339E" w:rsidP="00181014">
      <w:pPr>
        <w:shd w:val="clear" w:color="auto" w:fill="FFFFFF"/>
        <w:spacing w:after="0" w:line="240" w:lineRule="auto"/>
        <w:ind w:firstLine="567"/>
        <w:jc w:val="both"/>
        <w:rPr>
          <w:rFonts w:ascii="Times New Roman" w:hAnsi="Times New Roman" w:cs="Times New Roman"/>
          <w:sz w:val="20"/>
          <w:szCs w:val="20"/>
        </w:rPr>
      </w:pPr>
    </w:p>
    <w:p w:rsidR="00FF5D23" w:rsidRPr="004B778A" w:rsidRDefault="00FF5D23" w:rsidP="00181014">
      <w:pPr>
        <w:pStyle w:val="3"/>
        <w:spacing w:before="0"/>
        <w:jc w:val="center"/>
        <w:rPr>
          <w:rFonts w:ascii="Times New Roman" w:hAnsi="Times New Roman" w:cs="Times New Roman"/>
          <w:b/>
          <w:sz w:val="20"/>
          <w:szCs w:val="20"/>
        </w:rPr>
      </w:pPr>
      <w:bookmarkStart w:id="131" w:name="_Toc325548351"/>
      <w:bookmarkStart w:id="132" w:name="_Toc327968289"/>
      <w:bookmarkStart w:id="133" w:name="_Toc330468296"/>
      <w:bookmarkStart w:id="134" w:name="_Toc378575127"/>
      <w:bookmarkStart w:id="135" w:name="_Toc401581451"/>
      <w:bookmarkStart w:id="136" w:name="_Toc186007503"/>
      <w:r w:rsidRPr="004B778A">
        <w:rPr>
          <w:rFonts w:ascii="Times New Roman" w:hAnsi="Times New Roman" w:cs="Times New Roman"/>
          <w:b/>
          <w:sz w:val="20"/>
          <w:szCs w:val="20"/>
        </w:rPr>
        <w:t>15. Нарушения требований конкурсной документации, являющиеся основанием для отказа в допуске к участию в конкурсе</w:t>
      </w:r>
      <w:bookmarkEnd w:id="131"/>
      <w:bookmarkEnd w:id="132"/>
      <w:bookmarkEnd w:id="133"/>
      <w:bookmarkEnd w:id="134"/>
      <w:bookmarkEnd w:id="135"/>
      <w:bookmarkEnd w:id="136"/>
    </w:p>
    <w:p w:rsidR="000343D6" w:rsidRPr="004B778A" w:rsidRDefault="000343D6" w:rsidP="00181014">
      <w:pPr>
        <w:spacing w:after="0" w:line="240" w:lineRule="auto"/>
        <w:rPr>
          <w:rFonts w:ascii="Times New Roman" w:hAnsi="Times New Roman" w:cs="Times New Roman"/>
          <w:sz w:val="20"/>
          <w:szCs w:val="20"/>
        </w:rPr>
      </w:pPr>
    </w:p>
    <w:p w:rsidR="000E3473" w:rsidRPr="004B778A"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При рассмотрении заявок участник не допускается конкурсной комиссией к участию в конкурсе только в случаях, установленных конкурсной документацией:</w:t>
      </w:r>
    </w:p>
    <w:p w:rsidR="000E3473" w:rsidRPr="004B778A" w:rsidRDefault="000E3473" w:rsidP="00181014">
      <w:pPr>
        <w:autoSpaceDE w:val="0"/>
        <w:autoSpaceDN w:val="0"/>
        <w:adjustRightInd w:val="0"/>
        <w:spacing w:after="0" w:line="240" w:lineRule="auto"/>
        <w:ind w:firstLine="567"/>
        <w:jc w:val="both"/>
        <w:rPr>
          <w:rFonts w:ascii="Times New Roman" w:hAnsi="Times New Roman" w:cs="Times New Roman"/>
          <w:b/>
          <w:i/>
          <w:sz w:val="20"/>
          <w:szCs w:val="20"/>
        </w:rPr>
      </w:pPr>
      <w:r w:rsidRPr="004B778A">
        <w:rPr>
          <w:rFonts w:ascii="Times New Roman" w:hAnsi="Times New Roman" w:cs="Times New Roman"/>
          <w:i/>
          <w:sz w:val="20"/>
          <w:szCs w:val="20"/>
        </w:rPr>
        <w:lastRenderedPageBreak/>
        <w:t>1.</w:t>
      </w:r>
      <w:r w:rsidRPr="004B778A">
        <w:rPr>
          <w:rFonts w:ascii="Times New Roman" w:hAnsi="Times New Roman" w:cs="Times New Roman"/>
          <w:b/>
          <w:bCs/>
          <w:i/>
          <w:sz w:val="20"/>
          <w:szCs w:val="20"/>
        </w:rPr>
        <w:t xml:space="preserve"> Непредставление документов, указанных в конкурсной</w:t>
      </w:r>
      <w:r w:rsidR="003047E6" w:rsidRPr="004B778A">
        <w:rPr>
          <w:rFonts w:ascii="Times New Roman" w:hAnsi="Times New Roman" w:cs="Times New Roman"/>
          <w:b/>
          <w:i/>
          <w:sz w:val="20"/>
          <w:szCs w:val="20"/>
        </w:rPr>
        <w:t xml:space="preserve"> документации</w:t>
      </w:r>
      <w:r w:rsidRPr="004B778A">
        <w:rPr>
          <w:rFonts w:ascii="Times New Roman" w:hAnsi="Times New Roman" w:cs="Times New Roman"/>
          <w:b/>
          <w:i/>
          <w:sz w:val="20"/>
          <w:szCs w:val="20"/>
        </w:rPr>
        <w:t>, либо наличие в таких документах недостоверных сведений об участнике или о товарах, о работах, об услугах.</w:t>
      </w:r>
    </w:p>
    <w:p w:rsidR="000E3473" w:rsidRPr="004B778A"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Основанием для отказа в допуске к участию в конкурсе по части 1 настоящего пункта является: </w:t>
      </w:r>
    </w:p>
    <w:p w:rsidR="000E3473" w:rsidRPr="004B778A" w:rsidRDefault="000B339E" w:rsidP="00181014">
      <w:pPr>
        <w:autoSpaceDE w:val="0"/>
        <w:autoSpaceDN w:val="0"/>
        <w:adjustRightInd w:val="0"/>
        <w:spacing w:after="0" w:line="240" w:lineRule="auto"/>
        <w:ind w:firstLine="567"/>
        <w:jc w:val="both"/>
        <w:rPr>
          <w:rFonts w:ascii="Times New Roman" w:hAnsi="Times New Roman" w:cs="Times New Roman"/>
          <w:b/>
          <w:i/>
          <w:sz w:val="20"/>
          <w:szCs w:val="20"/>
        </w:rPr>
      </w:pPr>
      <w:r w:rsidRPr="004B778A">
        <w:rPr>
          <w:rFonts w:ascii="Times New Roman" w:hAnsi="Times New Roman" w:cs="Times New Roman"/>
          <w:b/>
          <w:i/>
          <w:sz w:val="20"/>
          <w:szCs w:val="20"/>
        </w:rPr>
        <w:t>1.1. В составе заявки</w:t>
      </w:r>
      <w:r w:rsidR="000E3473" w:rsidRPr="004B778A">
        <w:rPr>
          <w:rFonts w:ascii="Times New Roman" w:hAnsi="Times New Roman" w:cs="Times New Roman"/>
          <w:b/>
          <w:i/>
          <w:sz w:val="20"/>
          <w:szCs w:val="20"/>
        </w:rPr>
        <w:t xml:space="preserve"> отсутствует любой из докумен</w:t>
      </w:r>
      <w:r w:rsidR="0068150A" w:rsidRPr="004B778A">
        <w:rPr>
          <w:rFonts w:ascii="Times New Roman" w:hAnsi="Times New Roman" w:cs="Times New Roman"/>
          <w:b/>
          <w:i/>
          <w:sz w:val="20"/>
          <w:szCs w:val="20"/>
        </w:rPr>
        <w:t>тов, предусмотренных статьей 8 Т</w:t>
      </w:r>
      <w:r w:rsidR="000E3473" w:rsidRPr="004B778A">
        <w:rPr>
          <w:rFonts w:ascii="Times New Roman" w:hAnsi="Times New Roman" w:cs="Times New Roman"/>
          <w:b/>
          <w:i/>
          <w:sz w:val="20"/>
          <w:szCs w:val="20"/>
        </w:rPr>
        <w:t>ома 1 и статье</w:t>
      </w:r>
      <w:r w:rsidR="009D374A" w:rsidRPr="004B778A">
        <w:rPr>
          <w:rFonts w:ascii="Times New Roman" w:hAnsi="Times New Roman" w:cs="Times New Roman"/>
          <w:b/>
          <w:i/>
          <w:sz w:val="20"/>
          <w:szCs w:val="20"/>
        </w:rPr>
        <w:t>й 7 Т</w:t>
      </w:r>
      <w:r w:rsidR="000E3473" w:rsidRPr="004B778A">
        <w:rPr>
          <w:rFonts w:ascii="Times New Roman" w:hAnsi="Times New Roman" w:cs="Times New Roman"/>
          <w:b/>
          <w:i/>
          <w:sz w:val="20"/>
          <w:szCs w:val="20"/>
        </w:rPr>
        <w:t xml:space="preserve">ома 2 конкурсной документации. </w:t>
      </w:r>
    </w:p>
    <w:p w:rsidR="000E3473" w:rsidRPr="004B778A"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1.2. Выписка из Единого государственного реестра юридических лиц или нотариально заверенная копия такой выписки (для юридических лиц),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не соответствуют требованиям к их оформлению и срокам действия (документы получены ранее чем за 30 (тридцать) дней до дня размещения на сайте извещения о проведении конкурса либо представлены с нарушением указанных требований к их оформлению).  </w:t>
      </w:r>
    </w:p>
    <w:p w:rsidR="000E3473" w:rsidRPr="004B778A" w:rsidRDefault="00CF4D8B" w:rsidP="00181014">
      <w:pPr>
        <w:autoSpaceDE w:val="0"/>
        <w:autoSpaceDN w:val="0"/>
        <w:adjustRightInd w:val="0"/>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1.3. С</w:t>
      </w:r>
      <w:r w:rsidR="000E3473" w:rsidRPr="004B778A">
        <w:rPr>
          <w:rFonts w:ascii="Times New Roman" w:hAnsi="Times New Roman" w:cs="Times New Roman"/>
          <w:sz w:val="20"/>
          <w:szCs w:val="20"/>
        </w:rPr>
        <w:t>правка (оригинал) из инспекции Федеральной налоговой службы (далее – ИФНС) по месту постановки на налоговый уч</w:t>
      </w:r>
      <w:r w:rsidR="00FD7CF1" w:rsidRPr="004B778A">
        <w:rPr>
          <w:rFonts w:ascii="Times New Roman" w:hAnsi="Times New Roman" w:cs="Times New Roman"/>
          <w:sz w:val="20"/>
          <w:szCs w:val="20"/>
        </w:rPr>
        <w:t>е</w:t>
      </w:r>
      <w:r w:rsidR="000E3473" w:rsidRPr="004B778A">
        <w:rPr>
          <w:rFonts w:ascii="Times New Roman" w:hAnsi="Times New Roman" w:cs="Times New Roman"/>
          <w:sz w:val="20"/>
          <w:szCs w:val="20"/>
        </w:rPr>
        <w:t>т об отсутствии задолженности по уплате налогов в бюджеты всех уровней и государственные внебюджетные фонды, выданную не ранее даты размещения извещения о проведении открытого конкурса в соответствии с настоящей конкурсной документацией, не соответствует требованиям к их оформлению и срокам выдачи справки.</w:t>
      </w:r>
    </w:p>
    <w:p w:rsidR="000E3473" w:rsidRPr="004B778A"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1.4. В форме </w:t>
      </w:r>
      <w:r w:rsidR="00705B58" w:rsidRPr="004B778A">
        <w:rPr>
          <w:rFonts w:ascii="Times New Roman" w:hAnsi="Times New Roman" w:cs="Times New Roman"/>
          <w:sz w:val="20"/>
          <w:szCs w:val="20"/>
        </w:rPr>
        <w:t>«</w:t>
      </w:r>
      <w:r w:rsidRPr="004B778A">
        <w:rPr>
          <w:rFonts w:ascii="Times New Roman" w:hAnsi="Times New Roman" w:cs="Times New Roman"/>
          <w:sz w:val="20"/>
          <w:szCs w:val="20"/>
        </w:rPr>
        <w:t>Конкурсное предложение</w:t>
      </w:r>
      <w:r w:rsidR="00705B58" w:rsidRPr="004B778A">
        <w:rPr>
          <w:rFonts w:ascii="Times New Roman" w:hAnsi="Times New Roman" w:cs="Times New Roman"/>
          <w:sz w:val="20"/>
          <w:szCs w:val="20"/>
        </w:rPr>
        <w:t>»</w:t>
      </w:r>
      <w:r w:rsidRPr="004B778A">
        <w:rPr>
          <w:rFonts w:ascii="Times New Roman" w:hAnsi="Times New Roman" w:cs="Times New Roman"/>
          <w:sz w:val="20"/>
          <w:szCs w:val="20"/>
        </w:rPr>
        <w:t xml:space="preserve"> отсутствуют сведения (полностью или частично) о фирменном наименовании (наименовании) или сведения об организационно – правовой форме или о месте нахождения или о почтовом адресе или о контактном телефоне, либо сведения о фирменном наименовании (наименовании) или об организационно-правовой форме или о месте нахождения (для участника – юридического лица), указанные в форме </w:t>
      </w:r>
      <w:r w:rsidR="00705B58" w:rsidRPr="004B778A">
        <w:rPr>
          <w:rFonts w:ascii="Times New Roman" w:hAnsi="Times New Roman" w:cs="Times New Roman"/>
          <w:sz w:val="20"/>
          <w:szCs w:val="20"/>
        </w:rPr>
        <w:t>«</w:t>
      </w:r>
      <w:r w:rsidRPr="004B778A">
        <w:rPr>
          <w:rFonts w:ascii="Times New Roman" w:hAnsi="Times New Roman" w:cs="Times New Roman"/>
          <w:sz w:val="20"/>
          <w:szCs w:val="20"/>
        </w:rPr>
        <w:t>Конкурсное предложение</w:t>
      </w:r>
      <w:r w:rsidR="00705B58" w:rsidRPr="004B778A">
        <w:rPr>
          <w:rFonts w:ascii="Times New Roman" w:hAnsi="Times New Roman" w:cs="Times New Roman"/>
          <w:sz w:val="20"/>
          <w:szCs w:val="20"/>
        </w:rPr>
        <w:t>»</w:t>
      </w:r>
      <w:r w:rsidRPr="004B778A">
        <w:rPr>
          <w:rFonts w:ascii="Times New Roman" w:hAnsi="Times New Roman" w:cs="Times New Roman"/>
          <w:sz w:val="20"/>
          <w:szCs w:val="20"/>
        </w:rPr>
        <w:t xml:space="preserve">, не соответствуют соответствующим сведениям в представленной выписке из Единого государственного реестра юридических лиц или представленных документах о государственной регистрации юридического лица в соответствии с законодательством соответствующего государства (для иностранных лиц); </w:t>
      </w:r>
    </w:p>
    <w:p w:rsidR="000E3473" w:rsidRPr="004B778A"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Почтовый адрес участника может не совпадать с местом нахождения участника, указанным в выписке из Единого государственного реестра юридических лиц или документах о государственной регистрации юридического лица в соответствии с законодательством соответствующего государства (для иностранных лиц). Расхождение почтового адреса и места нахождения участника не является основанием для отказа в допуске к участию в конкурсе.</w:t>
      </w:r>
    </w:p>
    <w:p w:rsidR="000E3473" w:rsidRPr="004B778A"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1.5. В форме </w:t>
      </w:r>
      <w:r w:rsidR="00705B58" w:rsidRPr="004B778A">
        <w:rPr>
          <w:rFonts w:ascii="Times New Roman" w:hAnsi="Times New Roman" w:cs="Times New Roman"/>
          <w:sz w:val="20"/>
          <w:szCs w:val="20"/>
        </w:rPr>
        <w:t>«</w:t>
      </w:r>
      <w:r w:rsidRPr="004B778A">
        <w:rPr>
          <w:rFonts w:ascii="Times New Roman" w:hAnsi="Times New Roman" w:cs="Times New Roman"/>
          <w:sz w:val="20"/>
          <w:szCs w:val="20"/>
        </w:rPr>
        <w:t>Конкурсное предложение</w:t>
      </w:r>
      <w:r w:rsidR="00705B58" w:rsidRPr="004B778A">
        <w:rPr>
          <w:rFonts w:ascii="Times New Roman" w:hAnsi="Times New Roman" w:cs="Times New Roman"/>
          <w:sz w:val="20"/>
          <w:szCs w:val="20"/>
        </w:rPr>
        <w:t>»</w:t>
      </w:r>
      <w:r w:rsidRPr="004B778A">
        <w:rPr>
          <w:rFonts w:ascii="Times New Roman" w:hAnsi="Times New Roman" w:cs="Times New Roman"/>
          <w:sz w:val="20"/>
          <w:szCs w:val="20"/>
        </w:rPr>
        <w:t xml:space="preserve"> отсутствуют сведения (полностью или частично) о фамилии, имени, отчестве или паспортных данных или сведения о месте </w:t>
      </w:r>
      <w:r w:rsidRPr="004B778A">
        <w:rPr>
          <w:rFonts w:ascii="Times New Roman" w:hAnsi="Times New Roman" w:cs="Times New Roman"/>
          <w:sz w:val="20"/>
          <w:szCs w:val="20"/>
        </w:rPr>
        <w:lastRenderedPageBreak/>
        <w:t xml:space="preserve">жительства, либо данные сведения, указанные в форме </w:t>
      </w:r>
      <w:r w:rsidR="00705B58" w:rsidRPr="004B778A">
        <w:rPr>
          <w:rFonts w:ascii="Times New Roman" w:hAnsi="Times New Roman" w:cs="Times New Roman"/>
          <w:sz w:val="20"/>
          <w:szCs w:val="20"/>
        </w:rPr>
        <w:t>«</w:t>
      </w:r>
      <w:r w:rsidRPr="004B778A">
        <w:rPr>
          <w:rFonts w:ascii="Times New Roman" w:hAnsi="Times New Roman" w:cs="Times New Roman"/>
          <w:sz w:val="20"/>
          <w:szCs w:val="20"/>
        </w:rPr>
        <w:t>Конкурсное предложение</w:t>
      </w:r>
      <w:r w:rsidR="00705B58" w:rsidRPr="004B778A">
        <w:rPr>
          <w:rFonts w:ascii="Times New Roman" w:hAnsi="Times New Roman" w:cs="Times New Roman"/>
          <w:sz w:val="20"/>
          <w:szCs w:val="20"/>
        </w:rPr>
        <w:t>»</w:t>
      </w:r>
      <w:r w:rsidRPr="004B778A">
        <w:rPr>
          <w:rFonts w:ascii="Times New Roman" w:hAnsi="Times New Roman" w:cs="Times New Roman"/>
          <w:sz w:val="20"/>
          <w:szCs w:val="20"/>
        </w:rPr>
        <w:t xml:space="preserve">, не соответствуют соответствующим сведениям в представленной выписке из Единого государственного реестра индивидуальных предпринимателей (для индивидуальных предпринимателей), представленной копии документа, удостоверяющего личность (для иных физических лиц), представленных документах 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иностранных лиц).  </w:t>
      </w:r>
    </w:p>
    <w:p w:rsidR="000E3473" w:rsidRPr="004B778A"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1.6. В документах и сведениях, представленных участником в составе заявки, выявлены недостоверные сведения, или </w:t>
      </w:r>
      <w:r w:rsidR="000B339E" w:rsidRPr="004B778A">
        <w:rPr>
          <w:rFonts w:ascii="Times New Roman" w:hAnsi="Times New Roman" w:cs="Times New Roman"/>
          <w:sz w:val="20"/>
          <w:szCs w:val="20"/>
        </w:rPr>
        <w:t>сведения,</w:t>
      </w:r>
      <w:r w:rsidRPr="004B778A">
        <w:rPr>
          <w:rFonts w:ascii="Times New Roman" w:hAnsi="Times New Roman" w:cs="Times New Roman"/>
          <w:sz w:val="20"/>
          <w:szCs w:val="20"/>
        </w:rPr>
        <w:t xml:space="preserve"> противоречащие нормам законодательства РФ. </w:t>
      </w:r>
    </w:p>
    <w:p w:rsidR="000E3473" w:rsidRPr="004B778A"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1.7. В документах, представленных участником в составе заявки, выявлены недостоверные сведения о товарах, о работах, об услугах соответственно на поставку, выполнение, оказание которых проводится конкурс.</w:t>
      </w:r>
    </w:p>
    <w:p w:rsidR="000E3473" w:rsidRPr="004B778A"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1.8. Полномочия лица на осуществление действий от имени участника при проведении конкурса не подтверждены в соответствии с законодательством Российской Федерации. </w:t>
      </w:r>
    </w:p>
    <w:p w:rsidR="000E3473" w:rsidRPr="004B778A" w:rsidRDefault="000E3473" w:rsidP="00181014">
      <w:pPr>
        <w:autoSpaceDE w:val="0"/>
        <w:autoSpaceDN w:val="0"/>
        <w:adjustRightInd w:val="0"/>
        <w:spacing w:after="0" w:line="240" w:lineRule="auto"/>
        <w:ind w:firstLine="567"/>
        <w:jc w:val="both"/>
        <w:rPr>
          <w:rFonts w:ascii="Times New Roman" w:hAnsi="Times New Roman" w:cs="Times New Roman"/>
          <w:b/>
          <w:i/>
          <w:sz w:val="20"/>
          <w:szCs w:val="20"/>
        </w:rPr>
      </w:pPr>
      <w:r w:rsidRPr="004B778A">
        <w:rPr>
          <w:rFonts w:ascii="Times New Roman" w:hAnsi="Times New Roman" w:cs="Times New Roman"/>
          <w:i/>
          <w:sz w:val="20"/>
          <w:szCs w:val="20"/>
        </w:rPr>
        <w:t>2.</w:t>
      </w:r>
      <w:r w:rsidRPr="004B778A">
        <w:rPr>
          <w:rFonts w:ascii="Times New Roman" w:hAnsi="Times New Roman" w:cs="Times New Roman"/>
          <w:b/>
          <w:bCs/>
          <w:i/>
          <w:sz w:val="20"/>
          <w:szCs w:val="20"/>
        </w:rPr>
        <w:t xml:space="preserve"> Несоответствия требованиям, установленным в конкурсной</w:t>
      </w:r>
      <w:r w:rsidRPr="004B778A">
        <w:rPr>
          <w:rFonts w:ascii="Times New Roman" w:hAnsi="Times New Roman" w:cs="Times New Roman"/>
          <w:b/>
          <w:i/>
          <w:sz w:val="20"/>
          <w:szCs w:val="20"/>
        </w:rPr>
        <w:t xml:space="preserve"> документации.</w:t>
      </w:r>
    </w:p>
    <w:p w:rsidR="000E3473" w:rsidRPr="004B778A"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Основанием для отказа в допуске к участию в конкурсе по части 2 настоящего пункта является: </w:t>
      </w:r>
    </w:p>
    <w:p w:rsidR="000E3473" w:rsidRPr="004B778A"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2.1. Участник не соответствует требованиям правомочности на участие в конкурсе:</w:t>
      </w:r>
    </w:p>
    <w:p w:rsidR="000E3473" w:rsidRPr="004B778A"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а) проводится ликвидация участника – юридического лица либо имеется решение арбитражного суда о признании участника – юридического лица, индивидуального предпринимателя банкротом и об открытии конкурсного производства;</w:t>
      </w:r>
    </w:p>
    <w:p w:rsidR="000E3473" w:rsidRPr="004B778A"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б) приостановлена деятельность участника в порядке, предусмотренном Кодексом Российской Федерации об административных правонарушениях;</w:t>
      </w:r>
    </w:p>
    <w:p w:rsidR="000E3473" w:rsidRPr="004B778A"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в) участник имеет задолженность по уплате налогов (сборов, пеней, налоговых санкций) в бюджеты всех уровней и обязательных платежей в государственные внебюджетные фонды.</w:t>
      </w:r>
    </w:p>
    <w:p w:rsidR="000E3473" w:rsidRPr="004B778A"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Факт несоответствия участника требованиям об отсутствии задолженности подтверждается только надлежащим образом оформленными оригиналами документов уполномоченных федеральных органов государственной власти, в которых должна содержаться соответствующая информация об участнике. </w:t>
      </w:r>
    </w:p>
    <w:p w:rsidR="000E3473" w:rsidRPr="004B778A"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г) участник имеет просроченную задолженность перед СПб ГУП </w:t>
      </w:r>
      <w:r w:rsidR="00705B58" w:rsidRPr="004B778A">
        <w:rPr>
          <w:rFonts w:ascii="Times New Roman" w:hAnsi="Times New Roman" w:cs="Times New Roman"/>
          <w:sz w:val="20"/>
          <w:szCs w:val="20"/>
        </w:rPr>
        <w:t>«</w:t>
      </w:r>
      <w:r w:rsidRPr="004B778A">
        <w:rPr>
          <w:rFonts w:ascii="Times New Roman" w:hAnsi="Times New Roman" w:cs="Times New Roman"/>
          <w:sz w:val="20"/>
          <w:szCs w:val="20"/>
        </w:rPr>
        <w:t>Горэлектротранс</w:t>
      </w:r>
      <w:r w:rsidR="00705B58" w:rsidRPr="004B778A">
        <w:rPr>
          <w:rFonts w:ascii="Times New Roman" w:hAnsi="Times New Roman" w:cs="Times New Roman"/>
          <w:sz w:val="20"/>
          <w:szCs w:val="20"/>
        </w:rPr>
        <w:t>»</w:t>
      </w:r>
      <w:r w:rsidRPr="004B778A">
        <w:rPr>
          <w:rFonts w:ascii="Times New Roman" w:hAnsi="Times New Roman" w:cs="Times New Roman"/>
          <w:sz w:val="20"/>
          <w:szCs w:val="20"/>
        </w:rPr>
        <w:t xml:space="preserve"> за последние три года, имеет неисполненные обязательства перед СПб ГУП </w:t>
      </w:r>
      <w:r w:rsidR="00705B58" w:rsidRPr="004B778A">
        <w:rPr>
          <w:rFonts w:ascii="Times New Roman" w:hAnsi="Times New Roman" w:cs="Times New Roman"/>
          <w:sz w:val="20"/>
          <w:szCs w:val="20"/>
        </w:rPr>
        <w:t>«</w:t>
      </w:r>
      <w:r w:rsidRPr="004B778A">
        <w:rPr>
          <w:rFonts w:ascii="Times New Roman" w:hAnsi="Times New Roman" w:cs="Times New Roman"/>
          <w:sz w:val="20"/>
          <w:szCs w:val="20"/>
        </w:rPr>
        <w:t>Горэлектротранс</w:t>
      </w:r>
      <w:r w:rsidR="00705B58" w:rsidRPr="004B778A">
        <w:rPr>
          <w:rFonts w:ascii="Times New Roman" w:hAnsi="Times New Roman" w:cs="Times New Roman"/>
          <w:sz w:val="20"/>
          <w:szCs w:val="20"/>
        </w:rPr>
        <w:t>»</w:t>
      </w:r>
      <w:r w:rsidRPr="004B778A">
        <w:rPr>
          <w:rFonts w:ascii="Times New Roman" w:hAnsi="Times New Roman" w:cs="Times New Roman"/>
          <w:sz w:val="20"/>
          <w:szCs w:val="20"/>
        </w:rPr>
        <w:t xml:space="preserve">, действиями участника причинен вреда имуществу СПб ГУП </w:t>
      </w:r>
      <w:r w:rsidR="00705B58" w:rsidRPr="004B778A">
        <w:rPr>
          <w:rFonts w:ascii="Times New Roman" w:hAnsi="Times New Roman" w:cs="Times New Roman"/>
          <w:sz w:val="20"/>
          <w:szCs w:val="20"/>
        </w:rPr>
        <w:t>«</w:t>
      </w:r>
      <w:r w:rsidRPr="004B778A">
        <w:rPr>
          <w:rFonts w:ascii="Times New Roman" w:hAnsi="Times New Roman" w:cs="Times New Roman"/>
          <w:sz w:val="20"/>
          <w:szCs w:val="20"/>
        </w:rPr>
        <w:t>Горэлектротранс</w:t>
      </w:r>
      <w:r w:rsidR="00705B58" w:rsidRPr="004B778A">
        <w:rPr>
          <w:rFonts w:ascii="Times New Roman" w:hAnsi="Times New Roman" w:cs="Times New Roman"/>
          <w:sz w:val="20"/>
          <w:szCs w:val="20"/>
        </w:rPr>
        <w:t>»</w:t>
      </w:r>
      <w:r w:rsidRPr="004B778A">
        <w:rPr>
          <w:rFonts w:ascii="Times New Roman" w:hAnsi="Times New Roman" w:cs="Times New Roman"/>
          <w:sz w:val="20"/>
          <w:szCs w:val="20"/>
        </w:rPr>
        <w:t xml:space="preserve">. Наличие просроченной задолженности, неисполненных обязательств перед СПб ГУП </w:t>
      </w:r>
      <w:r w:rsidR="00705B58" w:rsidRPr="004B778A">
        <w:rPr>
          <w:rFonts w:ascii="Times New Roman" w:hAnsi="Times New Roman" w:cs="Times New Roman"/>
          <w:sz w:val="20"/>
          <w:szCs w:val="20"/>
        </w:rPr>
        <w:t>«</w:t>
      </w:r>
      <w:r w:rsidRPr="004B778A">
        <w:rPr>
          <w:rFonts w:ascii="Times New Roman" w:hAnsi="Times New Roman" w:cs="Times New Roman"/>
          <w:sz w:val="20"/>
          <w:szCs w:val="20"/>
        </w:rPr>
        <w:t>Горэлектротранс</w:t>
      </w:r>
      <w:r w:rsidR="00705B58" w:rsidRPr="004B778A">
        <w:rPr>
          <w:rFonts w:ascii="Times New Roman" w:hAnsi="Times New Roman" w:cs="Times New Roman"/>
          <w:sz w:val="20"/>
          <w:szCs w:val="20"/>
        </w:rPr>
        <w:t>»</w:t>
      </w:r>
      <w:r w:rsidRPr="004B778A">
        <w:rPr>
          <w:rFonts w:ascii="Times New Roman" w:hAnsi="Times New Roman" w:cs="Times New Roman"/>
          <w:sz w:val="20"/>
          <w:szCs w:val="20"/>
        </w:rPr>
        <w:t xml:space="preserve">, причинение вреда имуществу СПб ГУП </w:t>
      </w:r>
      <w:r w:rsidR="00705B58" w:rsidRPr="004B778A">
        <w:rPr>
          <w:rFonts w:ascii="Times New Roman" w:hAnsi="Times New Roman" w:cs="Times New Roman"/>
          <w:sz w:val="20"/>
          <w:szCs w:val="20"/>
        </w:rPr>
        <w:t>«</w:t>
      </w:r>
      <w:r w:rsidRPr="004B778A">
        <w:rPr>
          <w:rFonts w:ascii="Times New Roman" w:hAnsi="Times New Roman" w:cs="Times New Roman"/>
          <w:sz w:val="20"/>
          <w:szCs w:val="20"/>
        </w:rPr>
        <w:t>Горэлектротранс</w:t>
      </w:r>
      <w:r w:rsidR="00705B58" w:rsidRPr="004B778A">
        <w:rPr>
          <w:rFonts w:ascii="Times New Roman" w:hAnsi="Times New Roman" w:cs="Times New Roman"/>
          <w:sz w:val="20"/>
          <w:szCs w:val="20"/>
        </w:rPr>
        <w:t>»</w:t>
      </w:r>
      <w:r w:rsidRPr="004B778A">
        <w:rPr>
          <w:rFonts w:ascii="Times New Roman" w:hAnsi="Times New Roman" w:cs="Times New Roman"/>
          <w:sz w:val="20"/>
          <w:szCs w:val="20"/>
        </w:rPr>
        <w:t xml:space="preserve">, должно быть подтверждено документом, подтверждающим факт наличия задолженности (акт сверки расчетов, подписанный сторонами, документально подтвержденные претензии и т.п. с приложением документов, свидетельствующих о получении их контрагентом), неисполнения обязательств, причинения вреда имуществу СПб ГУП </w:t>
      </w:r>
      <w:r w:rsidR="00705B58" w:rsidRPr="004B778A">
        <w:rPr>
          <w:rFonts w:ascii="Times New Roman" w:hAnsi="Times New Roman" w:cs="Times New Roman"/>
          <w:sz w:val="20"/>
          <w:szCs w:val="20"/>
        </w:rPr>
        <w:t>«</w:t>
      </w:r>
      <w:r w:rsidRPr="004B778A">
        <w:rPr>
          <w:rFonts w:ascii="Times New Roman" w:hAnsi="Times New Roman" w:cs="Times New Roman"/>
          <w:sz w:val="20"/>
          <w:szCs w:val="20"/>
        </w:rPr>
        <w:t>Горэлектротранс</w:t>
      </w:r>
      <w:r w:rsidR="00705B58" w:rsidRPr="004B778A">
        <w:rPr>
          <w:rFonts w:ascii="Times New Roman" w:hAnsi="Times New Roman" w:cs="Times New Roman"/>
          <w:sz w:val="20"/>
          <w:szCs w:val="20"/>
        </w:rPr>
        <w:t>»</w:t>
      </w:r>
      <w:r w:rsidRPr="004B778A">
        <w:rPr>
          <w:rFonts w:ascii="Times New Roman" w:hAnsi="Times New Roman" w:cs="Times New Roman"/>
          <w:sz w:val="20"/>
          <w:szCs w:val="20"/>
        </w:rPr>
        <w:t xml:space="preserve"> или решением суда.</w:t>
      </w:r>
    </w:p>
    <w:p w:rsidR="000E3473" w:rsidRPr="004B778A"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lastRenderedPageBreak/>
        <w:t>2.2. Участник не соответствует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конкурса (далее – требования), если требования установлены пунктом 4 тома 2.</w:t>
      </w:r>
    </w:p>
    <w:p w:rsidR="000E3473" w:rsidRPr="004B778A"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Требования в пункте 4 тома 2 могут быть предусмотрены только действующими нормативными правовыми актами Российской Федерации (федеральными законами, указами Президента Российской Федерации, постановлениями Правительства Российской Федерации, иными нормативными правовыми актами федеральных органов государственной власти, актами </w:t>
      </w:r>
      <w:proofErr w:type="gramStart"/>
      <w:r w:rsidRPr="004B778A">
        <w:rPr>
          <w:rFonts w:ascii="Times New Roman" w:hAnsi="Times New Roman" w:cs="Times New Roman"/>
          <w:sz w:val="20"/>
          <w:szCs w:val="20"/>
        </w:rPr>
        <w:t>законодательства</w:t>
      </w:r>
      <w:proofErr w:type="gramEnd"/>
      <w:r w:rsidRPr="004B778A">
        <w:rPr>
          <w:rFonts w:ascii="Times New Roman" w:hAnsi="Times New Roman" w:cs="Times New Roman"/>
          <w:sz w:val="20"/>
          <w:szCs w:val="20"/>
        </w:rPr>
        <w:t xml:space="preserve"> бывшего СССР, действующими на территории Российской Федерации в установленном законодательством Российской Федерации порядке).</w:t>
      </w:r>
    </w:p>
    <w:p w:rsidR="000E3473" w:rsidRPr="004B778A"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Несоответствие участника требованиям иных правовых актов, не пре</w:t>
      </w:r>
      <w:r w:rsidR="009D374A" w:rsidRPr="004B778A">
        <w:rPr>
          <w:rFonts w:ascii="Times New Roman" w:hAnsi="Times New Roman" w:cs="Times New Roman"/>
          <w:sz w:val="20"/>
          <w:szCs w:val="20"/>
        </w:rPr>
        <w:t>дусмотренных настоящим пунктом То</w:t>
      </w:r>
      <w:r w:rsidRPr="004B778A">
        <w:rPr>
          <w:rFonts w:ascii="Times New Roman" w:hAnsi="Times New Roman" w:cs="Times New Roman"/>
          <w:sz w:val="20"/>
          <w:szCs w:val="20"/>
        </w:rPr>
        <w:t>ма 1, либо несоответствие участника требованиям, указанным в иных положениях конкурсно</w:t>
      </w:r>
      <w:r w:rsidR="009D374A" w:rsidRPr="004B778A">
        <w:rPr>
          <w:rFonts w:ascii="Times New Roman" w:hAnsi="Times New Roman" w:cs="Times New Roman"/>
          <w:sz w:val="20"/>
          <w:szCs w:val="20"/>
        </w:rPr>
        <w:t>й документации, кроме пункта 4 Т</w:t>
      </w:r>
      <w:r w:rsidRPr="004B778A">
        <w:rPr>
          <w:rFonts w:ascii="Times New Roman" w:hAnsi="Times New Roman" w:cs="Times New Roman"/>
          <w:sz w:val="20"/>
          <w:szCs w:val="20"/>
        </w:rPr>
        <w:t>ома 2, не является основанием для отказа в допуске к участию в конкурсе.</w:t>
      </w:r>
    </w:p>
    <w:p w:rsidR="000E3473" w:rsidRPr="004B778A"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2.3. Участник не соответствует дополнительным требованиям, если тр</w:t>
      </w:r>
      <w:r w:rsidR="009D374A" w:rsidRPr="004B778A">
        <w:rPr>
          <w:rFonts w:ascii="Times New Roman" w:hAnsi="Times New Roman" w:cs="Times New Roman"/>
          <w:sz w:val="20"/>
          <w:szCs w:val="20"/>
        </w:rPr>
        <w:t>ебования установлены пунктом 4 Т</w:t>
      </w:r>
      <w:r w:rsidRPr="004B778A">
        <w:rPr>
          <w:rFonts w:ascii="Times New Roman" w:hAnsi="Times New Roman" w:cs="Times New Roman"/>
          <w:sz w:val="20"/>
          <w:szCs w:val="20"/>
        </w:rPr>
        <w:t>ома 2.</w:t>
      </w:r>
    </w:p>
    <w:p w:rsidR="000E3473" w:rsidRPr="004B778A"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2.4. Участник не обладает исключительными правами на объекты интеллектуальной собственности, если в связи с исполнением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 xml:space="preserve">а </w:t>
      </w:r>
      <w:r w:rsidR="002F16A2" w:rsidRPr="004B778A">
        <w:rPr>
          <w:rFonts w:ascii="Times New Roman" w:hAnsi="Times New Roman" w:cs="Times New Roman"/>
          <w:sz w:val="20"/>
          <w:szCs w:val="20"/>
        </w:rPr>
        <w:t>Поставщик</w:t>
      </w:r>
      <w:r w:rsidRPr="004B778A">
        <w:rPr>
          <w:rFonts w:ascii="Times New Roman" w:hAnsi="Times New Roman" w:cs="Times New Roman"/>
          <w:sz w:val="20"/>
          <w:szCs w:val="20"/>
        </w:rPr>
        <w:t xml:space="preserve"> приобретает права на объекты интеллектуальной собственности </w:t>
      </w:r>
      <w:r w:rsidR="009D374A" w:rsidRPr="004B778A">
        <w:rPr>
          <w:rFonts w:ascii="Times New Roman" w:hAnsi="Times New Roman" w:cs="Times New Roman"/>
          <w:sz w:val="20"/>
          <w:szCs w:val="20"/>
        </w:rPr>
        <w:t>и такое требование установлено Т</w:t>
      </w:r>
      <w:r w:rsidRPr="004B778A">
        <w:rPr>
          <w:rFonts w:ascii="Times New Roman" w:hAnsi="Times New Roman" w:cs="Times New Roman"/>
          <w:sz w:val="20"/>
          <w:szCs w:val="20"/>
        </w:rPr>
        <w:t>омом 2.</w:t>
      </w:r>
    </w:p>
    <w:p w:rsidR="000E3473" w:rsidRPr="004B778A"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2.5. Участие в конкурсе участника не допускается федеральным законом, либо федеральный закон предусматривает дополнительные основания для отказа в допуске к участию в конкурсе.</w:t>
      </w:r>
    </w:p>
    <w:p w:rsidR="000E3473" w:rsidRPr="004B778A"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3. </w:t>
      </w:r>
      <w:r w:rsidR="003047E6" w:rsidRPr="004B778A">
        <w:rPr>
          <w:rFonts w:ascii="Times New Roman" w:hAnsi="Times New Roman" w:cs="Times New Roman"/>
          <w:sz w:val="20"/>
          <w:szCs w:val="20"/>
        </w:rPr>
        <w:t>Непредставление</w:t>
      </w:r>
      <w:r w:rsidRPr="004B778A">
        <w:rPr>
          <w:rFonts w:ascii="Times New Roman" w:hAnsi="Times New Roman" w:cs="Times New Roman"/>
          <w:sz w:val="20"/>
          <w:szCs w:val="20"/>
        </w:rPr>
        <w:t xml:space="preserve"> документа или копии документа, подтверждающего внесение денежных средств в качестве обеспечения заявки.</w:t>
      </w:r>
    </w:p>
    <w:p w:rsidR="000E3473" w:rsidRPr="004B778A"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4. Несоответствие заявки требованиям конкурсной документации, в том числе наличие в таких заявках предложения о цене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 xml:space="preserve">а, </w:t>
      </w:r>
      <w:r w:rsidR="00C65A06" w:rsidRPr="004B778A">
        <w:rPr>
          <w:rFonts w:ascii="Times New Roman" w:hAnsi="Times New Roman" w:cs="Times New Roman"/>
          <w:sz w:val="20"/>
          <w:szCs w:val="20"/>
        </w:rPr>
        <w:t>ниже</w:t>
      </w:r>
      <w:r w:rsidRPr="004B778A">
        <w:rPr>
          <w:rFonts w:ascii="Times New Roman" w:hAnsi="Times New Roman" w:cs="Times New Roman"/>
          <w:sz w:val="20"/>
          <w:szCs w:val="20"/>
        </w:rPr>
        <w:t xml:space="preserve"> начальн</w:t>
      </w:r>
      <w:r w:rsidR="00C65A06" w:rsidRPr="004B778A">
        <w:rPr>
          <w:rFonts w:ascii="Times New Roman" w:hAnsi="Times New Roman" w:cs="Times New Roman"/>
          <w:sz w:val="20"/>
          <w:szCs w:val="20"/>
        </w:rPr>
        <w:t>ой</w:t>
      </w:r>
      <w:r w:rsidRPr="004B778A">
        <w:rPr>
          <w:rFonts w:ascii="Times New Roman" w:hAnsi="Times New Roman" w:cs="Times New Roman"/>
          <w:sz w:val="20"/>
          <w:szCs w:val="20"/>
        </w:rPr>
        <w:t xml:space="preserve"> (м</w:t>
      </w:r>
      <w:r w:rsidR="00C65A06" w:rsidRPr="004B778A">
        <w:rPr>
          <w:rFonts w:ascii="Times New Roman" w:hAnsi="Times New Roman" w:cs="Times New Roman"/>
          <w:sz w:val="20"/>
          <w:szCs w:val="20"/>
        </w:rPr>
        <w:t>инима</w:t>
      </w:r>
      <w:r w:rsidRPr="004B778A">
        <w:rPr>
          <w:rFonts w:ascii="Times New Roman" w:hAnsi="Times New Roman" w:cs="Times New Roman"/>
          <w:sz w:val="20"/>
          <w:szCs w:val="20"/>
        </w:rPr>
        <w:t>льн</w:t>
      </w:r>
      <w:r w:rsidR="00C65A06" w:rsidRPr="004B778A">
        <w:rPr>
          <w:rFonts w:ascii="Times New Roman" w:hAnsi="Times New Roman" w:cs="Times New Roman"/>
          <w:sz w:val="20"/>
          <w:szCs w:val="20"/>
        </w:rPr>
        <w:t>ой</w:t>
      </w:r>
      <w:r w:rsidRPr="004B778A">
        <w:rPr>
          <w:rFonts w:ascii="Times New Roman" w:hAnsi="Times New Roman" w:cs="Times New Roman"/>
          <w:sz w:val="20"/>
          <w:szCs w:val="20"/>
        </w:rPr>
        <w:t>) цен</w:t>
      </w:r>
      <w:r w:rsidR="00C65A06" w:rsidRPr="004B778A">
        <w:rPr>
          <w:rFonts w:ascii="Times New Roman" w:hAnsi="Times New Roman" w:cs="Times New Roman"/>
          <w:sz w:val="20"/>
          <w:szCs w:val="20"/>
        </w:rPr>
        <w:t xml:space="preserve">ы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 xml:space="preserve">а (цену лота), </w:t>
      </w:r>
      <w:r w:rsidR="00C65A06" w:rsidRPr="004B778A">
        <w:rPr>
          <w:rFonts w:ascii="Times New Roman" w:hAnsi="Times New Roman" w:cs="Times New Roman"/>
          <w:sz w:val="20"/>
          <w:szCs w:val="20"/>
        </w:rPr>
        <w:t>начальной (минимальной)</w:t>
      </w:r>
      <w:r w:rsidRPr="004B778A">
        <w:rPr>
          <w:rFonts w:ascii="Times New Roman" w:hAnsi="Times New Roman" w:cs="Times New Roman"/>
          <w:sz w:val="20"/>
          <w:szCs w:val="20"/>
        </w:rPr>
        <w:t xml:space="preserve"> цен</w:t>
      </w:r>
      <w:r w:rsidR="00C65A06" w:rsidRPr="004B778A">
        <w:rPr>
          <w:rFonts w:ascii="Times New Roman" w:hAnsi="Times New Roman" w:cs="Times New Roman"/>
          <w:sz w:val="20"/>
          <w:szCs w:val="20"/>
        </w:rPr>
        <w:t>ы</w:t>
      </w:r>
      <w:r w:rsidRPr="004B778A">
        <w:rPr>
          <w:rFonts w:ascii="Times New Roman" w:hAnsi="Times New Roman" w:cs="Times New Roman"/>
          <w:sz w:val="20"/>
          <w:szCs w:val="20"/>
        </w:rPr>
        <w:t xml:space="preserve"> единицы товара, </w:t>
      </w:r>
      <w:r w:rsidR="00C65A06" w:rsidRPr="004B778A">
        <w:rPr>
          <w:rFonts w:ascii="Times New Roman" w:hAnsi="Times New Roman" w:cs="Times New Roman"/>
          <w:sz w:val="20"/>
          <w:szCs w:val="20"/>
        </w:rPr>
        <w:t>начальной (минимальной)</w:t>
      </w:r>
      <w:r w:rsidRPr="004B778A">
        <w:rPr>
          <w:rFonts w:ascii="Times New Roman" w:hAnsi="Times New Roman" w:cs="Times New Roman"/>
          <w:sz w:val="20"/>
          <w:szCs w:val="20"/>
        </w:rPr>
        <w:t xml:space="preserve"> цен</w:t>
      </w:r>
      <w:r w:rsidR="00C65A06" w:rsidRPr="004B778A">
        <w:rPr>
          <w:rFonts w:ascii="Times New Roman" w:hAnsi="Times New Roman" w:cs="Times New Roman"/>
          <w:sz w:val="20"/>
          <w:szCs w:val="20"/>
        </w:rPr>
        <w:t>ы</w:t>
      </w:r>
      <w:r w:rsidRPr="004B778A">
        <w:rPr>
          <w:rFonts w:ascii="Times New Roman" w:hAnsi="Times New Roman" w:cs="Times New Roman"/>
          <w:sz w:val="20"/>
          <w:szCs w:val="20"/>
        </w:rPr>
        <w:t xml:space="preserve"> запасных частей (каждой запасной части) к технике, к оборудованию, </w:t>
      </w:r>
      <w:r w:rsidR="00C65A06" w:rsidRPr="004B778A">
        <w:rPr>
          <w:rFonts w:ascii="Times New Roman" w:hAnsi="Times New Roman" w:cs="Times New Roman"/>
          <w:sz w:val="20"/>
          <w:szCs w:val="20"/>
        </w:rPr>
        <w:t>начальной (минимальной)</w:t>
      </w:r>
      <w:r w:rsidRPr="004B778A">
        <w:rPr>
          <w:rFonts w:ascii="Times New Roman" w:hAnsi="Times New Roman" w:cs="Times New Roman"/>
          <w:sz w:val="20"/>
          <w:szCs w:val="20"/>
        </w:rPr>
        <w:t xml:space="preserve"> цен</w:t>
      </w:r>
      <w:r w:rsidR="00C65A06" w:rsidRPr="004B778A">
        <w:rPr>
          <w:rFonts w:ascii="Times New Roman" w:hAnsi="Times New Roman" w:cs="Times New Roman"/>
          <w:sz w:val="20"/>
          <w:szCs w:val="20"/>
        </w:rPr>
        <w:t>ы</w:t>
      </w:r>
      <w:r w:rsidRPr="004B778A">
        <w:rPr>
          <w:rFonts w:ascii="Times New Roman" w:hAnsi="Times New Roman" w:cs="Times New Roman"/>
          <w:sz w:val="20"/>
          <w:szCs w:val="20"/>
        </w:rPr>
        <w:t xml:space="preserve"> единицы услуги и (или) работы.</w:t>
      </w:r>
    </w:p>
    <w:p w:rsidR="000E3473" w:rsidRPr="004B778A"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Основанием для отказа в допуске к участию в конкурсе в соответствии с настоящей конкурсной документацией является: </w:t>
      </w:r>
    </w:p>
    <w:p w:rsidR="000E3473" w:rsidRPr="004B778A"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4.1. Нарушение требований конкурсной документации к форме и составу заявки в соответствии с частями 1, 2 главы 7 </w:t>
      </w:r>
      <w:r w:rsidR="009D374A" w:rsidRPr="004B778A">
        <w:rPr>
          <w:rFonts w:ascii="Times New Roman" w:hAnsi="Times New Roman" w:cs="Times New Roman"/>
          <w:sz w:val="20"/>
          <w:szCs w:val="20"/>
        </w:rPr>
        <w:t>Т</w:t>
      </w:r>
      <w:r w:rsidRPr="004B778A">
        <w:rPr>
          <w:rFonts w:ascii="Times New Roman" w:hAnsi="Times New Roman" w:cs="Times New Roman"/>
          <w:sz w:val="20"/>
          <w:szCs w:val="20"/>
        </w:rPr>
        <w:t>ома 1.</w:t>
      </w:r>
    </w:p>
    <w:p w:rsidR="000E3473" w:rsidRPr="004B778A"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4.2. Нарушение требований конкурсной документации к составу, содержанию и оформлению заявки (глава 8 </w:t>
      </w:r>
      <w:r w:rsidR="009D374A" w:rsidRPr="004B778A">
        <w:rPr>
          <w:rFonts w:ascii="Times New Roman" w:hAnsi="Times New Roman" w:cs="Times New Roman"/>
          <w:sz w:val="20"/>
          <w:szCs w:val="20"/>
        </w:rPr>
        <w:t>Т</w:t>
      </w:r>
      <w:r w:rsidRPr="004B778A">
        <w:rPr>
          <w:rFonts w:ascii="Times New Roman" w:hAnsi="Times New Roman" w:cs="Times New Roman"/>
          <w:sz w:val="20"/>
          <w:szCs w:val="20"/>
        </w:rPr>
        <w:t>ома 1).</w:t>
      </w:r>
    </w:p>
    <w:p w:rsidR="000E3473" w:rsidRPr="004B778A"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4.3. В форме </w:t>
      </w:r>
      <w:r w:rsidR="00705B58" w:rsidRPr="004B778A">
        <w:rPr>
          <w:rFonts w:ascii="Times New Roman" w:hAnsi="Times New Roman" w:cs="Times New Roman"/>
          <w:sz w:val="20"/>
          <w:szCs w:val="20"/>
        </w:rPr>
        <w:t>«</w:t>
      </w:r>
      <w:r w:rsidRPr="004B778A">
        <w:rPr>
          <w:rFonts w:ascii="Times New Roman" w:hAnsi="Times New Roman" w:cs="Times New Roman"/>
          <w:sz w:val="20"/>
          <w:szCs w:val="20"/>
        </w:rPr>
        <w:t>Конкурсное предложение</w:t>
      </w:r>
      <w:r w:rsidR="00705B58" w:rsidRPr="004B778A">
        <w:rPr>
          <w:rFonts w:ascii="Times New Roman" w:hAnsi="Times New Roman" w:cs="Times New Roman"/>
          <w:sz w:val="20"/>
          <w:szCs w:val="20"/>
        </w:rPr>
        <w:t>»</w:t>
      </w:r>
      <w:r w:rsidRPr="004B778A">
        <w:rPr>
          <w:rFonts w:ascii="Times New Roman" w:hAnsi="Times New Roman" w:cs="Times New Roman"/>
          <w:sz w:val="20"/>
          <w:szCs w:val="20"/>
        </w:rPr>
        <w:t xml:space="preserve"> отсутствует значение конкурсного предложения участника в отношении одного или нескольких критерие</w:t>
      </w:r>
      <w:r w:rsidR="009D374A" w:rsidRPr="004B778A">
        <w:rPr>
          <w:rFonts w:ascii="Times New Roman" w:hAnsi="Times New Roman" w:cs="Times New Roman"/>
          <w:sz w:val="20"/>
          <w:szCs w:val="20"/>
        </w:rPr>
        <w:t>в оценки заявок, установленных Т</w:t>
      </w:r>
      <w:r w:rsidRPr="004B778A">
        <w:rPr>
          <w:rFonts w:ascii="Times New Roman" w:hAnsi="Times New Roman" w:cs="Times New Roman"/>
          <w:sz w:val="20"/>
          <w:szCs w:val="20"/>
        </w:rPr>
        <w:t xml:space="preserve">омом 2, в том числе изменен показатель критерия оценки заявок, установленный </w:t>
      </w:r>
      <w:r w:rsidR="009D374A" w:rsidRPr="004B778A">
        <w:rPr>
          <w:rFonts w:ascii="Times New Roman" w:hAnsi="Times New Roman" w:cs="Times New Roman"/>
          <w:sz w:val="20"/>
          <w:szCs w:val="20"/>
        </w:rPr>
        <w:t>Т</w:t>
      </w:r>
      <w:r w:rsidRPr="004B778A">
        <w:rPr>
          <w:rFonts w:ascii="Times New Roman" w:hAnsi="Times New Roman" w:cs="Times New Roman"/>
          <w:sz w:val="20"/>
          <w:szCs w:val="20"/>
        </w:rPr>
        <w:t>омом 2.</w:t>
      </w:r>
    </w:p>
    <w:p w:rsidR="000E3473" w:rsidRPr="004B778A"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4.4. В форме </w:t>
      </w:r>
      <w:r w:rsidR="00705B58" w:rsidRPr="004B778A">
        <w:rPr>
          <w:rFonts w:ascii="Times New Roman" w:hAnsi="Times New Roman" w:cs="Times New Roman"/>
          <w:sz w:val="20"/>
          <w:szCs w:val="20"/>
        </w:rPr>
        <w:t>«</w:t>
      </w:r>
      <w:r w:rsidRPr="004B778A">
        <w:rPr>
          <w:rFonts w:ascii="Times New Roman" w:hAnsi="Times New Roman" w:cs="Times New Roman"/>
          <w:sz w:val="20"/>
          <w:szCs w:val="20"/>
        </w:rPr>
        <w:t>Конкурсное предложение</w:t>
      </w:r>
      <w:r w:rsidR="00705B58" w:rsidRPr="004B778A">
        <w:rPr>
          <w:rFonts w:ascii="Times New Roman" w:hAnsi="Times New Roman" w:cs="Times New Roman"/>
          <w:sz w:val="20"/>
          <w:szCs w:val="20"/>
        </w:rPr>
        <w:t>»</w:t>
      </w:r>
      <w:r w:rsidRPr="004B778A">
        <w:rPr>
          <w:rFonts w:ascii="Times New Roman" w:hAnsi="Times New Roman" w:cs="Times New Roman"/>
          <w:sz w:val="20"/>
          <w:szCs w:val="20"/>
        </w:rPr>
        <w:t xml:space="preserve"> использованы единицы измерения показателя критерия оце</w:t>
      </w:r>
      <w:r w:rsidR="009D374A" w:rsidRPr="004B778A">
        <w:rPr>
          <w:rFonts w:ascii="Times New Roman" w:hAnsi="Times New Roman" w:cs="Times New Roman"/>
          <w:sz w:val="20"/>
          <w:szCs w:val="20"/>
        </w:rPr>
        <w:t>нки заявок, не соответствующие Т</w:t>
      </w:r>
      <w:r w:rsidRPr="004B778A">
        <w:rPr>
          <w:rFonts w:ascii="Times New Roman" w:hAnsi="Times New Roman" w:cs="Times New Roman"/>
          <w:sz w:val="20"/>
          <w:szCs w:val="20"/>
        </w:rPr>
        <w:t>ому 2 и не позволяющие установить точное конкурсное предложение участника.</w:t>
      </w:r>
    </w:p>
    <w:p w:rsidR="000E3473" w:rsidRPr="004B778A"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lastRenderedPageBreak/>
        <w:t xml:space="preserve">4.5. Цена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 xml:space="preserve">а, предлагаемая участником в форме </w:t>
      </w:r>
      <w:r w:rsidR="00705B58" w:rsidRPr="004B778A">
        <w:rPr>
          <w:rFonts w:ascii="Times New Roman" w:hAnsi="Times New Roman" w:cs="Times New Roman"/>
          <w:sz w:val="20"/>
          <w:szCs w:val="20"/>
        </w:rPr>
        <w:t>«</w:t>
      </w:r>
      <w:r w:rsidRPr="004B778A">
        <w:rPr>
          <w:rFonts w:ascii="Times New Roman" w:hAnsi="Times New Roman" w:cs="Times New Roman"/>
          <w:sz w:val="20"/>
          <w:szCs w:val="20"/>
        </w:rPr>
        <w:t>Конкурсное предложение</w:t>
      </w:r>
      <w:r w:rsidR="00705B58" w:rsidRPr="004B778A">
        <w:rPr>
          <w:rFonts w:ascii="Times New Roman" w:hAnsi="Times New Roman" w:cs="Times New Roman"/>
          <w:sz w:val="20"/>
          <w:szCs w:val="20"/>
        </w:rPr>
        <w:t>»</w:t>
      </w:r>
      <w:r w:rsidRPr="004B778A">
        <w:rPr>
          <w:rFonts w:ascii="Times New Roman" w:hAnsi="Times New Roman" w:cs="Times New Roman"/>
          <w:sz w:val="20"/>
          <w:szCs w:val="20"/>
        </w:rPr>
        <w:t xml:space="preserve">, не соответствует цене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 xml:space="preserve">а, указанной в форме </w:t>
      </w:r>
      <w:r w:rsidR="00705B58" w:rsidRPr="004B778A">
        <w:rPr>
          <w:rFonts w:ascii="Times New Roman" w:hAnsi="Times New Roman" w:cs="Times New Roman"/>
          <w:sz w:val="20"/>
          <w:szCs w:val="20"/>
        </w:rPr>
        <w:t>«</w:t>
      </w:r>
      <w:r w:rsidRPr="004B778A">
        <w:rPr>
          <w:rFonts w:ascii="Times New Roman" w:hAnsi="Times New Roman" w:cs="Times New Roman"/>
          <w:sz w:val="20"/>
          <w:szCs w:val="20"/>
        </w:rPr>
        <w:t>Расчет стоимости ценового предложения</w:t>
      </w:r>
      <w:r w:rsidR="00705B58" w:rsidRPr="004B778A">
        <w:rPr>
          <w:rFonts w:ascii="Times New Roman" w:hAnsi="Times New Roman" w:cs="Times New Roman"/>
          <w:sz w:val="20"/>
          <w:szCs w:val="20"/>
        </w:rPr>
        <w:t>»</w:t>
      </w:r>
      <w:r w:rsidRPr="004B778A">
        <w:rPr>
          <w:rFonts w:ascii="Times New Roman" w:hAnsi="Times New Roman" w:cs="Times New Roman"/>
          <w:sz w:val="20"/>
          <w:szCs w:val="20"/>
        </w:rPr>
        <w:t xml:space="preserve"> / </w:t>
      </w:r>
      <w:r w:rsidR="00705B58" w:rsidRPr="004B778A">
        <w:rPr>
          <w:rFonts w:ascii="Times New Roman" w:hAnsi="Times New Roman" w:cs="Times New Roman"/>
          <w:sz w:val="20"/>
          <w:szCs w:val="20"/>
        </w:rPr>
        <w:t>«</w:t>
      </w:r>
      <w:r w:rsidRPr="004B778A">
        <w:rPr>
          <w:rFonts w:ascii="Times New Roman" w:hAnsi="Times New Roman" w:cs="Times New Roman"/>
          <w:sz w:val="20"/>
          <w:szCs w:val="20"/>
        </w:rPr>
        <w:t>Калькуляция сметной стоимости</w:t>
      </w:r>
      <w:r w:rsidR="00705B58" w:rsidRPr="004B778A">
        <w:rPr>
          <w:rFonts w:ascii="Times New Roman" w:hAnsi="Times New Roman" w:cs="Times New Roman"/>
          <w:sz w:val="20"/>
          <w:szCs w:val="20"/>
        </w:rPr>
        <w:t>»</w:t>
      </w:r>
      <w:r w:rsidRPr="004B778A">
        <w:rPr>
          <w:rFonts w:ascii="Times New Roman" w:hAnsi="Times New Roman" w:cs="Times New Roman"/>
          <w:sz w:val="20"/>
          <w:szCs w:val="20"/>
        </w:rPr>
        <w:t>.</w:t>
      </w:r>
    </w:p>
    <w:p w:rsidR="000E3473" w:rsidRPr="004B778A"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4.6. Цена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 xml:space="preserve">а, предлагаемая участником в форме </w:t>
      </w:r>
      <w:r w:rsidR="00705B58" w:rsidRPr="004B778A">
        <w:rPr>
          <w:rFonts w:ascii="Times New Roman" w:hAnsi="Times New Roman" w:cs="Times New Roman"/>
          <w:sz w:val="20"/>
          <w:szCs w:val="20"/>
        </w:rPr>
        <w:t>«</w:t>
      </w:r>
      <w:r w:rsidRPr="004B778A">
        <w:rPr>
          <w:rFonts w:ascii="Times New Roman" w:hAnsi="Times New Roman" w:cs="Times New Roman"/>
          <w:sz w:val="20"/>
          <w:szCs w:val="20"/>
        </w:rPr>
        <w:t>Конкурсное предложение</w:t>
      </w:r>
      <w:r w:rsidR="00705B58" w:rsidRPr="004B778A">
        <w:rPr>
          <w:rFonts w:ascii="Times New Roman" w:hAnsi="Times New Roman" w:cs="Times New Roman"/>
          <w:sz w:val="20"/>
          <w:szCs w:val="20"/>
        </w:rPr>
        <w:t>»</w:t>
      </w:r>
      <w:r w:rsidRPr="004B778A">
        <w:rPr>
          <w:rFonts w:ascii="Times New Roman" w:hAnsi="Times New Roman" w:cs="Times New Roman"/>
          <w:sz w:val="20"/>
          <w:szCs w:val="20"/>
        </w:rPr>
        <w:t xml:space="preserve">, </w:t>
      </w:r>
      <w:r w:rsidR="00C65A06" w:rsidRPr="004B778A">
        <w:rPr>
          <w:rFonts w:ascii="Times New Roman" w:hAnsi="Times New Roman" w:cs="Times New Roman"/>
          <w:sz w:val="20"/>
          <w:szCs w:val="20"/>
        </w:rPr>
        <w:t>ниже</w:t>
      </w:r>
      <w:r w:rsidRPr="004B778A">
        <w:rPr>
          <w:rFonts w:ascii="Times New Roman" w:hAnsi="Times New Roman" w:cs="Times New Roman"/>
          <w:sz w:val="20"/>
          <w:szCs w:val="20"/>
        </w:rPr>
        <w:t xml:space="preserve"> </w:t>
      </w:r>
      <w:r w:rsidR="00C65A06" w:rsidRPr="004B778A">
        <w:rPr>
          <w:rFonts w:ascii="Times New Roman" w:hAnsi="Times New Roman" w:cs="Times New Roman"/>
          <w:sz w:val="20"/>
          <w:szCs w:val="20"/>
        </w:rPr>
        <w:t>начальной (минимальной)</w:t>
      </w:r>
      <w:r w:rsidRPr="004B778A">
        <w:rPr>
          <w:rFonts w:ascii="Times New Roman" w:hAnsi="Times New Roman" w:cs="Times New Roman"/>
          <w:sz w:val="20"/>
          <w:szCs w:val="20"/>
        </w:rPr>
        <w:t xml:space="preserve"> цен</w:t>
      </w:r>
      <w:r w:rsidR="00C65A06" w:rsidRPr="004B778A">
        <w:rPr>
          <w:rFonts w:ascii="Times New Roman" w:hAnsi="Times New Roman" w:cs="Times New Roman"/>
          <w:sz w:val="20"/>
          <w:szCs w:val="20"/>
        </w:rPr>
        <w:t>ы</w:t>
      </w:r>
      <w:r w:rsidRPr="004B778A">
        <w:rPr>
          <w:rFonts w:ascii="Times New Roman" w:hAnsi="Times New Roman" w:cs="Times New Roman"/>
          <w:sz w:val="20"/>
          <w:szCs w:val="20"/>
        </w:rPr>
        <w:t xml:space="preserve"> </w:t>
      </w:r>
      <w:r w:rsidR="005F6529" w:rsidRPr="004B778A">
        <w:rPr>
          <w:rFonts w:ascii="Times New Roman" w:hAnsi="Times New Roman" w:cs="Times New Roman"/>
          <w:sz w:val="20"/>
          <w:szCs w:val="20"/>
        </w:rPr>
        <w:t>Договор</w:t>
      </w:r>
      <w:r w:rsidR="009D374A" w:rsidRPr="004B778A">
        <w:rPr>
          <w:rFonts w:ascii="Times New Roman" w:hAnsi="Times New Roman" w:cs="Times New Roman"/>
          <w:sz w:val="20"/>
          <w:szCs w:val="20"/>
        </w:rPr>
        <w:t>а (цену лота), указанную в Т</w:t>
      </w:r>
      <w:r w:rsidRPr="004B778A">
        <w:rPr>
          <w:rFonts w:ascii="Times New Roman" w:hAnsi="Times New Roman" w:cs="Times New Roman"/>
          <w:sz w:val="20"/>
          <w:szCs w:val="20"/>
        </w:rPr>
        <w:t>оме 2.</w:t>
      </w:r>
    </w:p>
    <w:p w:rsidR="000E3473" w:rsidRPr="004B778A"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4.7. Цена единицы товара, услуги, работы, предлагаемая участником в форме </w:t>
      </w:r>
      <w:r w:rsidR="00705B58" w:rsidRPr="004B778A">
        <w:rPr>
          <w:rFonts w:ascii="Times New Roman" w:hAnsi="Times New Roman" w:cs="Times New Roman"/>
          <w:sz w:val="20"/>
          <w:szCs w:val="20"/>
        </w:rPr>
        <w:t>«</w:t>
      </w:r>
      <w:r w:rsidRPr="004B778A">
        <w:rPr>
          <w:rFonts w:ascii="Times New Roman" w:hAnsi="Times New Roman" w:cs="Times New Roman"/>
          <w:sz w:val="20"/>
          <w:szCs w:val="20"/>
        </w:rPr>
        <w:t>Конкурсное предложение</w:t>
      </w:r>
      <w:r w:rsidR="00705B58" w:rsidRPr="004B778A">
        <w:rPr>
          <w:rFonts w:ascii="Times New Roman" w:hAnsi="Times New Roman" w:cs="Times New Roman"/>
          <w:sz w:val="20"/>
          <w:szCs w:val="20"/>
        </w:rPr>
        <w:t>»</w:t>
      </w:r>
      <w:r w:rsidRPr="004B778A">
        <w:rPr>
          <w:rFonts w:ascii="Times New Roman" w:hAnsi="Times New Roman" w:cs="Times New Roman"/>
          <w:sz w:val="20"/>
          <w:szCs w:val="20"/>
        </w:rPr>
        <w:t xml:space="preserve">, при проведении конкурса по выбору участника по единичным расценкам товара, услуги, работы, </w:t>
      </w:r>
      <w:r w:rsidR="00C65A06" w:rsidRPr="004B778A">
        <w:rPr>
          <w:rFonts w:ascii="Times New Roman" w:hAnsi="Times New Roman" w:cs="Times New Roman"/>
          <w:sz w:val="20"/>
          <w:szCs w:val="20"/>
        </w:rPr>
        <w:t>ниже</w:t>
      </w:r>
      <w:r w:rsidRPr="004B778A">
        <w:rPr>
          <w:rFonts w:ascii="Times New Roman" w:hAnsi="Times New Roman" w:cs="Times New Roman"/>
          <w:sz w:val="20"/>
          <w:szCs w:val="20"/>
        </w:rPr>
        <w:t xml:space="preserve"> </w:t>
      </w:r>
      <w:r w:rsidR="00C65A06" w:rsidRPr="004B778A">
        <w:rPr>
          <w:rFonts w:ascii="Times New Roman" w:hAnsi="Times New Roman" w:cs="Times New Roman"/>
          <w:sz w:val="20"/>
          <w:szCs w:val="20"/>
        </w:rPr>
        <w:t xml:space="preserve">начальной (минимальной) </w:t>
      </w:r>
      <w:r w:rsidRPr="004B778A">
        <w:rPr>
          <w:rFonts w:ascii="Times New Roman" w:hAnsi="Times New Roman" w:cs="Times New Roman"/>
          <w:sz w:val="20"/>
          <w:szCs w:val="20"/>
        </w:rPr>
        <w:t>цен</w:t>
      </w:r>
      <w:r w:rsidR="00C65A06" w:rsidRPr="004B778A">
        <w:rPr>
          <w:rFonts w:ascii="Times New Roman" w:hAnsi="Times New Roman" w:cs="Times New Roman"/>
          <w:sz w:val="20"/>
          <w:szCs w:val="20"/>
        </w:rPr>
        <w:t>ы</w:t>
      </w:r>
      <w:r w:rsidRPr="004B778A">
        <w:rPr>
          <w:rFonts w:ascii="Times New Roman" w:hAnsi="Times New Roman" w:cs="Times New Roman"/>
          <w:sz w:val="20"/>
          <w:szCs w:val="20"/>
        </w:rPr>
        <w:t xml:space="preserve"> единицы това</w:t>
      </w:r>
      <w:r w:rsidR="009D374A" w:rsidRPr="004B778A">
        <w:rPr>
          <w:rFonts w:ascii="Times New Roman" w:hAnsi="Times New Roman" w:cs="Times New Roman"/>
          <w:sz w:val="20"/>
          <w:szCs w:val="20"/>
        </w:rPr>
        <w:t>ра, услуги, работы указанную в Т</w:t>
      </w:r>
      <w:r w:rsidRPr="004B778A">
        <w:rPr>
          <w:rFonts w:ascii="Times New Roman" w:hAnsi="Times New Roman" w:cs="Times New Roman"/>
          <w:sz w:val="20"/>
          <w:szCs w:val="20"/>
        </w:rPr>
        <w:t xml:space="preserve">оме 2. </w:t>
      </w:r>
    </w:p>
    <w:p w:rsidR="000E3473" w:rsidRPr="004B778A"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4.8. Условия исполнения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 xml:space="preserve">а, указанные участником в форме </w:t>
      </w:r>
      <w:r w:rsidR="00705B58" w:rsidRPr="004B778A">
        <w:rPr>
          <w:rFonts w:ascii="Times New Roman" w:hAnsi="Times New Roman" w:cs="Times New Roman"/>
          <w:sz w:val="20"/>
          <w:szCs w:val="20"/>
        </w:rPr>
        <w:t>«</w:t>
      </w:r>
      <w:r w:rsidRPr="004B778A">
        <w:rPr>
          <w:rFonts w:ascii="Times New Roman" w:hAnsi="Times New Roman" w:cs="Times New Roman"/>
          <w:sz w:val="20"/>
          <w:szCs w:val="20"/>
        </w:rPr>
        <w:t>Конкурсное предложение</w:t>
      </w:r>
      <w:r w:rsidR="00705B58" w:rsidRPr="004B778A">
        <w:rPr>
          <w:rFonts w:ascii="Times New Roman" w:hAnsi="Times New Roman" w:cs="Times New Roman"/>
          <w:sz w:val="20"/>
          <w:szCs w:val="20"/>
        </w:rPr>
        <w:t>»</w:t>
      </w:r>
      <w:r w:rsidRPr="004B778A">
        <w:rPr>
          <w:rFonts w:ascii="Times New Roman" w:hAnsi="Times New Roman" w:cs="Times New Roman"/>
          <w:sz w:val="20"/>
          <w:szCs w:val="20"/>
        </w:rPr>
        <w:t>, не соответствуют требованиям конкурсной документации (минимальному сроку предоставления гарантии качества товара, выполнения работ, оказания услуг, максимальным и минимальным срокам (периодам) поставки товара, выполнения работ, оказания услуг и т.д.).</w:t>
      </w:r>
    </w:p>
    <w:p w:rsidR="000E3473" w:rsidRPr="004B778A"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4.9. В форме </w:t>
      </w:r>
      <w:r w:rsidR="00705B58" w:rsidRPr="004B778A">
        <w:rPr>
          <w:rFonts w:ascii="Times New Roman" w:hAnsi="Times New Roman" w:cs="Times New Roman"/>
          <w:sz w:val="20"/>
          <w:szCs w:val="20"/>
        </w:rPr>
        <w:t>«</w:t>
      </w:r>
      <w:r w:rsidRPr="004B778A">
        <w:rPr>
          <w:rFonts w:ascii="Times New Roman" w:hAnsi="Times New Roman" w:cs="Times New Roman"/>
          <w:sz w:val="20"/>
          <w:szCs w:val="20"/>
        </w:rPr>
        <w:t>Конкурсное предложение</w:t>
      </w:r>
      <w:r w:rsidR="00705B58" w:rsidRPr="004B778A">
        <w:rPr>
          <w:rFonts w:ascii="Times New Roman" w:hAnsi="Times New Roman" w:cs="Times New Roman"/>
          <w:sz w:val="20"/>
          <w:szCs w:val="20"/>
        </w:rPr>
        <w:t>»</w:t>
      </w:r>
      <w:r w:rsidRPr="004B778A">
        <w:rPr>
          <w:rFonts w:ascii="Times New Roman" w:hAnsi="Times New Roman" w:cs="Times New Roman"/>
          <w:sz w:val="20"/>
          <w:szCs w:val="20"/>
        </w:rPr>
        <w:t xml:space="preserve"> не указано наименование конкурса (лота), для участия в котором подана заявка, либо указанное наименование конкурса (лота) содержит грубые ошибки, что не позволяет определить, для участия в каком конкурсе (лоте) подана заявка.</w:t>
      </w:r>
    </w:p>
    <w:p w:rsidR="000E3473" w:rsidRPr="004B778A"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4.10. Нарушены требования конкурсной документации к сроку и порядку внесения обеспечения заявки:</w:t>
      </w:r>
    </w:p>
    <w:p w:rsidR="000E3473" w:rsidRPr="004B778A"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4.10.1. Обеспечение заявки не представлено (не поступило) на счет </w:t>
      </w:r>
      <w:r w:rsidR="005F6529" w:rsidRPr="004B778A">
        <w:rPr>
          <w:rFonts w:ascii="Times New Roman" w:hAnsi="Times New Roman" w:cs="Times New Roman"/>
          <w:sz w:val="20"/>
          <w:szCs w:val="20"/>
        </w:rPr>
        <w:t>Поставщика</w:t>
      </w:r>
      <w:r w:rsidRPr="004B778A">
        <w:rPr>
          <w:rFonts w:ascii="Times New Roman" w:hAnsi="Times New Roman" w:cs="Times New Roman"/>
          <w:sz w:val="20"/>
          <w:szCs w:val="20"/>
        </w:rPr>
        <w:t xml:space="preserve"> в срок, установленный конкурсной документацией, (полностью </w:t>
      </w:r>
      <w:r w:rsidR="009D374A" w:rsidRPr="004B778A">
        <w:rPr>
          <w:rFonts w:ascii="Times New Roman" w:hAnsi="Times New Roman" w:cs="Times New Roman"/>
          <w:sz w:val="20"/>
          <w:szCs w:val="20"/>
        </w:rPr>
        <w:t>или частично) в случае, если в Т</w:t>
      </w:r>
      <w:r w:rsidRPr="004B778A">
        <w:rPr>
          <w:rFonts w:ascii="Times New Roman" w:hAnsi="Times New Roman" w:cs="Times New Roman"/>
          <w:sz w:val="20"/>
          <w:szCs w:val="20"/>
        </w:rPr>
        <w:t xml:space="preserve">оме 2 содержится указание на требование обеспечения такой заявки.  </w:t>
      </w:r>
    </w:p>
    <w:p w:rsidR="000E3473" w:rsidRPr="004B778A"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4.10.2. Документы, подтверждающие внесение обеспечения заявки, не соответствуют требованиям тома 2 в части указания целевого назначения денежных средств.</w:t>
      </w:r>
    </w:p>
    <w:p w:rsidR="000E3473" w:rsidRPr="004B778A"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4.10.3. Обеспечение заявки внесено за участника иным лицом.</w:t>
      </w:r>
    </w:p>
    <w:p w:rsidR="000E3473" w:rsidRPr="004B778A"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4.10.4. Обеспечение заявки предоставлено не по каждому лоту отдельно.</w:t>
      </w:r>
    </w:p>
    <w:p w:rsidR="000E3473" w:rsidRPr="004B778A"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4.10.5. Реквизиты (номер и (или) дата) оригинала (копии) платежного документа о перечислении средств обеспечения заявки, содержащегося в заявке, не соответствуют реквизитам (номер и (или) дата) оригинала (копии) платежного документа, на основании которого фактически произведено перечисление средств обеспечения заявки. </w:t>
      </w:r>
    </w:p>
    <w:p w:rsidR="000E3473" w:rsidRPr="004B778A"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4.10.6. Валютой представленного обеспечения заявки не является российский рубль. </w:t>
      </w:r>
    </w:p>
    <w:p w:rsidR="000E3473" w:rsidRPr="004B778A"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4.11. Нарушен установленный конкурсной документацией порядок формирования цены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а (цены лота).</w:t>
      </w:r>
    </w:p>
    <w:p w:rsidR="000E3473" w:rsidRPr="004B778A"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4.12. Форма, связанная с предложением о функциональных характеристиках (потребительских свойствах) и качественных характеристиках товара, о качестве работ, услуг, представленная участником конкурса, содержит существенные отступления от формы, связанной с предложением о функциональных характеристиках (потребительских свойствах) и качественных характеристиках товара, о качестве работ, услуг, содержащейся в томе 2 (если предусмотрено в Томе 2 конкурсной документацией), либо содержит грубые арифметические и технические ошибки.</w:t>
      </w:r>
    </w:p>
    <w:p w:rsidR="000E3473" w:rsidRPr="004B778A"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lastRenderedPageBreak/>
        <w:t xml:space="preserve">4.13. В представленном в составе заявки предложении участника о функциональных характеристиках (потребительских свойствах) и качественных характеристиках товара, о качестве работ, услуг нарушены требования технического задания. </w:t>
      </w:r>
    </w:p>
    <w:p w:rsidR="000E3473" w:rsidRPr="004B778A"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4.14. Представленные участником образцы товара не соответствуют требованиям конкурсной документации к функциональным характеристикам (потребительским свойствам) и качественным характеристикам товара (если предусмотрено в Томе 2 конкурсной документацией).</w:t>
      </w:r>
    </w:p>
    <w:p w:rsidR="000E3473" w:rsidRPr="004B778A"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Факт несоответствия функциональных характеристик (потребительских свойств) и </w:t>
      </w:r>
      <w:r w:rsidR="00CF4D8B" w:rsidRPr="004B778A">
        <w:rPr>
          <w:rFonts w:ascii="Times New Roman" w:hAnsi="Times New Roman" w:cs="Times New Roman"/>
          <w:sz w:val="20"/>
          <w:szCs w:val="20"/>
        </w:rPr>
        <w:t>качественных характеристик,</w:t>
      </w:r>
      <w:r w:rsidRPr="004B778A">
        <w:rPr>
          <w:rFonts w:ascii="Times New Roman" w:hAnsi="Times New Roman" w:cs="Times New Roman"/>
          <w:sz w:val="20"/>
          <w:szCs w:val="20"/>
        </w:rPr>
        <w:t xml:space="preserve"> представленных участником </w:t>
      </w:r>
      <w:r w:rsidR="00CF4D8B" w:rsidRPr="004B778A">
        <w:rPr>
          <w:rFonts w:ascii="Times New Roman" w:hAnsi="Times New Roman" w:cs="Times New Roman"/>
          <w:sz w:val="20"/>
          <w:szCs w:val="20"/>
        </w:rPr>
        <w:t>образцов,</w:t>
      </w:r>
      <w:r w:rsidRPr="004B778A">
        <w:rPr>
          <w:rFonts w:ascii="Times New Roman" w:hAnsi="Times New Roman" w:cs="Times New Roman"/>
          <w:sz w:val="20"/>
          <w:szCs w:val="20"/>
        </w:rPr>
        <w:t xml:space="preserve"> подтверждается Актом проверки (заключением) экспертной группой </w:t>
      </w:r>
      <w:r w:rsidR="005F6529" w:rsidRPr="004B778A">
        <w:rPr>
          <w:rFonts w:ascii="Times New Roman" w:hAnsi="Times New Roman" w:cs="Times New Roman"/>
          <w:sz w:val="20"/>
          <w:szCs w:val="20"/>
        </w:rPr>
        <w:t>Поставщика</w:t>
      </w:r>
      <w:r w:rsidRPr="004B778A">
        <w:rPr>
          <w:rFonts w:ascii="Times New Roman" w:hAnsi="Times New Roman" w:cs="Times New Roman"/>
          <w:sz w:val="20"/>
          <w:szCs w:val="20"/>
        </w:rPr>
        <w:t>.</w:t>
      </w:r>
    </w:p>
    <w:p w:rsidR="000E3473" w:rsidRPr="004B778A"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4.15. Представленный участником конкурса товар (полиграфический товар, логотипы, геральдические знаки, официальные символы, знаки отличия и различия, награды, форменная одежда, жетоны и удостоверения, сувенирная товар и т.п.) не соответствуют требованию конкурсной документации, о соответствии вышеуказанных товаров образцу или макету товара либо изображению товара в трехмерном измерении, при условии наличия в конкурсной документации требования о соответствии вышеназванных товаров образцу или макету товара либо изображению товара в трехмерном измерении (если предусмотрено в Томе 2 конкурсной документацией).</w:t>
      </w:r>
    </w:p>
    <w:p w:rsidR="000E3473" w:rsidRPr="004B778A"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4.16. Конкурсная комиссия вправе признать заявку соответствующей </w:t>
      </w:r>
      <w:proofErr w:type="gramStart"/>
      <w:r w:rsidRPr="004B778A">
        <w:rPr>
          <w:rFonts w:ascii="Times New Roman" w:hAnsi="Times New Roman" w:cs="Times New Roman"/>
          <w:sz w:val="20"/>
          <w:szCs w:val="20"/>
        </w:rPr>
        <w:t>требованиям конкурсной документации</w:t>
      </w:r>
      <w:proofErr w:type="gramEnd"/>
      <w:r w:rsidRPr="004B778A">
        <w:rPr>
          <w:rFonts w:ascii="Times New Roman" w:hAnsi="Times New Roman" w:cs="Times New Roman"/>
          <w:sz w:val="20"/>
          <w:szCs w:val="20"/>
        </w:rPr>
        <w:t xml:space="preserve"> и участник может быть допущен к участию в конкурсе, если заявка содержит незначительные отклонения от требований конкурсной документации, которые существенно не меняют характеристик, условий и иных требований, предусмотренных конкурсной документацией, либо если она содержит незначительные ошибки и неточности.</w:t>
      </w:r>
    </w:p>
    <w:p w:rsidR="00FF5D23" w:rsidRPr="004B778A"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Конкурсная комиссия вправе признать несущественными отклонения от требований конкурсной документации только в случае, если это не противоречит нормам действующего законодательства.</w:t>
      </w:r>
    </w:p>
    <w:p w:rsidR="000B339E" w:rsidRPr="004B778A" w:rsidRDefault="000B339E" w:rsidP="00181014">
      <w:pPr>
        <w:autoSpaceDE w:val="0"/>
        <w:autoSpaceDN w:val="0"/>
        <w:adjustRightInd w:val="0"/>
        <w:spacing w:after="0" w:line="240" w:lineRule="auto"/>
        <w:ind w:firstLine="567"/>
        <w:jc w:val="both"/>
        <w:rPr>
          <w:rFonts w:ascii="Times New Roman" w:hAnsi="Times New Roman" w:cs="Times New Roman"/>
          <w:b/>
          <w:sz w:val="20"/>
          <w:szCs w:val="20"/>
        </w:rPr>
      </w:pPr>
    </w:p>
    <w:p w:rsidR="00FF5D23" w:rsidRPr="004B778A" w:rsidRDefault="00FF5D23" w:rsidP="00181014">
      <w:pPr>
        <w:pStyle w:val="3"/>
        <w:spacing w:before="0"/>
        <w:jc w:val="center"/>
        <w:rPr>
          <w:rFonts w:ascii="Times New Roman" w:hAnsi="Times New Roman" w:cs="Times New Roman"/>
          <w:b/>
          <w:sz w:val="20"/>
          <w:szCs w:val="20"/>
        </w:rPr>
      </w:pPr>
      <w:bookmarkStart w:id="137" w:name="_Toc330886528"/>
      <w:bookmarkStart w:id="138" w:name="_Toc343163531"/>
      <w:bookmarkStart w:id="139" w:name="_Toc378575128"/>
      <w:bookmarkStart w:id="140" w:name="_Toc401581452"/>
      <w:bookmarkStart w:id="141" w:name="_Toc186007504"/>
      <w:r w:rsidRPr="004B778A">
        <w:rPr>
          <w:rFonts w:ascii="Times New Roman" w:hAnsi="Times New Roman" w:cs="Times New Roman"/>
          <w:b/>
          <w:sz w:val="20"/>
          <w:szCs w:val="20"/>
        </w:rPr>
        <w:t>16. Порядок оценки и сопоставления заявок. Общие положения</w:t>
      </w:r>
      <w:bookmarkEnd w:id="137"/>
      <w:bookmarkEnd w:id="138"/>
      <w:bookmarkEnd w:id="139"/>
      <w:bookmarkEnd w:id="140"/>
      <w:bookmarkEnd w:id="141"/>
    </w:p>
    <w:p w:rsidR="000343D6" w:rsidRPr="004B778A" w:rsidRDefault="000343D6" w:rsidP="00181014">
      <w:pPr>
        <w:spacing w:after="0" w:line="240" w:lineRule="auto"/>
        <w:rPr>
          <w:rFonts w:ascii="Times New Roman" w:hAnsi="Times New Roman" w:cs="Times New Roman"/>
          <w:b/>
          <w:sz w:val="20"/>
          <w:szCs w:val="20"/>
        </w:rPr>
      </w:pPr>
    </w:p>
    <w:p w:rsidR="000E3473" w:rsidRPr="004B778A" w:rsidRDefault="000E3473"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1. Конкурсная комиссия осуществляет оценку и сопоставление заявок, поданных участниками, признанными участниками открытого конкурса. Срок проведения оценки и сопоставления конкурсных заявок не может превышать 10 (десять) дней с момента рассмотрения заявок участников.</w:t>
      </w:r>
    </w:p>
    <w:p w:rsidR="000E3473" w:rsidRPr="004B778A" w:rsidRDefault="000E3473"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2. Конкурсная комиссия осуществляет оценку и сопоставление заявок участников открытого конкурса в целях определения </w:t>
      </w:r>
      <w:r w:rsidR="00CF4D8B" w:rsidRPr="004B778A">
        <w:rPr>
          <w:rFonts w:ascii="Times New Roman" w:hAnsi="Times New Roman" w:cs="Times New Roman"/>
          <w:sz w:val="20"/>
          <w:szCs w:val="20"/>
        </w:rPr>
        <w:t>участника,</w:t>
      </w:r>
      <w:r w:rsidRPr="004B778A">
        <w:rPr>
          <w:rFonts w:ascii="Times New Roman" w:hAnsi="Times New Roman" w:cs="Times New Roman"/>
          <w:sz w:val="20"/>
          <w:szCs w:val="20"/>
        </w:rPr>
        <w:t xml:space="preserve"> предложившего наилучшие условия исполнения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 xml:space="preserve">а в соответствии с критериями оценки, установленными </w:t>
      </w:r>
      <w:r w:rsidR="009D374A" w:rsidRPr="004B778A">
        <w:rPr>
          <w:rFonts w:ascii="Times New Roman" w:hAnsi="Times New Roman" w:cs="Times New Roman"/>
          <w:sz w:val="20"/>
          <w:szCs w:val="20"/>
        </w:rPr>
        <w:t>Т</w:t>
      </w:r>
      <w:r w:rsidRPr="004B778A">
        <w:rPr>
          <w:rFonts w:ascii="Times New Roman" w:hAnsi="Times New Roman" w:cs="Times New Roman"/>
          <w:sz w:val="20"/>
          <w:szCs w:val="20"/>
        </w:rPr>
        <w:t>омом 2.</w:t>
      </w:r>
    </w:p>
    <w:p w:rsidR="000E3473" w:rsidRPr="004B778A" w:rsidRDefault="000E3473" w:rsidP="00181014">
      <w:pPr>
        <w:shd w:val="clear" w:color="auto" w:fill="FFFFFF"/>
        <w:spacing w:after="0" w:line="240" w:lineRule="auto"/>
        <w:ind w:firstLine="567"/>
        <w:jc w:val="both"/>
        <w:rPr>
          <w:rFonts w:ascii="Times New Roman" w:hAnsi="Times New Roman" w:cs="Times New Roman"/>
          <w:bCs/>
          <w:sz w:val="20"/>
          <w:szCs w:val="20"/>
        </w:rPr>
      </w:pPr>
      <w:r w:rsidRPr="004B778A">
        <w:rPr>
          <w:rFonts w:ascii="Times New Roman" w:hAnsi="Times New Roman" w:cs="Times New Roman"/>
          <w:sz w:val="20"/>
          <w:szCs w:val="20"/>
        </w:rPr>
        <w:t xml:space="preserve">3. На основании результатов оценки и сопоставления заявок конкурсной комиссией каждой заявке относительно других по мере уменьшения степени </w:t>
      </w:r>
      <w:proofErr w:type="gramStart"/>
      <w:r w:rsidRPr="004B778A">
        <w:rPr>
          <w:rFonts w:ascii="Times New Roman" w:hAnsi="Times New Roman" w:cs="Times New Roman"/>
          <w:sz w:val="20"/>
          <w:szCs w:val="20"/>
        </w:rPr>
        <w:t>выгодности</w:t>
      </w:r>
      <w:proofErr w:type="gramEnd"/>
      <w:r w:rsidRPr="004B778A">
        <w:rPr>
          <w:rFonts w:ascii="Times New Roman" w:hAnsi="Times New Roman" w:cs="Times New Roman"/>
          <w:sz w:val="20"/>
          <w:szCs w:val="20"/>
        </w:rPr>
        <w:t xml:space="preserve"> содержащихся в них условий исполнения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 xml:space="preserve">а присваивается порядковый номер. </w:t>
      </w:r>
      <w:r w:rsidRPr="004B778A">
        <w:rPr>
          <w:rFonts w:ascii="Times New Roman" w:hAnsi="Times New Roman" w:cs="Times New Roman"/>
          <w:sz w:val="20"/>
          <w:szCs w:val="20"/>
        </w:rPr>
        <w:lastRenderedPageBreak/>
        <w:t xml:space="preserve">Заявке, в которой содержатся лучшие условия исполнения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а, выраженные в баллах, присваивается первый н</w:t>
      </w:r>
      <w:r w:rsidRPr="004B778A">
        <w:rPr>
          <w:rFonts w:ascii="Times New Roman" w:hAnsi="Times New Roman" w:cs="Times New Roman"/>
          <w:bCs/>
          <w:sz w:val="20"/>
          <w:szCs w:val="20"/>
        </w:rPr>
        <w:t xml:space="preserve">омер. </w:t>
      </w:r>
    </w:p>
    <w:p w:rsidR="000E3473" w:rsidRPr="004B778A" w:rsidRDefault="000E3473"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4. Победителем открытого конкурса признается участник открытого конкурса, который предложил лучшие условия исполнения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а и заявке которого присвоен первый номер.</w:t>
      </w:r>
    </w:p>
    <w:p w:rsidR="000E3473" w:rsidRPr="004B778A" w:rsidRDefault="000E3473"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В случае если в нескольких заявках содержатся одинаковые условия исполнения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а, меньший порядковый номер присваивается заявке, которая поступила ранее других заявок, содержащих такие условия.</w:t>
      </w:r>
    </w:p>
    <w:p w:rsidR="00FF5D23" w:rsidRPr="004B778A" w:rsidRDefault="000E3473" w:rsidP="000E0574">
      <w:pPr>
        <w:shd w:val="clear" w:color="auto" w:fill="FFFFFF"/>
        <w:tabs>
          <w:tab w:val="left" w:pos="851"/>
        </w:tabs>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5</w:t>
      </w:r>
      <w:r w:rsidRPr="004B778A">
        <w:rPr>
          <w:rFonts w:ascii="Times New Roman" w:hAnsi="Times New Roman" w:cs="Times New Roman"/>
          <w:i/>
          <w:sz w:val="20"/>
          <w:szCs w:val="20"/>
        </w:rPr>
        <w:t>.</w:t>
      </w:r>
      <w:r w:rsidRPr="004B778A">
        <w:rPr>
          <w:rFonts w:ascii="Times New Roman" w:hAnsi="Times New Roman" w:cs="Times New Roman"/>
          <w:i/>
          <w:sz w:val="20"/>
          <w:szCs w:val="20"/>
        </w:rPr>
        <w:tab/>
      </w:r>
      <w:r w:rsidRPr="004B778A">
        <w:rPr>
          <w:rFonts w:ascii="Times New Roman" w:hAnsi="Times New Roman" w:cs="Times New Roman"/>
          <w:sz w:val="20"/>
          <w:szCs w:val="20"/>
        </w:rPr>
        <w:t xml:space="preserve">Протокол оценки и сопоставления заявок на участие в открытом конкурсе должен быть опубликован на </w:t>
      </w:r>
      <w:r w:rsidR="001F7FBB" w:rsidRPr="004B778A">
        <w:rPr>
          <w:rFonts w:ascii="Times New Roman" w:hAnsi="Times New Roman" w:cs="Times New Roman"/>
          <w:sz w:val="20"/>
          <w:szCs w:val="20"/>
        </w:rPr>
        <w:t>ОС</w:t>
      </w:r>
      <w:r w:rsidRPr="004B778A">
        <w:rPr>
          <w:rFonts w:ascii="Times New Roman" w:hAnsi="Times New Roman" w:cs="Times New Roman"/>
          <w:sz w:val="20"/>
          <w:szCs w:val="20"/>
        </w:rPr>
        <w:t xml:space="preserve"> не позднее трех дней с даты его подписания всеми членами комиссии, присутствовавшими при оценке и сопоставлении заявок.</w:t>
      </w:r>
    </w:p>
    <w:p w:rsidR="000B339E" w:rsidRPr="004B778A" w:rsidRDefault="000B339E" w:rsidP="00181014">
      <w:pPr>
        <w:shd w:val="clear" w:color="auto" w:fill="FFFFFF"/>
        <w:spacing w:after="0" w:line="240" w:lineRule="auto"/>
        <w:ind w:firstLine="567"/>
        <w:jc w:val="both"/>
        <w:rPr>
          <w:rFonts w:ascii="Times New Roman" w:hAnsi="Times New Roman" w:cs="Times New Roman"/>
          <w:sz w:val="20"/>
          <w:szCs w:val="20"/>
        </w:rPr>
      </w:pPr>
    </w:p>
    <w:p w:rsidR="00FF5D23" w:rsidRPr="004B778A" w:rsidRDefault="00FF5D23" w:rsidP="00181014">
      <w:pPr>
        <w:pStyle w:val="3"/>
        <w:spacing w:before="0"/>
        <w:jc w:val="center"/>
        <w:rPr>
          <w:rFonts w:ascii="Times New Roman" w:hAnsi="Times New Roman" w:cs="Times New Roman"/>
          <w:b/>
          <w:sz w:val="20"/>
          <w:szCs w:val="20"/>
        </w:rPr>
      </w:pPr>
      <w:bookmarkStart w:id="142" w:name="_Toc330886529"/>
      <w:bookmarkStart w:id="143" w:name="_Toc343163532"/>
      <w:bookmarkStart w:id="144" w:name="_Toc378575129"/>
      <w:bookmarkStart w:id="145" w:name="_Toc401581453"/>
      <w:bookmarkStart w:id="146" w:name="_Toc186007505"/>
      <w:r w:rsidRPr="004B778A">
        <w:rPr>
          <w:rFonts w:ascii="Times New Roman" w:hAnsi="Times New Roman" w:cs="Times New Roman"/>
          <w:b/>
          <w:sz w:val="20"/>
          <w:szCs w:val="20"/>
        </w:rPr>
        <w:t xml:space="preserve">Раздел 5. Заключение </w:t>
      </w:r>
      <w:r w:rsidR="005F6529" w:rsidRPr="004B778A">
        <w:rPr>
          <w:rFonts w:ascii="Times New Roman" w:hAnsi="Times New Roman" w:cs="Times New Roman"/>
          <w:b/>
          <w:sz w:val="20"/>
          <w:szCs w:val="20"/>
        </w:rPr>
        <w:t>Договор</w:t>
      </w:r>
      <w:r w:rsidRPr="004B778A">
        <w:rPr>
          <w:rFonts w:ascii="Times New Roman" w:hAnsi="Times New Roman" w:cs="Times New Roman"/>
          <w:b/>
          <w:sz w:val="20"/>
          <w:szCs w:val="20"/>
        </w:rPr>
        <w:t>а по результатам проведения открытого конкурса</w:t>
      </w:r>
      <w:bookmarkEnd w:id="142"/>
      <w:bookmarkEnd w:id="143"/>
      <w:bookmarkEnd w:id="144"/>
      <w:bookmarkEnd w:id="145"/>
      <w:bookmarkEnd w:id="146"/>
    </w:p>
    <w:p w:rsidR="000B339E" w:rsidRPr="004B778A" w:rsidRDefault="000B339E" w:rsidP="00181014">
      <w:pPr>
        <w:spacing w:after="0" w:line="240" w:lineRule="auto"/>
        <w:jc w:val="center"/>
        <w:rPr>
          <w:rFonts w:ascii="Times New Roman" w:hAnsi="Times New Roman" w:cs="Times New Roman"/>
          <w:b/>
          <w:sz w:val="20"/>
          <w:szCs w:val="20"/>
        </w:rPr>
      </w:pPr>
    </w:p>
    <w:p w:rsidR="00FF5D23" w:rsidRPr="004B778A" w:rsidRDefault="00FF5D23" w:rsidP="00181014">
      <w:pPr>
        <w:pStyle w:val="3"/>
        <w:numPr>
          <w:ilvl w:val="0"/>
          <w:numId w:val="8"/>
        </w:numPr>
        <w:spacing w:before="0"/>
        <w:jc w:val="center"/>
        <w:rPr>
          <w:rFonts w:ascii="Times New Roman" w:hAnsi="Times New Roman" w:cs="Times New Roman"/>
          <w:b/>
          <w:sz w:val="20"/>
          <w:szCs w:val="20"/>
        </w:rPr>
      </w:pPr>
      <w:bookmarkStart w:id="147" w:name="_Toc330886531"/>
      <w:bookmarkStart w:id="148" w:name="_Toc343163533"/>
      <w:bookmarkStart w:id="149" w:name="_Toc378575130"/>
      <w:bookmarkStart w:id="150" w:name="_Toc401581454"/>
      <w:bookmarkStart w:id="151" w:name="_Toc186007506"/>
      <w:bookmarkEnd w:id="147"/>
      <w:r w:rsidRPr="004B778A">
        <w:rPr>
          <w:rFonts w:ascii="Times New Roman" w:hAnsi="Times New Roman" w:cs="Times New Roman"/>
          <w:b/>
          <w:sz w:val="20"/>
          <w:szCs w:val="20"/>
        </w:rPr>
        <w:t>Подписание победителем открытого конкурса</w:t>
      </w:r>
      <w:bookmarkStart w:id="152" w:name="_Toc343163534"/>
      <w:bookmarkEnd w:id="148"/>
      <w:r w:rsidR="009D374A" w:rsidRPr="004B778A">
        <w:rPr>
          <w:rFonts w:ascii="Times New Roman" w:hAnsi="Times New Roman" w:cs="Times New Roman"/>
          <w:b/>
          <w:sz w:val="20"/>
          <w:szCs w:val="20"/>
        </w:rPr>
        <w:t xml:space="preserve"> в соответствии с Т</w:t>
      </w:r>
      <w:r w:rsidRPr="004B778A">
        <w:rPr>
          <w:rFonts w:ascii="Times New Roman" w:hAnsi="Times New Roman" w:cs="Times New Roman"/>
          <w:b/>
          <w:sz w:val="20"/>
          <w:szCs w:val="20"/>
        </w:rPr>
        <w:t xml:space="preserve">омом 1 проекта </w:t>
      </w:r>
      <w:r w:rsidR="005F6529" w:rsidRPr="004B778A">
        <w:rPr>
          <w:rFonts w:ascii="Times New Roman" w:hAnsi="Times New Roman" w:cs="Times New Roman"/>
          <w:b/>
          <w:sz w:val="20"/>
          <w:szCs w:val="20"/>
        </w:rPr>
        <w:t>Договор</w:t>
      </w:r>
      <w:r w:rsidRPr="004B778A">
        <w:rPr>
          <w:rFonts w:ascii="Times New Roman" w:hAnsi="Times New Roman" w:cs="Times New Roman"/>
          <w:b/>
          <w:sz w:val="20"/>
          <w:szCs w:val="20"/>
        </w:rPr>
        <w:t xml:space="preserve">а и направление подписанного </w:t>
      </w:r>
      <w:r w:rsidR="005F6529" w:rsidRPr="004B778A">
        <w:rPr>
          <w:rFonts w:ascii="Times New Roman" w:hAnsi="Times New Roman" w:cs="Times New Roman"/>
          <w:b/>
          <w:sz w:val="20"/>
          <w:szCs w:val="20"/>
        </w:rPr>
        <w:t>Договор</w:t>
      </w:r>
      <w:r w:rsidRPr="004B778A">
        <w:rPr>
          <w:rFonts w:ascii="Times New Roman" w:hAnsi="Times New Roman" w:cs="Times New Roman"/>
          <w:b/>
          <w:sz w:val="20"/>
          <w:szCs w:val="20"/>
        </w:rPr>
        <w:t xml:space="preserve">а </w:t>
      </w:r>
      <w:r w:rsidR="005F6529" w:rsidRPr="004B778A">
        <w:rPr>
          <w:rFonts w:ascii="Times New Roman" w:hAnsi="Times New Roman" w:cs="Times New Roman"/>
          <w:b/>
          <w:sz w:val="20"/>
          <w:szCs w:val="20"/>
        </w:rPr>
        <w:t>Поставщику</w:t>
      </w:r>
      <w:bookmarkEnd w:id="149"/>
      <w:bookmarkEnd w:id="150"/>
      <w:bookmarkEnd w:id="151"/>
      <w:bookmarkEnd w:id="152"/>
    </w:p>
    <w:p w:rsidR="000343D6" w:rsidRPr="004B778A" w:rsidRDefault="000343D6" w:rsidP="00181014">
      <w:pPr>
        <w:spacing w:after="0" w:line="240" w:lineRule="auto"/>
        <w:rPr>
          <w:rFonts w:ascii="Times New Roman" w:hAnsi="Times New Roman" w:cs="Times New Roman"/>
          <w:sz w:val="20"/>
          <w:szCs w:val="20"/>
        </w:rPr>
      </w:pPr>
    </w:p>
    <w:p w:rsidR="00C5066D" w:rsidRPr="004B778A" w:rsidRDefault="005F6529" w:rsidP="00181014">
      <w:pPr>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Договор</w:t>
      </w:r>
      <w:r w:rsidR="00C5066D" w:rsidRPr="004B778A">
        <w:rPr>
          <w:rFonts w:ascii="Times New Roman" w:hAnsi="Times New Roman" w:cs="Times New Roman"/>
          <w:sz w:val="20"/>
          <w:szCs w:val="20"/>
        </w:rPr>
        <w:t xml:space="preserve"> с победителем закупки заключается </w:t>
      </w:r>
      <w:r w:rsidRPr="004B778A">
        <w:rPr>
          <w:rFonts w:ascii="Times New Roman" w:hAnsi="Times New Roman" w:cs="Times New Roman"/>
          <w:sz w:val="20"/>
          <w:szCs w:val="20"/>
        </w:rPr>
        <w:t>Поставщиком</w:t>
      </w:r>
      <w:r w:rsidR="00C5066D" w:rsidRPr="004B778A">
        <w:rPr>
          <w:rFonts w:ascii="Times New Roman" w:hAnsi="Times New Roman" w:cs="Times New Roman"/>
          <w:sz w:val="20"/>
          <w:szCs w:val="20"/>
        </w:rPr>
        <w:t xml:space="preserve"> в следующем порядке:</w:t>
      </w:r>
    </w:p>
    <w:p w:rsidR="00C5066D" w:rsidRPr="004B778A" w:rsidRDefault="00C5066D" w:rsidP="00181014">
      <w:pPr>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1. Составленный </w:t>
      </w:r>
      <w:r w:rsidR="005F6529" w:rsidRPr="004B778A">
        <w:rPr>
          <w:rFonts w:ascii="Times New Roman" w:hAnsi="Times New Roman" w:cs="Times New Roman"/>
          <w:sz w:val="20"/>
          <w:szCs w:val="20"/>
        </w:rPr>
        <w:t>Поставщиком</w:t>
      </w:r>
      <w:r w:rsidRPr="004B778A">
        <w:rPr>
          <w:rFonts w:ascii="Times New Roman" w:hAnsi="Times New Roman" w:cs="Times New Roman"/>
          <w:sz w:val="20"/>
          <w:szCs w:val="20"/>
        </w:rPr>
        <w:t xml:space="preserve">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 xml:space="preserve"> направляется победителю в электронной форме на электронный адрес, указанный участником в конкурсной заявке, в течение трех рабочих дней с момента размещения на </w:t>
      </w:r>
      <w:r w:rsidR="001F7FBB" w:rsidRPr="004B778A">
        <w:rPr>
          <w:rFonts w:ascii="Times New Roman" w:hAnsi="Times New Roman" w:cs="Times New Roman"/>
          <w:sz w:val="20"/>
          <w:szCs w:val="20"/>
        </w:rPr>
        <w:t>ОС</w:t>
      </w:r>
      <w:r w:rsidRPr="004B778A">
        <w:rPr>
          <w:rFonts w:ascii="Times New Roman" w:hAnsi="Times New Roman" w:cs="Times New Roman"/>
          <w:sz w:val="20"/>
          <w:szCs w:val="20"/>
        </w:rPr>
        <w:t xml:space="preserve"> протокола оценки и сопоставления заявок на участие в открытом конкурсе (в случае если основанием для заключения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 xml:space="preserve">а является протокол оценки и сопоставления заявок на участие в открытом конкурсе); с момента размещения на </w:t>
      </w:r>
      <w:r w:rsidR="001F7FBB" w:rsidRPr="004B778A">
        <w:rPr>
          <w:rFonts w:ascii="Times New Roman" w:hAnsi="Times New Roman" w:cs="Times New Roman"/>
          <w:sz w:val="20"/>
          <w:szCs w:val="20"/>
        </w:rPr>
        <w:t>ОС</w:t>
      </w:r>
      <w:r w:rsidRPr="004B778A">
        <w:rPr>
          <w:rFonts w:ascii="Times New Roman" w:hAnsi="Times New Roman" w:cs="Times New Roman"/>
          <w:sz w:val="20"/>
          <w:szCs w:val="20"/>
        </w:rPr>
        <w:t xml:space="preserve"> протокола рассмотрения заявок на участие в открытом конкурсе (в случае если основанием для заключения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 xml:space="preserve">а является протокол рассмотрения заявок на участие в открытом конкурсе). </w:t>
      </w:r>
    </w:p>
    <w:p w:rsidR="00C5066D" w:rsidRPr="004B778A" w:rsidRDefault="00C5066D" w:rsidP="00181014">
      <w:pPr>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2.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 xml:space="preserve"> и все приложения к нему должны быть подписаны, скреплены печатью организации и направлены победителем открытого конкурса в адрес </w:t>
      </w:r>
      <w:r w:rsidR="005F6529" w:rsidRPr="004B778A">
        <w:rPr>
          <w:rFonts w:ascii="Times New Roman" w:hAnsi="Times New Roman" w:cs="Times New Roman"/>
          <w:sz w:val="20"/>
          <w:szCs w:val="20"/>
        </w:rPr>
        <w:t>Поставщика</w:t>
      </w:r>
      <w:r w:rsidRPr="004B778A">
        <w:rPr>
          <w:rFonts w:ascii="Times New Roman" w:hAnsi="Times New Roman" w:cs="Times New Roman"/>
          <w:sz w:val="20"/>
          <w:szCs w:val="20"/>
        </w:rPr>
        <w:t xml:space="preserve"> в двух экземплярах по почте или с курьером, не позднее двух рабочих дней с даты получения победителем электронного письма от </w:t>
      </w:r>
      <w:r w:rsidR="005F6529" w:rsidRPr="004B778A">
        <w:rPr>
          <w:rFonts w:ascii="Times New Roman" w:hAnsi="Times New Roman" w:cs="Times New Roman"/>
          <w:sz w:val="20"/>
          <w:szCs w:val="20"/>
        </w:rPr>
        <w:t>Поставщика</w:t>
      </w:r>
      <w:r w:rsidRPr="004B778A">
        <w:rPr>
          <w:rFonts w:ascii="Times New Roman" w:hAnsi="Times New Roman" w:cs="Times New Roman"/>
          <w:sz w:val="20"/>
          <w:szCs w:val="20"/>
        </w:rPr>
        <w:t xml:space="preserve"> (подтверждается отчетом о доставке/прочтении), а также победитель обязан направить цветную сканированную копию подписанного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 xml:space="preserve">а и всех приложений к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 xml:space="preserve">у на адрес электронной почты </w:t>
      </w:r>
      <w:r w:rsidR="005F6529" w:rsidRPr="004B778A">
        <w:rPr>
          <w:rFonts w:ascii="Times New Roman" w:hAnsi="Times New Roman" w:cs="Times New Roman"/>
          <w:sz w:val="20"/>
          <w:szCs w:val="20"/>
        </w:rPr>
        <w:t>Поставщика</w:t>
      </w:r>
      <w:r w:rsidRPr="004B778A">
        <w:rPr>
          <w:rFonts w:ascii="Times New Roman" w:hAnsi="Times New Roman" w:cs="Times New Roman"/>
          <w:sz w:val="20"/>
          <w:szCs w:val="20"/>
        </w:rPr>
        <w:t xml:space="preserve">, с которой поступил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 xml:space="preserve"> не позднее дня отправления документов по почте или с курьером.</w:t>
      </w:r>
    </w:p>
    <w:p w:rsidR="00C5066D" w:rsidRPr="004B778A" w:rsidRDefault="00C5066D" w:rsidP="00181014">
      <w:pPr>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3.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 xml:space="preserve"> и приложения к нему должны быть подписаны победителем в соответствии с проектом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 xml:space="preserve">а, </w:t>
      </w:r>
      <w:r w:rsidR="00CF4D8B" w:rsidRPr="004B778A">
        <w:rPr>
          <w:rFonts w:ascii="Times New Roman" w:hAnsi="Times New Roman" w:cs="Times New Roman"/>
          <w:sz w:val="20"/>
          <w:szCs w:val="20"/>
        </w:rPr>
        <w:t>являющимся неотъемлемой</w:t>
      </w:r>
      <w:r w:rsidRPr="004B778A">
        <w:rPr>
          <w:rFonts w:ascii="Times New Roman" w:hAnsi="Times New Roman" w:cs="Times New Roman"/>
          <w:sz w:val="20"/>
          <w:szCs w:val="20"/>
        </w:rPr>
        <w:t xml:space="preserve"> частью конкурсной документации. Протоколы разногласий к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 xml:space="preserve">у, заключаемому по результатам конкурсных процедур, а также встречный проект </w:t>
      </w:r>
      <w:r w:rsidR="005F6529" w:rsidRPr="004B778A">
        <w:rPr>
          <w:rFonts w:ascii="Times New Roman" w:hAnsi="Times New Roman" w:cs="Times New Roman"/>
          <w:sz w:val="20"/>
          <w:szCs w:val="20"/>
        </w:rPr>
        <w:t>Договор</w:t>
      </w:r>
      <w:r w:rsidR="00CF4D8B" w:rsidRPr="004B778A">
        <w:rPr>
          <w:rFonts w:ascii="Times New Roman" w:hAnsi="Times New Roman" w:cs="Times New Roman"/>
          <w:sz w:val="20"/>
          <w:szCs w:val="20"/>
        </w:rPr>
        <w:t>а, не</w:t>
      </w:r>
      <w:r w:rsidRPr="004B778A">
        <w:rPr>
          <w:rFonts w:ascii="Times New Roman" w:hAnsi="Times New Roman" w:cs="Times New Roman"/>
          <w:sz w:val="20"/>
          <w:szCs w:val="20"/>
        </w:rPr>
        <w:t xml:space="preserve"> рассматриваются. </w:t>
      </w:r>
    </w:p>
    <w:p w:rsidR="00C5066D" w:rsidRPr="004B778A" w:rsidRDefault="00C5066D" w:rsidP="00181014">
      <w:pPr>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4. Вместе с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 xml:space="preserve">ом, победитель обязан направить </w:t>
      </w:r>
      <w:r w:rsidR="00CF4D8B" w:rsidRPr="004B778A">
        <w:rPr>
          <w:rFonts w:ascii="Times New Roman" w:hAnsi="Times New Roman" w:cs="Times New Roman"/>
          <w:sz w:val="20"/>
          <w:szCs w:val="20"/>
        </w:rPr>
        <w:t>в адрес</w:t>
      </w:r>
      <w:r w:rsidRPr="004B778A">
        <w:rPr>
          <w:rFonts w:ascii="Times New Roman" w:hAnsi="Times New Roman" w:cs="Times New Roman"/>
          <w:sz w:val="20"/>
          <w:szCs w:val="20"/>
        </w:rPr>
        <w:t xml:space="preserve"> </w:t>
      </w:r>
      <w:r w:rsidR="005F6529" w:rsidRPr="004B778A">
        <w:rPr>
          <w:rFonts w:ascii="Times New Roman" w:hAnsi="Times New Roman" w:cs="Times New Roman"/>
          <w:sz w:val="20"/>
          <w:szCs w:val="20"/>
        </w:rPr>
        <w:t>Поставщика</w:t>
      </w:r>
      <w:r w:rsidRPr="004B778A">
        <w:rPr>
          <w:rFonts w:ascii="Times New Roman" w:hAnsi="Times New Roman" w:cs="Times New Roman"/>
          <w:sz w:val="20"/>
          <w:szCs w:val="20"/>
        </w:rPr>
        <w:t xml:space="preserve"> копии следующих документов: выписки из ЕГРЮЛ (ЕГРИП), лицензий, иных документов, предусмотренных конкурсной документацией, а также доверенности, в случае если от </w:t>
      </w:r>
      <w:r w:rsidRPr="004B778A">
        <w:rPr>
          <w:rFonts w:ascii="Times New Roman" w:hAnsi="Times New Roman" w:cs="Times New Roman"/>
          <w:sz w:val="20"/>
          <w:szCs w:val="20"/>
        </w:rPr>
        <w:lastRenderedPageBreak/>
        <w:t>имени участника действует представитель. Указанные копии заверяются подписью уполномоченного представителя юридического лица и печатью, индивидуальным предпринимателем (нотариально в случае отсутствия у индивидуального предпринимателя печати), нотариально в случае если участником является физическое лицо.</w:t>
      </w:r>
    </w:p>
    <w:p w:rsidR="00C5066D" w:rsidRPr="004B778A" w:rsidRDefault="00C5066D" w:rsidP="00181014">
      <w:pPr>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5. </w:t>
      </w:r>
      <w:r w:rsidR="002F16A2" w:rsidRPr="004B778A">
        <w:rPr>
          <w:rFonts w:ascii="Times New Roman" w:hAnsi="Times New Roman" w:cs="Times New Roman"/>
          <w:sz w:val="20"/>
          <w:szCs w:val="20"/>
        </w:rPr>
        <w:t>Поставщик</w:t>
      </w:r>
      <w:r w:rsidRPr="004B778A">
        <w:rPr>
          <w:rFonts w:ascii="Times New Roman" w:hAnsi="Times New Roman" w:cs="Times New Roman"/>
          <w:sz w:val="20"/>
          <w:szCs w:val="20"/>
        </w:rPr>
        <w:t xml:space="preserve"> в срок не более 15 рабочих дней со дня получения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 xml:space="preserve">а и документов, указанных в п.4. ст. 17 Раздела 5 Тома 1, </w:t>
      </w:r>
      <w:r w:rsidR="00447E94" w:rsidRPr="004B778A">
        <w:rPr>
          <w:rFonts w:ascii="Times New Roman" w:hAnsi="Times New Roman" w:cs="Times New Roman"/>
          <w:sz w:val="20"/>
          <w:szCs w:val="20"/>
        </w:rPr>
        <w:t>в порядке,</w:t>
      </w:r>
      <w:r w:rsidRPr="004B778A">
        <w:rPr>
          <w:rFonts w:ascii="Times New Roman" w:hAnsi="Times New Roman" w:cs="Times New Roman"/>
          <w:sz w:val="20"/>
          <w:szCs w:val="20"/>
        </w:rPr>
        <w:t xml:space="preserve"> определенном документацией о закупке, проверяет их и в случае отсутствия замечаний подписывает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 xml:space="preserve">, скрепляет печатью и возвращает победителю конкурса (единственному участнику) один экземпляр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а.</w:t>
      </w:r>
    </w:p>
    <w:p w:rsidR="00C5066D" w:rsidRPr="004B778A" w:rsidRDefault="00C5066D" w:rsidP="00181014">
      <w:pPr>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6. </w:t>
      </w:r>
      <w:r w:rsidR="002F16A2" w:rsidRPr="004B778A">
        <w:rPr>
          <w:rFonts w:ascii="Times New Roman" w:hAnsi="Times New Roman" w:cs="Times New Roman"/>
          <w:sz w:val="20"/>
          <w:szCs w:val="20"/>
        </w:rPr>
        <w:t>Поставщик</w:t>
      </w:r>
      <w:r w:rsidRPr="004B778A">
        <w:rPr>
          <w:rFonts w:ascii="Times New Roman" w:hAnsi="Times New Roman" w:cs="Times New Roman"/>
          <w:sz w:val="20"/>
          <w:szCs w:val="20"/>
        </w:rPr>
        <w:t xml:space="preserve"> обязан отказаться от заключения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 xml:space="preserve">а с участником закупки, с которым в соответствии с настоящим Положением заключается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 если установлен хотя бы один из фактов:</w:t>
      </w:r>
    </w:p>
    <w:p w:rsidR="00C5066D" w:rsidRPr="004B778A" w:rsidRDefault="00C5066D" w:rsidP="00181014">
      <w:pPr>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1) проведение ликвидации участника закупки - юридического лица и наличие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C5066D" w:rsidRPr="004B778A" w:rsidRDefault="00C5066D" w:rsidP="00181014">
      <w:pPr>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2) приостановление деятельности участника закупки в порядке, предусмотренном Кодексом РФ об административных правонарушениях, на день подачи заявки или предложения от участника;</w:t>
      </w:r>
    </w:p>
    <w:p w:rsidR="00C5066D" w:rsidRPr="004B778A" w:rsidRDefault="00C5066D" w:rsidP="00181014">
      <w:pPr>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3) наличие сведений об участнике закупки в реестрах недобросовестных </w:t>
      </w:r>
      <w:r w:rsidR="005F6529" w:rsidRPr="004B778A">
        <w:rPr>
          <w:rFonts w:ascii="Times New Roman" w:hAnsi="Times New Roman" w:cs="Times New Roman"/>
          <w:sz w:val="20"/>
          <w:szCs w:val="20"/>
        </w:rPr>
        <w:t>поставщиков</w:t>
      </w:r>
      <w:r w:rsidRPr="004B778A">
        <w:rPr>
          <w:rFonts w:ascii="Times New Roman" w:hAnsi="Times New Roman" w:cs="Times New Roman"/>
          <w:sz w:val="20"/>
          <w:szCs w:val="20"/>
        </w:rPr>
        <w:t>, ведение которых предусмотрено З</w:t>
      </w:r>
      <w:r w:rsidR="000B339E" w:rsidRPr="004B778A">
        <w:rPr>
          <w:rFonts w:ascii="Times New Roman" w:hAnsi="Times New Roman" w:cs="Times New Roman"/>
          <w:sz w:val="20"/>
          <w:szCs w:val="20"/>
        </w:rPr>
        <w:t>аконом № 223-ФЗ и (или) Законом №</w:t>
      </w:r>
      <w:r w:rsidRPr="004B778A">
        <w:rPr>
          <w:rFonts w:ascii="Times New Roman" w:hAnsi="Times New Roman" w:cs="Times New Roman"/>
          <w:sz w:val="20"/>
          <w:szCs w:val="20"/>
        </w:rPr>
        <w:t xml:space="preserve"> 44-ФЗ;</w:t>
      </w:r>
    </w:p>
    <w:p w:rsidR="00C5066D" w:rsidRPr="004B778A" w:rsidRDefault="00C5066D" w:rsidP="00181014">
      <w:pPr>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4) наличие у участника задолженности по уплате налогов (сборов, пеней, налоговых санкций) в бюджеты всех уровней и обязательных платежей в государственные внебюджетные фонды;</w:t>
      </w:r>
    </w:p>
    <w:p w:rsidR="00C5066D" w:rsidRPr="004B778A" w:rsidRDefault="00C5066D" w:rsidP="00181014">
      <w:pPr>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5) непредставление участником закупки документов, необходимых для заключения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а, либо наличие в них недостоверных сведений об участнике закупки и (или) о товарах, работах, услугах;</w:t>
      </w:r>
    </w:p>
    <w:p w:rsidR="00C5066D" w:rsidRPr="004B778A" w:rsidRDefault="00C5066D" w:rsidP="00181014">
      <w:pPr>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6) наличие в представленных документах для участия в процедуре закупки или в самой заявке недостоверных сведений об участнике закупки и (или) о товарах, работах, услугах;</w:t>
      </w:r>
    </w:p>
    <w:p w:rsidR="00C5066D" w:rsidRPr="004B778A" w:rsidRDefault="00C5066D" w:rsidP="00181014">
      <w:pPr>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7) несоответствие участника закупки требованиям законодательства РФ к лицам, осуществляющим поставки товаров, выполнение работ, оказание услуг, которые являются предметом закупки;</w:t>
      </w:r>
    </w:p>
    <w:p w:rsidR="00C5066D" w:rsidRPr="004B778A" w:rsidRDefault="00C5066D" w:rsidP="00181014">
      <w:pPr>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8) несоответствие участника закупки требованиям настоящего Положения и (или) документации о закупке;</w:t>
      </w:r>
    </w:p>
    <w:p w:rsidR="00C5066D" w:rsidRPr="004B778A" w:rsidRDefault="00C5066D" w:rsidP="00181014">
      <w:pPr>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9) непредставление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 xml:space="preserve">а </w:t>
      </w:r>
      <w:r w:rsidR="005F6529" w:rsidRPr="004B778A">
        <w:rPr>
          <w:rFonts w:ascii="Times New Roman" w:hAnsi="Times New Roman" w:cs="Times New Roman"/>
          <w:sz w:val="20"/>
          <w:szCs w:val="20"/>
        </w:rPr>
        <w:t>Поставщику</w:t>
      </w:r>
      <w:r w:rsidRPr="004B778A">
        <w:rPr>
          <w:rFonts w:ascii="Times New Roman" w:hAnsi="Times New Roman" w:cs="Times New Roman"/>
          <w:sz w:val="20"/>
          <w:szCs w:val="20"/>
        </w:rPr>
        <w:t xml:space="preserve">, подписанного участником закупки, с которым заключается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 xml:space="preserve">, в редакции </w:t>
      </w:r>
      <w:r w:rsidR="005F6529" w:rsidRPr="004B778A">
        <w:rPr>
          <w:rFonts w:ascii="Times New Roman" w:hAnsi="Times New Roman" w:cs="Times New Roman"/>
          <w:sz w:val="20"/>
          <w:szCs w:val="20"/>
        </w:rPr>
        <w:t>Поставщика</w:t>
      </w:r>
      <w:r w:rsidRPr="004B778A">
        <w:rPr>
          <w:rFonts w:ascii="Times New Roman" w:hAnsi="Times New Roman" w:cs="Times New Roman"/>
          <w:sz w:val="20"/>
          <w:szCs w:val="20"/>
        </w:rPr>
        <w:t xml:space="preserve"> и в срок, определенный настоящим Положением.</w:t>
      </w:r>
    </w:p>
    <w:p w:rsidR="00C5066D" w:rsidRPr="004B778A" w:rsidRDefault="00C5066D" w:rsidP="00181014">
      <w:pPr>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10) предоставление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 xml:space="preserve">а </w:t>
      </w:r>
      <w:r w:rsidR="005F6529" w:rsidRPr="004B778A">
        <w:rPr>
          <w:rFonts w:ascii="Times New Roman" w:hAnsi="Times New Roman" w:cs="Times New Roman"/>
          <w:sz w:val="20"/>
          <w:szCs w:val="20"/>
        </w:rPr>
        <w:t>Поставщику</w:t>
      </w:r>
      <w:r w:rsidRPr="004B778A">
        <w:rPr>
          <w:rFonts w:ascii="Times New Roman" w:hAnsi="Times New Roman" w:cs="Times New Roman"/>
          <w:sz w:val="20"/>
          <w:szCs w:val="20"/>
        </w:rPr>
        <w:t xml:space="preserve">, подписанного участником закупки, с которым заключается </w:t>
      </w:r>
      <w:r w:rsidR="005F6529" w:rsidRPr="004B778A">
        <w:rPr>
          <w:rFonts w:ascii="Times New Roman" w:hAnsi="Times New Roman" w:cs="Times New Roman"/>
          <w:sz w:val="20"/>
          <w:szCs w:val="20"/>
        </w:rPr>
        <w:t>Договор</w:t>
      </w:r>
      <w:r w:rsidR="00447E94" w:rsidRPr="004B778A">
        <w:rPr>
          <w:rFonts w:ascii="Times New Roman" w:hAnsi="Times New Roman" w:cs="Times New Roman"/>
          <w:sz w:val="20"/>
          <w:szCs w:val="20"/>
        </w:rPr>
        <w:t>, в</w:t>
      </w:r>
      <w:r w:rsidRPr="004B778A">
        <w:rPr>
          <w:rFonts w:ascii="Times New Roman" w:hAnsi="Times New Roman" w:cs="Times New Roman"/>
          <w:sz w:val="20"/>
          <w:szCs w:val="20"/>
        </w:rPr>
        <w:t xml:space="preserve"> измененной редакции.</w:t>
      </w:r>
    </w:p>
    <w:p w:rsidR="00C5066D" w:rsidRPr="004B778A" w:rsidRDefault="00C5066D" w:rsidP="00181014">
      <w:pPr>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7. В случае не направления Победителем открытого конкурса подписанного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 xml:space="preserve">а и документов в </w:t>
      </w:r>
      <w:r w:rsidR="000B4641" w:rsidRPr="004B778A">
        <w:rPr>
          <w:rFonts w:ascii="Times New Roman" w:hAnsi="Times New Roman" w:cs="Times New Roman"/>
          <w:sz w:val="20"/>
          <w:szCs w:val="20"/>
        </w:rPr>
        <w:t>установленный срок</w:t>
      </w:r>
      <w:r w:rsidRPr="004B778A">
        <w:rPr>
          <w:rFonts w:ascii="Times New Roman" w:hAnsi="Times New Roman" w:cs="Times New Roman"/>
          <w:sz w:val="20"/>
          <w:szCs w:val="20"/>
        </w:rPr>
        <w:t xml:space="preserve">, а также в случае, если Победитель направил </w:t>
      </w:r>
      <w:r w:rsidRPr="004B778A">
        <w:rPr>
          <w:rFonts w:ascii="Times New Roman" w:hAnsi="Times New Roman" w:cs="Times New Roman"/>
          <w:sz w:val="20"/>
          <w:szCs w:val="20"/>
        </w:rPr>
        <w:lastRenderedPageBreak/>
        <w:t xml:space="preserve">протокол разногласий к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 xml:space="preserve">у или встречный проект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 xml:space="preserve">а, такой Победитель открытого конкурса считается уклонившимся от заключения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 xml:space="preserve">а. </w:t>
      </w:r>
    </w:p>
    <w:p w:rsidR="00C5066D" w:rsidRPr="004B778A" w:rsidRDefault="00C5066D" w:rsidP="00181014">
      <w:pPr>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Данные об участнике направляются в уполномоченный орган для внесения в реестр </w:t>
      </w:r>
      <w:r w:rsidR="00447E94" w:rsidRPr="004B778A">
        <w:rPr>
          <w:rFonts w:ascii="Times New Roman" w:hAnsi="Times New Roman" w:cs="Times New Roman"/>
          <w:sz w:val="20"/>
          <w:szCs w:val="20"/>
        </w:rPr>
        <w:t xml:space="preserve">недобросовестных </w:t>
      </w:r>
      <w:r w:rsidR="00261F7C" w:rsidRPr="004B778A">
        <w:rPr>
          <w:rFonts w:ascii="Times New Roman" w:hAnsi="Times New Roman" w:cs="Times New Roman"/>
          <w:sz w:val="20"/>
          <w:szCs w:val="20"/>
        </w:rPr>
        <w:t>поставщиков</w:t>
      </w:r>
      <w:r w:rsidR="00447E94" w:rsidRPr="004B778A">
        <w:rPr>
          <w:rFonts w:ascii="Times New Roman" w:hAnsi="Times New Roman" w:cs="Times New Roman"/>
          <w:sz w:val="20"/>
          <w:szCs w:val="20"/>
        </w:rPr>
        <w:t>,</w:t>
      </w:r>
      <w:r w:rsidRPr="004B778A">
        <w:rPr>
          <w:rFonts w:ascii="Times New Roman" w:hAnsi="Times New Roman" w:cs="Times New Roman"/>
          <w:sz w:val="20"/>
          <w:szCs w:val="20"/>
        </w:rPr>
        <w:t xml:space="preserve"> и </w:t>
      </w:r>
      <w:r w:rsidR="002F16A2" w:rsidRPr="004B778A">
        <w:rPr>
          <w:rFonts w:ascii="Times New Roman" w:hAnsi="Times New Roman" w:cs="Times New Roman"/>
          <w:sz w:val="20"/>
          <w:szCs w:val="20"/>
        </w:rPr>
        <w:t>Поставщик</w:t>
      </w:r>
      <w:r w:rsidRPr="004B778A">
        <w:rPr>
          <w:rFonts w:ascii="Times New Roman" w:hAnsi="Times New Roman" w:cs="Times New Roman"/>
          <w:sz w:val="20"/>
          <w:szCs w:val="20"/>
        </w:rPr>
        <w:t xml:space="preserve"> производит удержание </w:t>
      </w:r>
      <w:r w:rsidR="00447E94" w:rsidRPr="004B778A">
        <w:rPr>
          <w:rFonts w:ascii="Times New Roman" w:hAnsi="Times New Roman" w:cs="Times New Roman"/>
          <w:sz w:val="20"/>
          <w:szCs w:val="20"/>
        </w:rPr>
        <w:t>денежных средств,</w:t>
      </w:r>
      <w:r w:rsidRPr="004B778A">
        <w:rPr>
          <w:rFonts w:ascii="Times New Roman" w:hAnsi="Times New Roman" w:cs="Times New Roman"/>
          <w:sz w:val="20"/>
          <w:szCs w:val="20"/>
        </w:rPr>
        <w:t xml:space="preserve"> внесенных таким участником в качестве обеспечения заявки на участие в открытом конкурсе</w:t>
      </w:r>
    </w:p>
    <w:p w:rsidR="00C5066D" w:rsidRPr="004B778A" w:rsidRDefault="00C5066D" w:rsidP="00181014">
      <w:pPr>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8. Не позднее 3 (трех) рабочих дней, следующих после дня установления фактов, </w:t>
      </w:r>
      <w:r w:rsidR="000B4641" w:rsidRPr="004B778A">
        <w:rPr>
          <w:rFonts w:ascii="Times New Roman" w:hAnsi="Times New Roman" w:cs="Times New Roman"/>
          <w:sz w:val="20"/>
          <w:szCs w:val="20"/>
        </w:rPr>
        <w:t>повлекших отказ Поставщика от договора</w:t>
      </w:r>
      <w:r w:rsidRPr="004B778A">
        <w:rPr>
          <w:rFonts w:ascii="Times New Roman" w:hAnsi="Times New Roman" w:cs="Times New Roman"/>
          <w:sz w:val="20"/>
          <w:szCs w:val="20"/>
        </w:rPr>
        <w:t xml:space="preserve">, </w:t>
      </w:r>
      <w:r w:rsidR="005F6529" w:rsidRPr="004B778A">
        <w:rPr>
          <w:rFonts w:ascii="Times New Roman" w:hAnsi="Times New Roman" w:cs="Times New Roman"/>
          <w:sz w:val="20"/>
          <w:szCs w:val="20"/>
        </w:rPr>
        <w:t>Поставщиком</w:t>
      </w:r>
      <w:r w:rsidRPr="004B778A">
        <w:rPr>
          <w:rFonts w:ascii="Times New Roman" w:hAnsi="Times New Roman" w:cs="Times New Roman"/>
          <w:sz w:val="20"/>
          <w:szCs w:val="20"/>
        </w:rPr>
        <w:t xml:space="preserve"> составляется протокол об отказе от заключения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а. В протоколе должны содержаться следующие сведения:</w:t>
      </w:r>
    </w:p>
    <w:p w:rsidR="00C5066D" w:rsidRPr="004B778A" w:rsidRDefault="00C5066D" w:rsidP="00181014">
      <w:pPr>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о месте, дате и времени его составления;</w:t>
      </w:r>
    </w:p>
    <w:p w:rsidR="00C5066D" w:rsidRPr="004B778A" w:rsidRDefault="00C5066D" w:rsidP="00181014">
      <w:pPr>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 о лице, с которым </w:t>
      </w:r>
      <w:r w:rsidR="002F16A2" w:rsidRPr="004B778A">
        <w:rPr>
          <w:rFonts w:ascii="Times New Roman" w:hAnsi="Times New Roman" w:cs="Times New Roman"/>
          <w:sz w:val="20"/>
          <w:szCs w:val="20"/>
        </w:rPr>
        <w:t>Поставщик</w:t>
      </w:r>
      <w:r w:rsidRPr="004B778A">
        <w:rPr>
          <w:rFonts w:ascii="Times New Roman" w:hAnsi="Times New Roman" w:cs="Times New Roman"/>
          <w:sz w:val="20"/>
          <w:szCs w:val="20"/>
        </w:rPr>
        <w:t xml:space="preserve"> отказывается заключить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w:t>
      </w:r>
    </w:p>
    <w:p w:rsidR="00C5066D" w:rsidRPr="004B778A" w:rsidRDefault="00C5066D" w:rsidP="00181014">
      <w:pPr>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 о фактах, которые являются основанием для отказа от заключения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а, а также о реквизитах документов, подтверждающих такие факты.</w:t>
      </w:r>
    </w:p>
    <w:p w:rsidR="00C5066D" w:rsidRPr="004B778A" w:rsidRDefault="00C5066D" w:rsidP="00181014">
      <w:pPr>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Протокол подписывается </w:t>
      </w:r>
      <w:r w:rsidR="005F6529" w:rsidRPr="004B778A">
        <w:rPr>
          <w:rFonts w:ascii="Times New Roman" w:hAnsi="Times New Roman" w:cs="Times New Roman"/>
          <w:sz w:val="20"/>
          <w:szCs w:val="20"/>
        </w:rPr>
        <w:t>Поставщиком</w:t>
      </w:r>
      <w:r w:rsidRPr="004B778A">
        <w:rPr>
          <w:rFonts w:ascii="Times New Roman" w:hAnsi="Times New Roman" w:cs="Times New Roman"/>
          <w:sz w:val="20"/>
          <w:szCs w:val="20"/>
        </w:rPr>
        <w:t xml:space="preserve"> в день его составления в одном экземпляре. Данный протокол размещается на </w:t>
      </w:r>
      <w:r w:rsidR="001F7FBB" w:rsidRPr="004B778A">
        <w:rPr>
          <w:rFonts w:ascii="Times New Roman" w:hAnsi="Times New Roman" w:cs="Times New Roman"/>
          <w:sz w:val="20"/>
          <w:szCs w:val="20"/>
        </w:rPr>
        <w:t>ОС</w:t>
      </w:r>
      <w:r w:rsidRPr="004B778A">
        <w:rPr>
          <w:rFonts w:ascii="Times New Roman" w:hAnsi="Times New Roman" w:cs="Times New Roman"/>
          <w:sz w:val="20"/>
          <w:szCs w:val="20"/>
        </w:rPr>
        <w:t xml:space="preserve"> в течение 3 (трех) дней после дня его подписания.</w:t>
      </w:r>
    </w:p>
    <w:p w:rsidR="00C5066D" w:rsidRPr="004B778A" w:rsidRDefault="00C5066D" w:rsidP="00181014">
      <w:pPr>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9. В случае не заключения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 xml:space="preserve">а с Победителем открытого конкурса,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 xml:space="preserve"> заключается с участником, заявке которого присвоен второй номер. При этом участник открытого конкурса, заявке которого присвоен второй номер передает </w:t>
      </w:r>
      <w:r w:rsidR="005F6529" w:rsidRPr="004B778A">
        <w:rPr>
          <w:rFonts w:ascii="Times New Roman" w:hAnsi="Times New Roman" w:cs="Times New Roman"/>
          <w:sz w:val="20"/>
          <w:szCs w:val="20"/>
        </w:rPr>
        <w:t>Поставщику</w:t>
      </w:r>
      <w:r w:rsidRPr="004B778A">
        <w:rPr>
          <w:rFonts w:ascii="Times New Roman" w:hAnsi="Times New Roman" w:cs="Times New Roman"/>
          <w:sz w:val="20"/>
          <w:szCs w:val="20"/>
        </w:rPr>
        <w:t xml:space="preserve"> оформленный, подписанный и скрепленный печатью (за исключением физического лица)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 xml:space="preserve"> в течение 7 (семи) дней со дня размещения на официальном сайте протокола</w:t>
      </w:r>
      <w:r w:rsidR="000B4641" w:rsidRPr="004B778A">
        <w:rPr>
          <w:rFonts w:ascii="Times New Roman" w:hAnsi="Times New Roman" w:cs="Times New Roman"/>
          <w:sz w:val="20"/>
          <w:szCs w:val="20"/>
        </w:rPr>
        <w:t>.</w:t>
      </w:r>
    </w:p>
    <w:p w:rsidR="000B339E" w:rsidRPr="004B778A" w:rsidRDefault="000B339E" w:rsidP="00181014">
      <w:pPr>
        <w:spacing w:after="0" w:line="240" w:lineRule="auto"/>
        <w:ind w:firstLine="567"/>
        <w:jc w:val="both"/>
        <w:rPr>
          <w:rFonts w:ascii="Times New Roman" w:hAnsi="Times New Roman" w:cs="Times New Roman"/>
          <w:sz w:val="20"/>
          <w:szCs w:val="20"/>
        </w:rPr>
      </w:pPr>
    </w:p>
    <w:p w:rsidR="00C5066D" w:rsidRPr="004B778A" w:rsidRDefault="00C5066D" w:rsidP="00181014">
      <w:pPr>
        <w:keepNext/>
        <w:widowControl w:val="0"/>
        <w:numPr>
          <w:ilvl w:val="0"/>
          <w:numId w:val="8"/>
        </w:numPr>
        <w:autoSpaceDE w:val="0"/>
        <w:autoSpaceDN w:val="0"/>
        <w:adjustRightInd w:val="0"/>
        <w:spacing w:after="0" w:line="240" w:lineRule="auto"/>
        <w:jc w:val="center"/>
        <w:outlineLvl w:val="2"/>
        <w:rPr>
          <w:rFonts w:ascii="Times New Roman" w:hAnsi="Times New Roman" w:cs="Times New Roman"/>
          <w:b/>
          <w:sz w:val="20"/>
          <w:szCs w:val="20"/>
        </w:rPr>
      </w:pPr>
      <w:bookmarkStart w:id="153" w:name="_Toc330886533"/>
      <w:bookmarkStart w:id="154" w:name="_Toc343163535"/>
      <w:bookmarkStart w:id="155" w:name="_Toc392769617"/>
      <w:bookmarkStart w:id="156" w:name="_Toc435530508"/>
      <w:bookmarkStart w:id="157" w:name="_Toc435545147"/>
      <w:bookmarkStart w:id="158" w:name="_Toc435697493"/>
      <w:bookmarkStart w:id="159" w:name="_Toc437255370"/>
      <w:bookmarkStart w:id="160" w:name="_Toc443737816"/>
      <w:r w:rsidRPr="004B778A">
        <w:rPr>
          <w:rFonts w:ascii="Times New Roman" w:hAnsi="Times New Roman" w:cs="Times New Roman"/>
          <w:b/>
          <w:sz w:val="20"/>
          <w:szCs w:val="20"/>
        </w:rPr>
        <w:t xml:space="preserve">Срок и порядок представления обеспечения исполнения </w:t>
      </w:r>
      <w:r w:rsidR="005F6529" w:rsidRPr="004B778A">
        <w:rPr>
          <w:rFonts w:ascii="Times New Roman" w:hAnsi="Times New Roman" w:cs="Times New Roman"/>
          <w:b/>
          <w:sz w:val="20"/>
          <w:szCs w:val="20"/>
        </w:rPr>
        <w:t>Договор</w:t>
      </w:r>
      <w:r w:rsidRPr="004B778A">
        <w:rPr>
          <w:rFonts w:ascii="Times New Roman" w:hAnsi="Times New Roman" w:cs="Times New Roman"/>
          <w:b/>
          <w:sz w:val="20"/>
          <w:szCs w:val="20"/>
        </w:rPr>
        <w:t>а</w:t>
      </w:r>
      <w:bookmarkEnd w:id="153"/>
      <w:bookmarkEnd w:id="154"/>
      <w:bookmarkEnd w:id="155"/>
      <w:bookmarkEnd w:id="156"/>
      <w:bookmarkEnd w:id="157"/>
      <w:bookmarkEnd w:id="158"/>
      <w:bookmarkEnd w:id="159"/>
      <w:bookmarkEnd w:id="160"/>
    </w:p>
    <w:p w:rsidR="005E1481" w:rsidRPr="004B778A" w:rsidRDefault="005E1481" w:rsidP="00181014">
      <w:pPr>
        <w:keepNext/>
        <w:widowControl w:val="0"/>
        <w:autoSpaceDE w:val="0"/>
        <w:autoSpaceDN w:val="0"/>
        <w:adjustRightInd w:val="0"/>
        <w:spacing w:after="0" w:line="240" w:lineRule="auto"/>
        <w:ind w:left="900"/>
        <w:outlineLvl w:val="2"/>
        <w:rPr>
          <w:rFonts w:ascii="Times New Roman" w:hAnsi="Times New Roman" w:cs="Times New Roman"/>
          <w:b/>
          <w:sz w:val="20"/>
          <w:szCs w:val="20"/>
        </w:rPr>
      </w:pPr>
    </w:p>
    <w:p w:rsidR="00C5066D" w:rsidRPr="004B778A" w:rsidRDefault="00C5066D"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1. В случае, если томом 2 установлено требование обеспечения исполнения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 xml:space="preserve">а,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 xml:space="preserve"> заключается только после предоставления участником открытого конкурса, с которым заключается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 xml:space="preserve">, безотзывной банковской гарантии или передачи </w:t>
      </w:r>
      <w:r w:rsidR="005F6529" w:rsidRPr="004B778A">
        <w:rPr>
          <w:rFonts w:ascii="Times New Roman" w:hAnsi="Times New Roman" w:cs="Times New Roman"/>
          <w:sz w:val="20"/>
          <w:szCs w:val="20"/>
        </w:rPr>
        <w:t>Поставщику</w:t>
      </w:r>
      <w:r w:rsidRPr="004B778A">
        <w:rPr>
          <w:rFonts w:ascii="Times New Roman" w:hAnsi="Times New Roman" w:cs="Times New Roman"/>
          <w:sz w:val="20"/>
          <w:szCs w:val="20"/>
        </w:rPr>
        <w:t xml:space="preserve"> в залог денежных средств, в том числе в форме вклада (депозита), в размере обеспечения исполнения </w:t>
      </w:r>
      <w:r w:rsidR="005F6529" w:rsidRPr="004B778A">
        <w:rPr>
          <w:rFonts w:ascii="Times New Roman" w:hAnsi="Times New Roman" w:cs="Times New Roman"/>
          <w:sz w:val="20"/>
          <w:szCs w:val="20"/>
        </w:rPr>
        <w:t>Договор</w:t>
      </w:r>
      <w:r w:rsidR="00956AC4" w:rsidRPr="004B778A">
        <w:rPr>
          <w:rFonts w:ascii="Times New Roman" w:hAnsi="Times New Roman" w:cs="Times New Roman"/>
          <w:sz w:val="20"/>
          <w:szCs w:val="20"/>
        </w:rPr>
        <w:t>а, указанном в Т</w:t>
      </w:r>
      <w:r w:rsidRPr="004B778A">
        <w:rPr>
          <w:rFonts w:ascii="Times New Roman" w:hAnsi="Times New Roman" w:cs="Times New Roman"/>
          <w:sz w:val="20"/>
          <w:szCs w:val="20"/>
        </w:rPr>
        <w:t>оме 2.</w:t>
      </w:r>
    </w:p>
    <w:p w:rsidR="00C5066D" w:rsidRPr="004B778A" w:rsidRDefault="00C5066D"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Способ обеспечения исполнения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 xml:space="preserve">а из перечисленных в настоящем пункте способов определяется победителем открытого конкурса. Если победителем открытого конкурса является бюджетное учреждение, предоставления обеспечения исполнения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а не требуется.</w:t>
      </w:r>
    </w:p>
    <w:p w:rsidR="00C5066D" w:rsidRPr="004B778A" w:rsidRDefault="00C5066D"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2. Порядок предоставления обеспечения исполнения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а в виде безотзывной банковской гарантии.</w:t>
      </w:r>
    </w:p>
    <w:p w:rsidR="00C5066D" w:rsidRPr="004B778A" w:rsidRDefault="00C5066D"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Безотзывная банковская гарантия, предоставляемая победителем открытого конкурса в качестве обеспечения исполнения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а, должна соответствовать следующим требованиям:</w:t>
      </w:r>
    </w:p>
    <w:p w:rsidR="00C5066D" w:rsidRPr="004B778A" w:rsidRDefault="00C5066D"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1) банковская гарантия должна содержать безусловное обязательство гаранта выплатить </w:t>
      </w:r>
      <w:r w:rsidR="005F6529" w:rsidRPr="004B778A">
        <w:rPr>
          <w:rFonts w:ascii="Times New Roman" w:hAnsi="Times New Roman" w:cs="Times New Roman"/>
          <w:sz w:val="20"/>
          <w:szCs w:val="20"/>
        </w:rPr>
        <w:t>Поставщику</w:t>
      </w:r>
      <w:r w:rsidRPr="004B778A">
        <w:rPr>
          <w:rFonts w:ascii="Times New Roman" w:hAnsi="Times New Roman" w:cs="Times New Roman"/>
          <w:sz w:val="20"/>
          <w:szCs w:val="20"/>
        </w:rPr>
        <w:t xml:space="preserve"> (бенефициару) денежную сумму в пределах размера обеспечения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 xml:space="preserve">а, в случае, если </w:t>
      </w:r>
      <w:r w:rsidR="000B339E" w:rsidRPr="004B778A">
        <w:rPr>
          <w:rFonts w:ascii="Times New Roman" w:hAnsi="Times New Roman" w:cs="Times New Roman"/>
          <w:sz w:val="20"/>
          <w:szCs w:val="20"/>
        </w:rPr>
        <w:t>участник</w:t>
      </w:r>
      <w:r w:rsidRPr="004B778A">
        <w:rPr>
          <w:rFonts w:ascii="Times New Roman" w:hAnsi="Times New Roman" w:cs="Times New Roman"/>
          <w:sz w:val="20"/>
          <w:szCs w:val="20"/>
        </w:rPr>
        <w:t xml:space="preserve"> (подрядчик, исполнитель - принципал) не исполнил </w:t>
      </w:r>
      <w:r w:rsidRPr="004B778A">
        <w:rPr>
          <w:rFonts w:ascii="Times New Roman" w:hAnsi="Times New Roman" w:cs="Times New Roman"/>
          <w:sz w:val="20"/>
          <w:szCs w:val="20"/>
        </w:rPr>
        <w:lastRenderedPageBreak/>
        <w:t xml:space="preserve">либо ненадлежащим образом исполнил принятые на себя обязательства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у, а именно:</w:t>
      </w:r>
    </w:p>
    <w:p w:rsidR="00C5066D" w:rsidRPr="004B778A" w:rsidRDefault="00C5066D"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а) если принципал не выполнил предусмотренные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ом работы, не поставил (или недопоставил) товары, не оказал услуги;</w:t>
      </w:r>
    </w:p>
    <w:p w:rsidR="00C5066D" w:rsidRPr="004B778A" w:rsidRDefault="00C5066D"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б) если принципал нарушил конечный или промежуточные сроки выполнения работ (оказания услуг), сроки поставки товаров не по вине </w:t>
      </w:r>
      <w:r w:rsidR="005F6529" w:rsidRPr="004B778A">
        <w:rPr>
          <w:rFonts w:ascii="Times New Roman" w:hAnsi="Times New Roman" w:cs="Times New Roman"/>
          <w:sz w:val="20"/>
          <w:szCs w:val="20"/>
        </w:rPr>
        <w:t>Поставщика</w:t>
      </w:r>
      <w:r w:rsidRPr="004B778A">
        <w:rPr>
          <w:rFonts w:ascii="Times New Roman" w:hAnsi="Times New Roman" w:cs="Times New Roman"/>
          <w:sz w:val="20"/>
          <w:szCs w:val="20"/>
        </w:rPr>
        <w:t>;</w:t>
      </w:r>
    </w:p>
    <w:p w:rsidR="00C5066D" w:rsidRPr="004B778A" w:rsidRDefault="00C5066D"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в) если принципал нарушил установленные </w:t>
      </w:r>
      <w:r w:rsidR="005F6529" w:rsidRPr="004B778A">
        <w:rPr>
          <w:rFonts w:ascii="Times New Roman" w:hAnsi="Times New Roman" w:cs="Times New Roman"/>
          <w:sz w:val="20"/>
          <w:szCs w:val="20"/>
        </w:rPr>
        <w:t>Поставщиком</w:t>
      </w:r>
      <w:r w:rsidRPr="004B778A">
        <w:rPr>
          <w:rFonts w:ascii="Times New Roman" w:hAnsi="Times New Roman" w:cs="Times New Roman"/>
          <w:sz w:val="20"/>
          <w:szCs w:val="20"/>
        </w:rPr>
        <w:t xml:space="preserve"> сроки устранения обнаруженных им недостатков в выполненной работе, в поставленном товаре;</w:t>
      </w:r>
    </w:p>
    <w:p w:rsidR="00C5066D" w:rsidRPr="004B778A" w:rsidRDefault="00C5066D"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г) если принципал некачественно выполнил предусмотренные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ом работы (услуги), поставил некачественный товар.</w:t>
      </w:r>
    </w:p>
    <w:p w:rsidR="00C5066D" w:rsidRPr="004B778A" w:rsidRDefault="00C5066D"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2) гарант обязуется выплатить бенефициару любую сумму в пределах размера обеспечения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а при получении от бенефициара письменного требования об ее уплате с приложением документов, свидетельствующих о неисполнении либо ненадлежащем исполнении принципалом принятых на себя обязательств;</w:t>
      </w:r>
    </w:p>
    <w:p w:rsidR="00C5066D" w:rsidRPr="004B778A" w:rsidRDefault="00C5066D"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3) обязательство гаранта перед бенефициаром не зависит в отношениях между ними от того основного обязательства, в обеспечение </w:t>
      </w:r>
      <w:proofErr w:type="gramStart"/>
      <w:r w:rsidRPr="004B778A">
        <w:rPr>
          <w:rFonts w:ascii="Times New Roman" w:hAnsi="Times New Roman" w:cs="Times New Roman"/>
          <w:sz w:val="20"/>
          <w:szCs w:val="20"/>
        </w:rPr>
        <w:t>исполнения</w:t>
      </w:r>
      <w:proofErr w:type="gramEnd"/>
      <w:r w:rsidRPr="004B778A">
        <w:rPr>
          <w:rFonts w:ascii="Times New Roman" w:hAnsi="Times New Roman" w:cs="Times New Roman"/>
          <w:sz w:val="20"/>
          <w:szCs w:val="20"/>
        </w:rPr>
        <w:t xml:space="preserve"> которого она выдана;</w:t>
      </w:r>
    </w:p>
    <w:p w:rsidR="00C5066D" w:rsidRPr="004B778A" w:rsidRDefault="00C5066D"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4) принадлежащее бенефициару по настоящей банковской гарантии право требования к гаранту не может быть передано другому лицу;</w:t>
      </w:r>
    </w:p>
    <w:p w:rsidR="00C5066D" w:rsidRPr="004B778A" w:rsidRDefault="00C5066D"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5) </w:t>
      </w:r>
      <w:r w:rsidR="00F70D05" w:rsidRPr="004B778A">
        <w:rPr>
          <w:rFonts w:ascii="Times New Roman" w:hAnsi="Times New Roman" w:cs="Times New Roman"/>
          <w:sz w:val="20"/>
          <w:szCs w:val="20"/>
        </w:rPr>
        <w:t>срок банковской гарантии указывается в проекте договора документации.</w:t>
      </w:r>
    </w:p>
    <w:p w:rsidR="00C5066D" w:rsidRPr="004B778A" w:rsidRDefault="00C5066D"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Действие банковской гарантии прекращается с момента прекращения действия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а в силу его досрочного расторжения;</w:t>
      </w:r>
    </w:p>
    <w:p w:rsidR="00C5066D" w:rsidRPr="004B778A" w:rsidRDefault="00C5066D"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6) обязательным приложением к банковской гарантии является заверенная гарантом копия лицензии банка.</w:t>
      </w:r>
    </w:p>
    <w:p w:rsidR="00C5066D" w:rsidRPr="004B778A" w:rsidRDefault="00C5066D"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Безотзывная банковская гарантия, представленная победителем открытого конкурса и не соответствующая вышеуказанным требованиям, обеспечением исполнения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 xml:space="preserve">а не является и </w:t>
      </w:r>
      <w:r w:rsidR="005F6529" w:rsidRPr="004B778A">
        <w:rPr>
          <w:rFonts w:ascii="Times New Roman" w:hAnsi="Times New Roman" w:cs="Times New Roman"/>
          <w:sz w:val="20"/>
          <w:szCs w:val="20"/>
        </w:rPr>
        <w:t>Поставщиком</w:t>
      </w:r>
      <w:r w:rsidRPr="004B778A">
        <w:rPr>
          <w:rFonts w:ascii="Times New Roman" w:hAnsi="Times New Roman" w:cs="Times New Roman"/>
          <w:sz w:val="20"/>
          <w:szCs w:val="20"/>
        </w:rPr>
        <w:t xml:space="preserve"> не принимается.</w:t>
      </w:r>
    </w:p>
    <w:p w:rsidR="00C5066D" w:rsidRPr="004B778A" w:rsidRDefault="00C5066D"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Банковская гарантия должна соответствовать требованиям статей 368-379 Гражданского кодекса Российской Федерации.</w:t>
      </w:r>
    </w:p>
    <w:p w:rsidR="000B339E" w:rsidRPr="004B778A" w:rsidRDefault="000B339E" w:rsidP="00181014">
      <w:pPr>
        <w:shd w:val="clear" w:color="auto" w:fill="FFFFFF"/>
        <w:spacing w:after="0" w:line="240" w:lineRule="auto"/>
        <w:ind w:firstLine="567"/>
        <w:jc w:val="both"/>
        <w:rPr>
          <w:rFonts w:ascii="Times New Roman" w:hAnsi="Times New Roman" w:cs="Times New Roman"/>
          <w:sz w:val="20"/>
          <w:szCs w:val="20"/>
        </w:rPr>
      </w:pPr>
    </w:p>
    <w:p w:rsidR="00C5066D" w:rsidRPr="004B778A" w:rsidRDefault="000343D6" w:rsidP="00181014">
      <w:pPr>
        <w:keepNext/>
        <w:widowControl w:val="0"/>
        <w:autoSpaceDE w:val="0"/>
        <w:autoSpaceDN w:val="0"/>
        <w:adjustRightInd w:val="0"/>
        <w:spacing w:after="0" w:line="240" w:lineRule="auto"/>
        <w:ind w:firstLine="567"/>
        <w:jc w:val="center"/>
        <w:outlineLvl w:val="2"/>
        <w:rPr>
          <w:rFonts w:ascii="Times New Roman" w:hAnsi="Times New Roman" w:cs="Times New Roman"/>
          <w:b/>
          <w:sz w:val="20"/>
          <w:szCs w:val="20"/>
        </w:rPr>
      </w:pPr>
      <w:r w:rsidRPr="004B778A">
        <w:rPr>
          <w:rFonts w:ascii="Times New Roman" w:hAnsi="Times New Roman" w:cs="Times New Roman"/>
          <w:b/>
          <w:sz w:val="20"/>
          <w:szCs w:val="20"/>
        </w:rPr>
        <w:t xml:space="preserve">19. </w:t>
      </w:r>
      <w:bookmarkStart w:id="161" w:name="_Toc343163536"/>
      <w:bookmarkStart w:id="162" w:name="_Toc330886534"/>
      <w:bookmarkStart w:id="163" w:name="_Toc392769618"/>
      <w:bookmarkStart w:id="164" w:name="_Toc435530509"/>
      <w:bookmarkStart w:id="165" w:name="_Toc435545148"/>
      <w:bookmarkStart w:id="166" w:name="_Toc435697494"/>
      <w:bookmarkStart w:id="167" w:name="_Toc437255371"/>
      <w:bookmarkStart w:id="168" w:name="_Toc443737817"/>
      <w:r w:rsidR="00C5066D" w:rsidRPr="004B778A">
        <w:rPr>
          <w:rFonts w:ascii="Times New Roman" w:hAnsi="Times New Roman" w:cs="Times New Roman"/>
          <w:b/>
          <w:sz w:val="20"/>
          <w:szCs w:val="20"/>
        </w:rPr>
        <w:t xml:space="preserve">Проверка </w:t>
      </w:r>
      <w:r w:rsidR="005F6529" w:rsidRPr="004B778A">
        <w:rPr>
          <w:rFonts w:ascii="Times New Roman" w:hAnsi="Times New Roman" w:cs="Times New Roman"/>
          <w:b/>
          <w:sz w:val="20"/>
          <w:szCs w:val="20"/>
        </w:rPr>
        <w:t>Поставщиком</w:t>
      </w:r>
      <w:r w:rsidR="00C5066D" w:rsidRPr="004B778A">
        <w:rPr>
          <w:rFonts w:ascii="Times New Roman" w:hAnsi="Times New Roman" w:cs="Times New Roman"/>
          <w:b/>
          <w:sz w:val="20"/>
          <w:szCs w:val="20"/>
        </w:rPr>
        <w:t xml:space="preserve"> подписанного победителем открытого конкурса</w:t>
      </w:r>
      <w:bookmarkStart w:id="169" w:name="_Toc343163537"/>
      <w:bookmarkEnd w:id="161"/>
      <w:r w:rsidR="00C5066D" w:rsidRPr="004B778A">
        <w:rPr>
          <w:rFonts w:ascii="Times New Roman" w:hAnsi="Times New Roman" w:cs="Times New Roman"/>
          <w:b/>
          <w:sz w:val="20"/>
          <w:szCs w:val="20"/>
        </w:rPr>
        <w:t xml:space="preserve"> проекта </w:t>
      </w:r>
      <w:r w:rsidR="005F6529" w:rsidRPr="004B778A">
        <w:rPr>
          <w:rFonts w:ascii="Times New Roman" w:hAnsi="Times New Roman" w:cs="Times New Roman"/>
          <w:b/>
          <w:sz w:val="20"/>
          <w:szCs w:val="20"/>
        </w:rPr>
        <w:t>Договор</w:t>
      </w:r>
      <w:r w:rsidR="00C5066D" w:rsidRPr="004B778A">
        <w:rPr>
          <w:rFonts w:ascii="Times New Roman" w:hAnsi="Times New Roman" w:cs="Times New Roman"/>
          <w:b/>
          <w:sz w:val="20"/>
          <w:szCs w:val="20"/>
        </w:rPr>
        <w:t xml:space="preserve">а и обеспечения </w:t>
      </w:r>
      <w:r w:rsidR="005F6529" w:rsidRPr="004B778A">
        <w:rPr>
          <w:rFonts w:ascii="Times New Roman" w:hAnsi="Times New Roman" w:cs="Times New Roman"/>
          <w:b/>
          <w:sz w:val="20"/>
          <w:szCs w:val="20"/>
        </w:rPr>
        <w:t>Договор</w:t>
      </w:r>
      <w:r w:rsidR="00C5066D" w:rsidRPr="004B778A">
        <w:rPr>
          <w:rFonts w:ascii="Times New Roman" w:hAnsi="Times New Roman" w:cs="Times New Roman"/>
          <w:b/>
          <w:sz w:val="20"/>
          <w:szCs w:val="20"/>
        </w:rPr>
        <w:t xml:space="preserve">а, подписание </w:t>
      </w:r>
      <w:r w:rsidR="005F6529" w:rsidRPr="004B778A">
        <w:rPr>
          <w:rFonts w:ascii="Times New Roman" w:hAnsi="Times New Roman" w:cs="Times New Roman"/>
          <w:b/>
          <w:sz w:val="20"/>
          <w:szCs w:val="20"/>
        </w:rPr>
        <w:t>Поставщиком</w:t>
      </w:r>
      <w:r w:rsidR="00C5066D" w:rsidRPr="004B778A">
        <w:rPr>
          <w:rFonts w:ascii="Times New Roman" w:hAnsi="Times New Roman" w:cs="Times New Roman"/>
          <w:b/>
          <w:sz w:val="20"/>
          <w:szCs w:val="20"/>
        </w:rPr>
        <w:t xml:space="preserve"> </w:t>
      </w:r>
      <w:r w:rsidR="005F6529" w:rsidRPr="004B778A">
        <w:rPr>
          <w:rFonts w:ascii="Times New Roman" w:hAnsi="Times New Roman" w:cs="Times New Roman"/>
          <w:b/>
          <w:sz w:val="20"/>
          <w:szCs w:val="20"/>
        </w:rPr>
        <w:t>Договор</w:t>
      </w:r>
      <w:r w:rsidR="00C5066D" w:rsidRPr="004B778A">
        <w:rPr>
          <w:rFonts w:ascii="Times New Roman" w:hAnsi="Times New Roman" w:cs="Times New Roman"/>
          <w:b/>
          <w:sz w:val="20"/>
          <w:szCs w:val="20"/>
        </w:rPr>
        <w:t>а</w:t>
      </w:r>
      <w:bookmarkEnd w:id="162"/>
      <w:r w:rsidR="00C5066D" w:rsidRPr="004B778A">
        <w:rPr>
          <w:rFonts w:ascii="Times New Roman" w:hAnsi="Times New Roman" w:cs="Times New Roman"/>
          <w:b/>
          <w:sz w:val="20"/>
          <w:szCs w:val="20"/>
        </w:rPr>
        <w:t>.</w:t>
      </w:r>
      <w:bookmarkEnd w:id="163"/>
      <w:bookmarkEnd w:id="164"/>
      <w:bookmarkEnd w:id="165"/>
      <w:bookmarkEnd w:id="166"/>
      <w:bookmarkEnd w:id="167"/>
      <w:bookmarkEnd w:id="168"/>
      <w:bookmarkEnd w:id="169"/>
    </w:p>
    <w:p w:rsidR="00C5066D" w:rsidRPr="004B778A" w:rsidRDefault="00C5066D"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1. </w:t>
      </w:r>
      <w:r w:rsidR="002F16A2" w:rsidRPr="004B778A">
        <w:rPr>
          <w:rFonts w:ascii="Times New Roman" w:hAnsi="Times New Roman" w:cs="Times New Roman"/>
          <w:sz w:val="20"/>
          <w:szCs w:val="20"/>
        </w:rPr>
        <w:t>Поставщик</w:t>
      </w:r>
      <w:r w:rsidRPr="004B778A">
        <w:rPr>
          <w:rFonts w:ascii="Times New Roman" w:hAnsi="Times New Roman" w:cs="Times New Roman"/>
          <w:sz w:val="20"/>
          <w:szCs w:val="20"/>
        </w:rPr>
        <w:t xml:space="preserve"> в срок </w:t>
      </w:r>
      <w:r w:rsidRPr="004B778A">
        <w:rPr>
          <w:rFonts w:ascii="Times New Roman" w:hAnsi="Times New Roman" w:cs="Times New Roman"/>
          <w:b/>
          <w:bCs/>
          <w:sz w:val="20"/>
          <w:szCs w:val="20"/>
        </w:rPr>
        <w:t>не более 7 (семи) календарных дней</w:t>
      </w:r>
      <w:r w:rsidRPr="004B778A">
        <w:rPr>
          <w:rFonts w:ascii="Times New Roman" w:hAnsi="Times New Roman" w:cs="Times New Roman"/>
          <w:sz w:val="20"/>
          <w:szCs w:val="20"/>
        </w:rPr>
        <w:t xml:space="preserve"> начиная со дня следующего </w:t>
      </w:r>
      <w:r w:rsidR="00447E94" w:rsidRPr="004B778A">
        <w:rPr>
          <w:rFonts w:ascii="Times New Roman" w:hAnsi="Times New Roman" w:cs="Times New Roman"/>
          <w:sz w:val="20"/>
          <w:szCs w:val="20"/>
        </w:rPr>
        <w:t>за днем</w:t>
      </w:r>
      <w:r w:rsidRPr="004B778A">
        <w:rPr>
          <w:rFonts w:ascii="Times New Roman" w:hAnsi="Times New Roman" w:cs="Times New Roman"/>
          <w:sz w:val="20"/>
          <w:szCs w:val="20"/>
        </w:rPr>
        <w:t xml:space="preserve"> получения от победителя </w:t>
      </w:r>
      <w:proofErr w:type="gramStart"/>
      <w:r w:rsidRPr="004B778A">
        <w:rPr>
          <w:rFonts w:ascii="Times New Roman" w:hAnsi="Times New Roman" w:cs="Times New Roman"/>
          <w:sz w:val="20"/>
          <w:szCs w:val="20"/>
        </w:rPr>
        <w:t>открытого конкурса</w:t>
      </w:r>
      <w:proofErr w:type="gramEnd"/>
      <w:r w:rsidRPr="004B778A">
        <w:rPr>
          <w:rFonts w:ascii="Times New Roman" w:hAnsi="Times New Roman" w:cs="Times New Roman"/>
          <w:sz w:val="20"/>
          <w:szCs w:val="20"/>
        </w:rPr>
        <w:t xml:space="preserve"> подписанного им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 xml:space="preserve">а в порядке, предусмотренном томом 1, обязан проверить представленные победителем открытого конкурса подписанный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 xml:space="preserve"> и обеспечение исполнения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а на соответствие требованиям конкурсной документации.</w:t>
      </w:r>
    </w:p>
    <w:p w:rsidR="00C5066D" w:rsidRPr="004B778A" w:rsidRDefault="00C5066D"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2. Представленный победителем открытого конкурса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 xml:space="preserve"> должен быть оформлен в следующем порядке:</w:t>
      </w:r>
    </w:p>
    <w:p w:rsidR="00C5066D" w:rsidRPr="004B778A" w:rsidRDefault="00C5066D"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1) не содержать внесенных победителем открытого конкурса каких-либо изменений (дополнений);</w:t>
      </w:r>
    </w:p>
    <w:p w:rsidR="00C5066D" w:rsidRPr="004B778A" w:rsidRDefault="00C5066D"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2) подписан победителем открытого кон</w:t>
      </w:r>
      <w:r w:rsidR="00C06AA9" w:rsidRPr="004B778A">
        <w:rPr>
          <w:rFonts w:ascii="Times New Roman" w:hAnsi="Times New Roman" w:cs="Times New Roman"/>
          <w:sz w:val="20"/>
          <w:szCs w:val="20"/>
        </w:rPr>
        <w:t>курса в порядке, установленном Т</w:t>
      </w:r>
      <w:r w:rsidRPr="004B778A">
        <w:rPr>
          <w:rFonts w:ascii="Times New Roman" w:hAnsi="Times New Roman" w:cs="Times New Roman"/>
          <w:sz w:val="20"/>
          <w:szCs w:val="20"/>
        </w:rPr>
        <w:t>омом 1.</w:t>
      </w:r>
    </w:p>
    <w:p w:rsidR="00C5066D" w:rsidRPr="004B778A" w:rsidRDefault="00C5066D"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lastRenderedPageBreak/>
        <w:t xml:space="preserve">3. Представленное победителем открытого конкурса обеспечение исполнения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 xml:space="preserve">а должно полностью соответствовать требованиям, предъявляемым к обеспечению исполнения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а.</w:t>
      </w:r>
    </w:p>
    <w:p w:rsidR="00C5066D" w:rsidRPr="004B778A" w:rsidRDefault="00C5066D"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4. В случае если после завершения проверки </w:t>
      </w:r>
      <w:r w:rsidR="005F6529" w:rsidRPr="004B778A">
        <w:rPr>
          <w:rFonts w:ascii="Times New Roman" w:hAnsi="Times New Roman" w:cs="Times New Roman"/>
          <w:sz w:val="20"/>
          <w:szCs w:val="20"/>
        </w:rPr>
        <w:t>Поставщиком</w:t>
      </w:r>
      <w:r w:rsidRPr="004B778A">
        <w:rPr>
          <w:rFonts w:ascii="Times New Roman" w:hAnsi="Times New Roman" w:cs="Times New Roman"/>
          <w:sz w:val="20"/>
          <w:szCs w:val="20"/>
        </w:rPr>
        <w:t xml:space="preserve"> установлено, что подписанный проект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 xml:space="preserve">а, обеспечение исполнения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 xml:space="preserve">а полностью соответствуют требованиям конкурсной документации, </w:t>
      </w:r>
      <w:r w:rsidR="002F16A2" w:rsidRPr="004B778A">
        <w:rPr>
          <w:rFonts w:ascii="Times New Roman" w:hAnsi="Times New Roman" w:cs="Times New Roman"/>
          <w:sz w:val="20"/>
          <w:szCs w:val="20"/>
        </w:rPr>
        <w:t>Поставщик</w:t>
      </w:r>
      <w:r w:rsidRPr="004B778A">
        <w:rPr>
          <w:rFonts w:ascii="Times New Roman" w:hAnsi="Times New Roman" w:cs="Times New Roman"/>
          <w:sz w:val="20"/>
          <w:szCs w:val="20"/>
        </w:rPr>
        <w:t xml:space="preserve"> в срок не позднее 15 (пятнадцати) рабочих дней со дня получения документов от Победителя открытого конкурса, подписывает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w:t>
      </w:r>
    </w:p>
    <w:p w:rsidR="00C5066D" w:rsidRPr="004B778A" w:rsidRDefault="002F16A2"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Поставщик</w:t>
      </w:r>
      <w:r w:rsidR="00C5066D" w:rsidRPr="004B778A">
        <w:rPr>
          <w:rFonts w:ascii="Times New Roman" w:hAnsi="Times New Roman" w:cs="Times New Roman"/>
          <w:sz w:val="20"/>
          <w:szCs w:val="20"/>
        </w:rPr>
        <w:t xml:space="preserve"> в срок не позднее 3 (трех) рабочих дней после дня подписания обязан передать по акту либо по почте заказным письмом с уведомлением о вручении победителю открытого конкурса один экземпляр подписанного </w:t>
      </w:r>
      <w:r w:rsidR="005F6529" w:rsidRPr="004B778A">
        <w:rPr>
          <w:rFonts w:ascii="Times New Roman" w:hAnsi="Times New Roman" w:cs="Times New Roman"/>
          <w:sz w:val="20"/>
          <w:szCs w:val="20"/>
        </w:rPr>
        <w:t>Договор</w:t>
      </w:r>
      <w:r w:rsidR="00C5066D" w:rsidRPr="004B778A">
        <w:rPr>
          <w:rFonts w:ascii="Times New Roman" w:hAnsi="Times New Roman" w:cs="Times New Roman"/>
          <w:sz w:val="20"/>
          <w:szCs w:val="20"/>
        </w:rPr>
        <w:t>а.</w:t>
      </w:r>
    </w:p>
    <w:p w:rsidR="00C5066D" w:rsidRPr="004B778A" w:rsidRDefault="00C5066D"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5. В случае если по итогам проверки </w:t>
      </w:r>
      <w:r w:rsidR="005F6529" w:rsidRPr="004B778A">
        <w:rPr>
          <w:rFonts w:ascii="Times New Roman" w:hAnsi="Times New Roman" w:cs="Times New Roman"/>
          <w:sz w:val="20"/>
          <w:szCs w:val="20"/>
        </w:rPr>
        <w:t>Поставщиком</w:t>
      </w:r>
      <w:r w:rsidRPr="004B778A">
        <w:rPr>
          <w:rFonts w:ascii="Times New Roman" w:hAnsi="Times New Roman" w:cs="Times New Roman"/>
          <w:sz w:val="20"/>
          <w:szCs w:val="20"/>
        </w:rPr>
        <w:t xml:space="preserve"> установлено, что представленные победителем открытого конкурса подписанный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 xml:space="preserve"> и (или) обеспечение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 xml:space="preserve">а не соответствуют требованиям конкурсной документации или действующему законодательству, </w:t>
      </w:r>
      <w:r w:rsidR="002F16A2" w:rsidRPr="004B778A">
        <w:rPr>
          <w:rFonts w:ascii="Times New Roman" w:hAnsi="Times New Roman" w:cs="Times New Roman"/>
          <w:sz w:val="20"/>
          <w:szCs w:val="20"/>
        </w:rPr>
        <w:t>Поставщик</w:t>
      </w:r>
      <w:r w:rsidRPr="004B778A">
        <w:rPr>
          <w:rFonts w:ascii="Times New Roman" w:hAnsi="Times New Roman" w:cs="Times New Roman"/>
          <w:sz w:val="20"/>
          <w:szCs w:val="20"/>
        </w:rPr>
        <w:t xml:space="preserve"> в срок не более двух рабочих дней после дня завершения проверки составляет акт о несоответствии представленных победителем открытого конкурса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 xml:space="preserve">а и (или) обеспечения исполнения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а требованиям конкурсной документации (далее - акт).</w:t>
      </w:r>
    </w:p>
    <w:p w:rsidR="00C5066D" w:rsidRPr="004B778A" w:rsidRDefault="00C5066D"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Акт составляется в двух экземплярах.</w:t>
      </w:r>
    </w:p>
    <w:p w:rsidR="00C5066D" w:rsidRPr="004B778A" w:rsidRDefault="00C5066D"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6. Победитель открытого конкурса обязан в срок не более 2 (двух) рабочих дней после дня получения акта устранить все замечания, изложенные в акте, и представить </w:t>
      </w:r>
      <w:r w:rsidR="005F6529" w:rsidRPr="004B778A">
        <w:rPr>
          <w:rFonts w:ascii="Times New Roman" w:hAnsi="Times New Roman" w:cs="Times New Roman"/>
          <w:sz w:val="20"/>
          <w:szCs w:val="20"/>
        </w:rPr>
        <w:t>Поставщику</w:t>
      </w:r>
      <w:r w:rsidRPr="004B778A">
        <w:rPr>
          <w:rFonts w:ascii="Times New Roman" w:hAnsi="Times New Roman" w:cs="Times New Roman"/>
          <w:sz w:val="20"/>
          <w:szCs w:val="20"/>
        </w:rPr>
        <w:t xml:space="preserve"> исправленные проект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 xml:space="preserve">а и (или) обеспечение исполнения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а.</w:t>
      </w:r>
    </w:p>
    <w:p w:rsidR="00C5066D" w:rsidRPr="004B778A" w:rsidRDefault="00C5066D"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Исправленные проект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 xml:space="preserve">а и (или) обеспечение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 xml:space="preserve">а подлежат проверке </w:t>
      </w:r>
      <w:r w:rsidR="005F6529" w:rsidRPr="004B778A">
        <w:rPr>
          <w:rFonts w:ascii="Times New Roman" w:hAnsi="Times New Roman" w:cs="Times New Roman"/>
          <w:sz w:val="20"/>
          <w:szCs w:val="20"/>
        </w:rPr>
        <w:t>Поставщиком</w:t>
      </w:r>
      <w:r w:rsidRPr="004B778A">
        <w:rPr>
          <w:rFonts w:ascii="Times New Roman" w:hAnsi="Times New Roman" w:cs="Times New Roman"/>
          <w:sz w:val="20"/>
          <w:szCs w:val="20"/>
        </w:rPr>
        <w:t xml:space="preserve"> в течение трех рабочих дней после дня получения </w:t>
      </w:r>
      <w:r w:rsidR="005F6529" w:rsidRPr="004B778A">
        <w:rPr>
          <w:rFonts w:ascii="Times New Roman" w:hAnsi="Times New Roman" w:cs="Times New Roman"/>
          <w:sz w:val="20"/>
          <w:szCs w:val="20"/>
        </w:rPr>
        <w:t>Поставщиком</w:t>
      </w:r>
      <w:r w:rsidRPr="004B778A">
        <w:rPr>
          <w:rFonts w:ascii="Times New Roman" w:hAnsi="Times New Roman" w:cs="Times New Roman"/>
          <w:sz w:val="20"/>
          <w:szCs w:val="20"/>
        </w:rPr>
        <w:t xml:space="preserve"> от победителя открытого конкурса подписанного им проекта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 xml:space="preserve">а и (или) обеспечения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а.</w:t>
      </w:r>
    </w:p>
    <w:p w:rsidR="00C5066D" w:rsidRPr="004B778A" w:rsidRDefault="00C5066D"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В случае если победителем открытого конкурса проект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 xml:space="preserve">а и (или) обеспечение исполнения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 xml:space="preserve">а полностью приведены в соответствие с конкурсной документацией </w:t>
      </w:r>
      <w:r w:rsidR="002F16A2" w:rsidRPr="004B778A">
        <w:rPr>
          <w:rFonts w:ascii="Times New Roman" w:hAnsi="Times New Roman" w:cs="Times New Roman"/>
          <w:sz w:val="20"/>
          <w:szCs w:val="20"/>
        </w:rPr>
        <w:t>Поставщик</w:t>
      </w:r>
      <w:r w:rsidRPr="004B778A">
        <w:rPr>
          <w:rFonts w:ascii="Times New Roman" w:hAnsi="Times New Roman" w:cs="Times New Roman"/>
          <w:sz w:val="20"/>
          <w:szCs w:val="20"/>
        </w:rPr>
        <w:t xml:space="preserve"> подписывает проект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 xml:space="preserve">а и осуществляет иные предусмотренные </w:t>
      </w:r>
      <w:r w:rsidR="00F70D05" w:rsidRPr="004B778A">
        <w:rPr>
          <w:rFonts w:ascii="Times New Roman" w:hAnsi="Times New Roman" w:cs="Times New Roman"/>
          <w:sz w:val="20"/>
          <w:szCs w:val="20"/>
        </w:rPr>
        <w:t>документацией</w:t>
      </w:r>
      <w:r w:rsidRPr="004B778A">
        <w:rPr>
          <w:rFonts w:ascii="Times New Roman" w:hAnsi="Times New Roman" w:cs="Times New Roman"/>
          <w:sz w:val="20"/>
          <w:szCs w:val="20"/>
        </w:rPr>
        <w:t xml:space="preserve"> действия.</w:t>
      </w:r>
    </w:p>
    <w:p w:rsidR="0056123D" w:rsidRPr="004B778A" w:rsidRDefault="0056123D" w:rsidP="00181014">
      <w:pPr>
        <w:shd w:val="clear" w:color="auto" w:fill="FFFFFF"/>
        <w:spacing w:after="0" w:line="240" w:lineRule="auto"/>
        <w:ind w:firstLine="567"/>
        <w:jc w:val="both"/>
        <w:rPr>
          <w:rFonts w:ascii="Times New Roman" w:hAnsi="Times New Roman" w:cs="Times New Roman"/>
          <w:sz w:val="20"/>
          <w:szCs w:val="20"/>
        </w:rPr>
      </w:pPr>
    </w:p>
    <w:p w:rsidR="00C5066D" w:rsidRPr="004B778A" w:rsidRDefault="00C5066D" w:rsidP="00181014">
      <w:pPr>
        <w:keepNext/>
        <w:widowControl w:val="0"/>
        <w:numPr>
          <w:ilvl w:val="0"/>
          <w:numId w:val="9"/>
        </w:numPr>
        <w:autoSpaceDE w:val="0"/>
        <w:autoSpaceDN w:val="0"/>
        <w:adjustRightInd w:val="0"/>
        <w:spacing w:after="0" w:line="240" w:lineRule="auto"/>
        <w:jc w:val="center"/>
        <w:outlineLvl w:val="2"/>
        <w:rPr>
          <w:rFonts w:ascii="Times New Roman" w:hAnsi="Times New Roman" w:cs="Times New Roman"/>
          <w:b/>
          <w:sz w:val="20"/>
          <w:szCs w:val="20"/>
        </w:rPr>
      </w:pPr>
      <w:bookmarkStart w:id="170" w:name="_Toc343163538"/>
      <w:bookmarkStart w:id="171" w:name="_Toc330886535"/>
      <w:bookmarkStart w:id="172" w:name="_Toc392769619"/>
      <w:bookmarkStart w:id="173" w:name="_Toc435530510"/>
      <w:bookmarkStart w:id="174" w:name="_Toc435545149"/>
      <w:bookmarkStart w:id="175" w:name="_Toc435697495"/>
      <w:bookmarkStart w:id="176" w:name="_Toc437255372"/>
      <w:bookmarkStart w:id="177" w:name="_Toc443737818"/>
      <w:r w:rsidRPr="004B778A">
        <w:rPr>
          <w:rFonts w:ascii="Times New Roman" w:hAnsi="Times New Roman" w:cs="Times New Roman"/>
          <w:b/>
          <w:sz w:val="20"/>
          <w:szCs w:val="20"/>
        </w:rPr>
        <w:t>Признание победителя открытого конкурса</w:t>
      </w:r>
      <w:bookmarkStart w:id="178" w:name="_Toc343163539"/>
      <w:bookmarkEnd w:id="170"/>
      <w:r w:rsidRPr="004B778A">
        <w:rPr>
          <w:rFonts w:ascii="Times New Roman" w:hAnsi="Times New Roman" w:cs="Times New Roman"/>
          <w:b/>
          <w:sz w:val="20"/>
          <w:szCs w:val="20"/>
        </w:rPr>
        <w:t xml:space="preserve"> уклонившимся от заключения </w:t>
      </w:r>
      <w:r w:rsidR="005F6529" w:rsidRPr="004B778A">
        <w:rPr>
          <w:rFonts w:ascii="Times New Roman" w:hAnsi="Times New Roman" w:cs="Times New Roman"/>
          <w:b/>
          <w:sz w:val="20"/>
          <w:szCs w:val="20"/>
        </w:rPr>
        <w:t>Договор</w:t>
      </w:r>
      <w:r w:rsidRPr="004B778A">
        <w:rPr>
          <w:rFonts w:ascii="Times New Roman" w:hAnsi="Times New Roman" w:cs="Times New Roman"/>
          <w:b/>
          <w:sz w:val="20"/>
          <w:szCs w:val="20"/>
        </w:rPr>
        <w:t>а</w:t>
      </w:r>
      <w:bookmarkEnd w:id="171"/>
      <w:bookmarkEnd w:id="172"/>
      <w:bookmarkEnd w:id="173"/>
      <w:bookmarkEnd w:id="174"/>
      <w:bookmarkEnd w:id="175"/>
      <w:bookmarkEnd w:id="176"/>
      <w:bookmarkEnd w:id="177"/>
      <w:bookmarkEnd w:id="178"/>
    </w:p>
    <w:p w:rsidR="00267992" w:rsidRPr="004B778A" w:rsidRDefault="00267992" w:rsidP="00181014">
      <w:pPr>
        <w:keepNext/>
        <w:widowControl w:val="0"/>
        <w:autoSpaceDE w:val="0"/>
        <w:autoSpaceDN w:val="0"/>
        <w:adjustRightInd w:val="0"/>
        <w:spacing w:after="0" w:line="240" w:lineRule="auto"/>
        <w:ind w:left="900"/>
        <w:outlineLvl w:val="2"/>
        <w:rPr>
          <w:rFonts w:ascii="Times New Roman" w:hAnsi="Times New Roman" w:cs="Times New Roman"/>
          <w:b/>
          <w:sz w:val="20"/>
          <w:szCs w:val="20"/>
        </w:rPr>
      </w:pPr>
    </w:p>
    <w:p w:rsidR="00C5066D" w:rsidRPr="004B778A" w:rsidRDefault="00C5066D"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1. Победитель открытого конкурса считается уклонившимся от</w:t>
      </w:r>
      <w:r w:rsidR="003047E6" w:rsidRPr="004B778A">
        <w:rPr>
          <w:rFonts w:ascii="Times New Roman" w:hAnsi="Times New Roman" w:cs="Times New Roman"/>
          <w:sz w:val="20"/>
          <w:szCs w:val="20"/>
        </w:rPr>
        <w:t xml:space="preserve"> заключения </w:t>
      </w:r>
      <w:r w:rsidR="005F6529" w:rsidRPr="004B778A">
        <w:rPr>
          <w:rFonts w:ascii="Times New Roman" w:hAnsi="Times New Roman" w:cs="Times New Roman"/>
          <w:sz w:val="20"/>
          <w:szCs w:val="20"/>
        </w:rPr>
        <w:t>Договор</w:t>
      </w:r>
      <w:r w:rsidR="003047E6" w:rsidRPr="004B778A">
        <w:rPr>
          <w:rFonts w:ascii="Times New Roman" w:hAnsi="Times New Roman" w:cs="Times New Roman"/>
          <w:sz w:val="20"/>
          <w:szCs w:val="20"/>
        </w:rPr>
        <w:t xml:space="preserve">а в случаях </w:t>
      </w:r>
      <w:r w:rsidRPr="004B778A">
        <w:rPr>
          <w:rFonts w:ascii="Times New Roman" w:hAnsi="Times New Roman" w:cs="Times New Roman"/>
          <w:sz w:val="20"/>
          <w:szCs w:val="20"/>
        </w:rPr>
        <w:t xml:space="preserve">и порядке, предусмотренными </w:t>
      </w:r>
      <w:r w:rsidR="00305720" w:rsidRPr="004B778A">
        <w:rPr>
          <w:rFonts w:ascii="Times New Roman" w:hAnsi="Times New Roman" w:cs="Times New Roman"/>
          <w:sz w:val="20"/>
          <w:szCs w:val="20"/>
        </w:rPr>
        <w:t xml:space="preserve">Постановление Правительства РФ от 22 ноября 2012 г. №1211 </w:t>
      </w:r>
      <w:r w:rsidR="00705B58" w:rsidRPr="004B778A">
        <w:rPr>
          <w:rFonts w:ascii="Times New Roman" w:hAnsi="Times New Roman" w:cs="Times New Roman"/>
          <w:sz w:val="20"/>
          <w:szCs w:val="20"/>
        </w:rPr>
        <w:t>«</w:t>
      </w:r>
      <w:r w:rsidR="00305720" w:rsidRPr="004B778A">
        <w:rPr>
          <w:rFonts w:ascii="Times New Roman" w:hAnsi="Times New Roman" w:cs="Times New Roman"/>
          <w:sz w:val="20"/>
          <w:szCs w:val="20"/>
        </w:rPr>
        <w:t xml:space="preserve">О ведении реестра недобросовестных поставщиков, предусмотренного Федеральным законом </w:t>
      </w:r>
      <w:r w:rsidR="00705B58" w:rsidRPr="004B778A">
        <w:rPr>
          <w:rFonts w:ascii="Times New Roman" w:hAnsi="Times New Roman" w:cs="Times New Roman"/>
          <w:sz w:val="20"/>
          <w:szCs w:val="20"/>
        </w:rPr>
        <w:t>«</w:t>
      </w:r>
      <w:r w:rsidR="00305720" w:rsidRPr="004B778A">
        <w:rPr>
          <w:rFonts w:ascii="Times New Roman" w:hAnsi="Times New Roman" w:cs="Times New Roman"/>
          <w:sz w:val="20"/>
          <w:szCs w:val="20"/>
        </w:rPr>
        <w:t>О закупках товаров, работ, услуг отдельными видами юридических лиц</w:t>
      </w:r>
      <w:r w:rsidR="00705B58" w:rsidRPr="004B778A">
        <w:rPr>
          <w:rFonts w:ascii="Times New Roman" w:hAnsi="Times New Roman" w:cs="Times New Roman"/>
          <w:sz w:val="20"/>
          <w:szCs w:val="20"/>
        </w:rPr>
        <w:t>»</w:t>
      </w:r>
      <w:r w:rsidR="00305720" w:rsidRPr="004B778A">
        <w:rPr>
          <w:rFonts w:ascii="Times New Roman" w:hAnsi="Times New Roman" w:cs="Times New Roman"/>
          <w:sz w:val="20"/>
          <w:szCs w:val="20"/>
        </w:rPr>
        <w:t>.</w:t>
      </w:r>
    </w:p>
    <w:p w:rsidR="00C5066D" w:rsidRPr="004B778A" w:rsidRDefault="00C5066D"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2. Изменение порядка признания победителя открытого конкурса уклонившимся от заключени</w:t>
      </w:r>
      <w:r w:rsidR="003047E6" w:rsidRPr="004B778A">
        <w:rPr>
          <w:rFonts w:ascii="Times New Roman" w:hAnsi="Times New Roman" w:cs="Times New Roman"/>
          <w:sz w:val="20"/>
          <w:szCs w:val="20"/>
        </w:rPr>
        <w:t>я</w:t>
      </w:r>
      <w:r w:rsidRPr="004B778A">
        <w:rPr>
          <w:rFonts w:ascii="Times New Roman" w:hAnsi="Times New Roman" w:cs="Times New Roman"/>
          <w:sz w:val="20"/>
          <w:szCs w:val="20"/>
        </w:rPr>
        <w:t xml:space="preserve">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а, установленного настоящим пунктом тома 1, не допускается.</w:t>
      </w:r>
    </w:p>
    <w:p w:rsidR="00C5066D" w:rsidRPr="004B778A" w:rsidRDefault="00C5066D"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lastRenderedPageBreak/>
        <w:t>Ответственность за соблюдение порядка признания победителя открытого конкурса уклонившемся от заключени</w:t>
      </w:r>
      <w:r w:rsidR="003047E6" w:rsidRPr="004B778A">
        <w:rPr>
          <w:rFonts w:ascii="Times New Roman" w:hAnsi="Times New Roman" w:cs="Times New Roman"/>
          <w:sz w:val="20"/>
          <w:szCs w:val="20"/>
        </w:rPr>
        <w:t>я</w:t>
      </w:r>
      <w:r w:rsidRPr="004B778A">
        <w:rPr>
          <w:rFonts w:ascii="Times New Roman" w:hAnsi="Times New Roman" w:cs="Times New Roman"/>
          <w:sz w:val="20"/>
          <w:szCs w:val="20"/>
        </w:rPr>
        <w:t xml:space="preserve">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 xml:space="preserve">а несет должностное лицо </w:t>
      </w:r>
      <w:r w:rsidR="005F6529" w:rsidRPr="004B778A">
        <w:rPr>
          <w:rFonts w:ascii="Times New Roman" w:hAnsi="Times New Roman" w:cs="Times New Roman"/>
          <w:sz w:val="20"/>
          <w:szCs w:val="20"/>
        </w:rPr>
        <w:t>Поставщика</w:t>
      </w:r>
      <w:r w:rsidRPr="004B778A">
        <w:rPr>
          <w:rFonts w:ascii="Times New Roman" w:hAnsi="Times New Roman" w:cs="Times New Roman"/>
          <w:sz w:val="20"/>
          <w:szCs w:val="20"/>
        </w:rPr>
        <w:t xml:space="preserve">, ответственное за работу с проектом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а.</w:t>
      </w:r>
    </w:p>
    <w:p w:rsidR="00C5066D" w:rsidRPr="004B778A" w:rsidRDefault="00C5066D"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3. В случае уклонения победителя открытого конкурса от заключения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 xml:space="preserve">а денежные средства, внесенные победителем открытого конкурса в качестве обеспечения заявки, </w:t>
      </w:r>
      <w:r w:rsidR="005F6529" w:rsidRPr="004B778A">
        <w:rPr>
          <w:rFonts w:ascii="Times New Roman" w:hAnsi="Times New Roman" w:cs="Times New Roman"/>
          <w:sz w:val="20"/>
          <w:szCs w:val="20"/>
        </w:rPr>
        <w:t>Поставщиком</w:t>
      </w:r>
      <w:r w:rsidRPr="004B778A">
        <w:rPr>
          <w:rFonts w:ascii="Times New Roman" w:hAnsi="Times New Roman" w:cs="Times New Roman"/>
          <w:sz w:val="20"/>
          <w:szCs w:val="20"/>
        </w:rPr>
        <w:t xml:space="preserve"> победителю открытого конкурса не возвращаются.</w:t>
      </w:r>
    </w:p>
    <w:p w:rsidR="00C5066D" w:rsidRPr="004B778A" w:rsidRDefault="00C5066D" w:rsidP="00181014">
      <w:pPr>
        <w:numPr>
          <w:ilvl w:val="0"/>
          <w:numId w:val="2"/>
        </w:numPr>
        <w:shd w:val="clear" w:color="auto" w:fill="FFFFFF"/>
        <w:tabs>
          <w:tab w:val="num" w:pos="720"/>
        </w:tabs>
        <w:spacing w:after="0" w:line="240" w:lineRule="auto"/>
        <w:ind w:left="0"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В случае невыполнения победителем открытого конкурса условий, </w:t>
      </w:r>
      <w:r w:rsidR="00F70D05" w:rsidRPr="004B778A">
        <w:rPr>
          <w:rFonts w:ascii="Times New Roman" w:hAnsi="Times New Roman" w:cs="Times New Roman"/>
          <w:sz w:val="20"/>
          <w:szCs w:val="20"/>
        </w:rPr>
        <w:t>предусмотренных документацией,</w:t>
      </w:r>
      <w:r w:rsidRPr="004B778A">
        <w:rPr>
          <w:rFonts w:ascii="Times New Roman" w:hAnsi="Times New Roman" w:cs="Times New Roman"/>
          <w:sz w:val="20"/>
          <w:szCs w:val="20"/>
        </w:rPr>
        <w:t xml:space="preserve"> победитель признается уклонившимся от заключения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 xml:space="preserve">а и </w:t>
      </w:r>
      <w:r w:rsidR="002F16A2" w:rsidRPr="004B778A">
        <w:rPr>
          <w:rFonts w:ascii="Times New Roman" w:hAnsi="Times New Roman" w:cs="Times New Roman"/>
          <w:sz w:val="20"/>
          <w:szCs w:val="20"/>
        </w:rPr>
        <w:t>Поставщик</w:t>
      </w:r>
      <w:r w:rsidRPr="004B778A">
        <w:rPr>
          <w:rFonts w:ascii="Times New Roman" w:hAnsi="Times New Roman" w:cs="Times New Roman"/>
          <w:sz w:val="20"/>
          <w:szCs w:val="20"/>
        </w:rPr>
        <w:t xml:space="preserve"> начинает процедуру признания участника открытого конкурса уклонившимся от заключения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а в соответствии с требованиями действующего законодательства.</w:t>
      </w:r>
    </w:p>
    <w:p w:rsidR="00C5066D" w:rsidRPr="004B778A" w:rsidRDefault="002F16A2" w:rsidP="00181014">
      <w:pPr>
        <w:numPr>
          <w:ilvl w:val="0"/>
          <w:numId w:val="2"/>
        </w:numPr>
        <w:shd w:val="clear" w:color="auto" w:fill="FFFFFF"/>
        <w:tabs>
          <w:tab w:val="num" w:pos="720"/>
        </w:tabs>
        <w:spacing w:after="0" w:line="240" w:lineRule="auto"/>
        <w:ind w:left="0" w:firstLine="567"/>
        <w:jc w:val="both"/>
        <w:rPr>
          <w:rFonts w:ascii="Times New Roman" w:hAnsi="Times New Roman" w:cs="Times New Roman"/>
          <w:sz w:val="20"/>
          <w:szCs w:val="20"/>
        </w:rPr>
      </w:pPr>
      <w:r w:rsidRPr="004B778A">
        <w:rPr>
          <w:rFonts w:ascii="Times New Roman" w:hAnsi="Times New Roman" w:cs="Times New Roman"/>
          <w:sz w:val="20"/>
          <w:szCs w:val="20"/>
        </w:rPr>
        <w:t>Поставщик</w:t>
      </w:r>
      <w:r w:rsidR="00C5066D" w:rsidRPr="004B778A">
        <w:rPr>
          <w:rFonts w:ascii="Times New Roman" w:hAnsi="Times New Roman" w:cs="Times New Roman"/>
          <w:sz w:val="20"/>
          <w:szCs w:val="20"/>
        </w:rPr>
        <w:t xml:space="preserve"> в срок не позднее одного рабочего дня после дня утверждения акта обязан начать процедуру заключения </w:t>
      </w:r>
      <w:r w:rsidR="005F6529" w:rsidRPr="004B778A">
        <w:rPr>
          <w:rFonts w:ascii="Times New Roman" w:hAnsi="Times New Roman" w:cs="Times New Roman"/>
          <w:sz w:val="20"/>
          <w:szCs w:val="20"/>
        </w:rPr>
        <w:t>Договор</w:t>
      </w:r>
      <w:r w:rsidR="00C5066D" w:rsidRPr="004B778A">
        <w:rPr>
          <w:rFonts w:ascii="Times New Roman" w:hAnsi="Times New Roman" w:cs="Times New Roman"/>
          <w:sz w:val="20"/>
          <w:szCs w:val="20"/>
        </w:rPr>
        <w:t>а с участником открытого конкурса, заявке которого присвоен второй номер.</w:t>
      </w:r>
    </w:p>
    <w:p w:rsidR="00C5066D" w:rsidRPr="004B778A" w:rsidRDefault="00C5066D"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Заключение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а для участника открытого конкурса, заявке которого присвоен второй номер, является обязательным.</w:t>
      </w:r>
    </w:p>
    <w:p w:rsidR="00C5066D" w:rsidRPr="004B778A" w:rsidRDefault="00C5066D"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Участник открытого конкурса, заявке которого присвоен второй номер, признается уклонившимся от заключения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а, в порядке и по ос</w:t>
      </w:r>
      <w:r w:rsidR="00C06AA9" w:rsidRPr="004B778A">
        <w:rPr>
          <w:rFonts w:ascii="Times New Roman" w:hAnsi="Times New Roman" w:cs="Times New Roman"/>
          <w:sz w:val="20"/>
          <w:szCs w:val="20"/>
        </w:rPr>
        <w:t>нованиям, установленным Т</w:t>
      </w:r>
      <w:r w:rsidRPr="004B778A">
        <w:rPr>
          <w:rFonts w:ascii="Times New Roman" w:hAnsi="Times New Roman" w:cs="Times New Roman"/>
          <w:sz w:val="20"/>
          <w:szCs w:val="20"/>
        </w:rPr>
        <w:t>омом 1 для признания уклонившимся от заключения контракта победителя открытого конкурса.</w:t>
      </w:r>
    </w:p>
    <w:p w:rsidR="00C5066D" w:rsidRPr="004B778A" w:rsidRDefault="00C5066D"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В случае уклонения участника открытого конкурса, заявке которого присвоен второй номер, от заключения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 xml:space="preserve">а, денежные средства, внесенные участником открытого конкурса, заявке которого присвоен второй номер, в качестве обеспечения заявки, </w:t>
      </w:r>
      <w:r w:rsidR="005F6529" w:rsidRPr="004B778A">
        <w:rPr>
          <w:rFonts w:ascii="Times New Roman" w:hAnsi="Times New Roman" w:cs="Times New Roman"/>
          <w:sz w:val="20"/>
          <w:szCs w:val="20"/>
        </w:rPr>
        <w:t>Поставщиком</w:t>
      </w:r>
      <w:r w:rsidRPr="004B778A">
        <w:rPr>
          <w:rFonts w:ascii="Times New Roman" w:hAnsi="Times New Roman" w:cs="Times New Roman"/>
          <w:sz w:val="20"/>
          <w:szCs w:val="20"/>
        </w:rPr>
        <w:t xml:space="preserve"> данному лицу не возвращаются.</w:t>
      </w:r>
    </w:p>
    <w:p w:rsidR="00C5066D" w:rsidRPr="004B778A" w:rsidRDefault="00C5066D" w:rsidP="000E0574">
      <w:pPr>
        <w:spacing w:after="0" w:line="240" w:lineRule="auto"/>
        <w:ind w:firstLine="567"/>
        <w:jc w:val="both"/>
        <w:rPr>
          <w:rFonts w:ascii="Times New Roman" w:hAnsi="Times New Roman" w:cs="Times New Roman"/>
          <w:sz w:val="20"/>
          <w:szCs w:val="20"/>
        </w:rPr>
      </w:pPr>
      <w:bookmarkStart w:id="179" w:name="_Toc343163540"/>
      <w:r w:rsidRPr="004B778A">
        <w:rPr>
          <w:rFonts w:ascii="Times New Roman" w:hAnsi="Times New Roman" w:cs="Times New Roman"/>
          <w:sz w:val="20"/>
          <w:szCs w:val="20"/>
        </w:rPr>
        <w:t xml:space="preserve">В случае уклонения участника открытого конкурса, заявке которого присвоен второй номер, или участника, признанного единственным участником открытого конкурса, от заключения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а, конкурс считается несостоявшимся.</w:t>
      </w:r>
      <w:bookmarkEnd w:id="179"/>
    </w:p>
    <w:p w:rsidR="0056123D" w:rsidRPr="004B778A" w:rsidRDefault="0056123D" w:rsidP="00181014">
      <w:pPr>
        <w:spacing w:after="0" w:line="240" w:lineRule="auto"/>
        <w:ind w:firstLine="567"/>
        <w:rPr>
          <w:rFonts w:ascii="Times New Roman" w:hAnsi="Times New Roman" w:cs="Times New Roman"/>
          <w:sz w:val="20"/>
          <w:szCs w:val="20"/>
        </w:rPr>
      </w:pPr>
    </w:p>
    <w:p w:rsidR="00C5066D" w:rsidRPr="004B778A" w:rsidRDefault="00C5066D" w:rsidP="00181014">
      <w:pPr>
        <w:keepNext/>
        <w:widowControl w:val="0"/>
        <w:autoSpaceDE w:val="0"/>
        <w:autoSpaceDN w:val="0"/>
        <w:adjustRightInd w:val="0"/>
        <w:spacing w:after="0" w:line="240" w:lineRule="auto"/>
        <w:ind w:firstLine="567"/>
        <w:jc w:val="center"/>
        <w:outlineLvl w:val="2"/>
        <w:rPr>
          <w:rFonts w:ascii="Times New Roman" w:hAnsi="Times New Roman" w:cs="Times New Roman"/>
          <w:b/>
          <w:sz w:val="20"/>
          <w:szCs w:val="20"/>
        </w:rPr>
      </w:pPr>
      <w:bookmarkStart w:id="180" w:name="_Toc330886537"/>
      <w:bookmarkStart w:id="181" w:name="_Toc343163541"/>
      <w:bookmarkStart w:id="182" w:name="_Toc392769620"/>
      <w:bookmarkStart w:id="183" w:name="_Toc435530511"/>
      <w:bookmarkStart w:id="184" w:name="_Toc435545150"/>
      <w:bookmarkStart w:id="185" w:name="_Toc435697496"/>
      <w:bookmarkStart w:id="186" w:name="_Toc437255373"/>
      <w:bookmarkStart w:id="187" w:name="_Toc443737819"/>
      <w:r w:rsidRPr="004B778A">
        <w:rPr>
          <w:rFonts w:ascii="Times New Roman" w:hAnsi="Times New Roman" w:cs="Times New Roman"/>
          <w:b/>
          <w:sz w:val="20"/>
          <w:szCs w:val="20"/>
        </w:rPr>
        <w:t xml:space="preserve">Раздел 6. Изменение условий </w:t>
      </w:r>
      <w:r w:rsidR="005F6529" w:rsidRPr="004B778A">
        <w:rPr>
          <w:rFonts w:ascii="Times New Roman" w:hAnsi="Times New Roman" w:cs="Times New Roman"/>
          <w:b/>
          <w:sz w:val="20"/>
          <w:szCs w:val="20"/>
        </w:rPr>
        <w:t>Договор</w:t>
      </w:r>
      <w:r w:rsidRPr="004B778A">
        <w:rPr>
          <w:rFonts w:ascii="Times New Roman" w:hAnsi="Times New Roman" w:cs="Times New Roman"/>
          <w:b/>
          <w:sz w:val="20"/>
          <w:szCs w:val="20"/>
        </w:rPr>
        <w:t>а</w:t>
      </w:r>
      <w:bookmarkEnd w:id="180"/>
      <w:bookmarkEnd w:id="181"/>
      <w:bookmarkEnd w:id="182"/>
      <w:bookmarkEnd w:id="183"/>
      <w:bookmarkEnd w:id="184"/>
      <w:bookmarkEnd w:id="185"/>
      <w:bookmarkEnd w:id="186"/>
      <w:bookmarkEnd w:id="187"/>
    </w:p>
    <w:p w:rsidR="0056123D" w:rsidRPr="004B778A" w:rsidRDefault="0056123D" w:rsidP="00181014">
      <w:pPr>
        <w:keepNext/>
        <w:widowControl w:val="0"/>
        <w:autoSpaceDE w:val="0"/>
        <w:autoSpaceDN w:val="0"/>
        <w:adjustRightInd w:val="0"/>
        <w:spacing w:after="0" w:line="240" w:lineRule="auto"/>
        <w:ind w:firstLine="567"/>
        <w:jc w:val="center"/>
        <w:outlineLvl w:val="2"/>
        <w:rPr>
          <w:rFonts w:ascii="Times New Roman" w:hAnsi="Times New Roman" w:cs="Times New Roman"/>
          <w:b/>
          <w:sz w:val="20"/>
          <w:szCs w:val="20"/>
        </w:rPr>
      </w:pPr>
    </w:p>
    <w:p w:rsidR="00C5066D" w:rsidRPr="004B778A" w:rsidRDefault="00C5066D" w:rsidP="00181014">
      <w:pPr>
        <w:keepNext/>
        <w:widowControl w:val="0"/>
        <w:numPr>
          <w:ilvl w:val="0"/>
          <w:numId w:val="9"/>
        </w:numPr>
        <w:autoSpaceDE w:val="0"/>
        <w:autoSpaceDN w:val="0"/>
        <w:adjustRightInd w:val="0"/>
        <w:spacing w:after="0" w:line="240" w:lineRule="auto"/>
        <w:jc w:val="center"/>
        <w:outlineLvl w:val="2"/>
        <w:rPr>
          <w:rFonts w:ascii="Times New Roman" w:hAnsi="Times New Roman" w:cs="Times New Roman"/>
          <w:b/>
          <w:sz w:val="20"/>
          <w:szCs w:val="20"/>
        </w:rPr>
      </w:pPr>
      <w:bookmarkStart w:id="188" w:name="_Toc330886538"/>
      <w:bookmarkStart w:id="189" w:name="_Toc343163542"/>
      <w:bookmarkStart w:id="190" w:name="_Toc392769621"/>
      <w:bookmarkStart w:id="191" w:name="_Toc435530512"/>
      <w:bookmarkStart w:id="192" w:name="_Toc435545151"/>
      <w:bookmarkStart w:id="193" w:name="_Toc435697497"/>
      <w:bookmarkStart w:id="194" w:name="_Toc437255374"/>
      <w:bookmarkStart w:id="195" w:name="_Toc443737820"/>
      <w:r w:rsidRPr="004B778A">
        <w:rPr>
          <w:rFonts w:ascii="Times New Roman" w:hAnsi="Times New Roman" w:cs="Times New Roman"/>
          <w:b/>
          <w:sz w:val="20"/>
          <w:szCs w:val="20"/>
        </w:rPr>
        <w:t xml:space="preserve">Изменение предусмотренных </w:t>
      </w:r>
      <w:r w:rsidR="005F6529" w:rsidRPr="004B778A">
        <w:rPr>
          <w:rFonts w:ascii="Times New Roman" w:hAnsi="Times New Roman" w:cs="Times New Roman"/>
          <w:b/>
          <w:sz w:val="20"/>
          <w:szCs w:val="20"/>
        </w:rPr>
        <w:t>Договор</w:t>
      </w:r>
      <w:r w:rsidRPr="004B778A">
        <w:rPr>
          <w:rFonts w:ascii="Times New Roman" w:hAnsi="Times New Roman" w:cs="Times New Roman"/>
          <w:b/>
          <w:sz w:val="20"/>
          <w:szCs w:val="20"/>
        </w:rPr>
        <w:t>ом количества товаров, объема работ, услуг</w:t>
      </w:r>
      <w:bookmarkEnd w:id="188"/>
      <w:bookmarkEnd w:id="189"/>
      <w:bookmarkEnd w:id="190"/>
      <w:bookmarkEnd w:id="191"/>
      <w:bookmarkEnd w:id="192"/>
      <w:bookmarkEnd w:id="193"/>
      <w:bookmarkEnd w:id="194"/>
      <w:bookmarkEnd w:id="195"/>
    </w:p>
    <w:p w:rsidR="0056123D" w:rsidRPr="004B778A" w:rsidRDefault="00170E58" w:rsidP="00170E58">
      <w:pPr>
        <w:shd w:val="clear" w:color="auto" w:fill="FFFFFF"/>
        <w:suppressAutoHyphens/>
        <w:autoSpaceDE w:val="0"/>
        <w:autoSpaceDN w:val="0"/>
        <w:adjustRightInd w:val="0"/>
        <w:spacing w:after="0" w:line="240" w:lineRule="auto"/>
        <w:ind w:firstLine="567"/>
        <w:jc w:val="both"/>
        <w:rPr>
          <w:rFonts w:ascii="Times New Roman" w:eastAsia="Calibri" w:hAnsi="Times New Roman" w:cs="Times New Roman"/>
          <w:sz w:val="20"/>
          <w:szCs w:val="20"/>
          <w:lang w:eastAsia="ar-SA"/>
        </w:rPr>
      </w:pPr>
      <w:r w:rsidRPr="004B778A">
        <w:rPr>
          <w:rFonts w:ascii="Times New Roman" w:eastAsia="Calibri" w:hAnsi="Times New Roman" w:cs="Times New Roman"/>
          <w:sz w:val="20"/>
          <w:szCs w:val="20"/>
          <w:lang w:eastAsia="ar-SA"/>
        </w:rPr>
        <w:t xml:space="preserve">При заключении и/или исполнении договора по соглашению сторон могут быть изменены условия договора в соответствии с </w:t>
      </w:r>
      <w:r w:rsidR="002C37FD" w:rsidRPr="004B778A">
        <w:rPr>
          <w:rFonts w:ascii="Times New Roman" w:eastAsia="Calibri" w:hAnsi="Times New Roman" w:cs="Times New Roman"/>
          <w:sz w:val="20"/>
          <w:szCs w:val="20"/>
          <w:lang w:eastAsia="ar-SA"/>
        </w:rPr>
        <w:t>Гражданским кодексом</w:t>
      </w:r>
      <w:r w:rsidR="000E0574" w:rsidRPr="004B778A">
        <w:rPr>
          <w:rFonts w:ascii="Times New Roman" w:eastAsia="Calibri" w:hAnsi="Times New Roman" w:cs="Times New Roman"/>
          <w:sz w:val="20"/>
          <w:szCs w:val="20"/>
          <w:lang w:eastAsia="ar-SA"/>
        </w:rPr>
        <w:t>, проектом Договора документации.</w:t>
      </w:r>
    </w:p>
    <w:p w:rsidR="000E0574" w:rsidRPr="004B778A" w:rsidRDefault="000E0574" w:rsidP="00170E58">
      <w:pPr>
        <w:shd w:val="clear" w:color="auto" w:fill="FFFFFF"/>
        <w:suppressAutoHyphens/>
        <w:autoSpaceDE w:val="0"/>
        <w:autoSpaceDN w:val="0"/>
        <w:adjustRightInd w:val="0"/>
        <w:spacing w:after="0" w:line="240" w:lineRule="auto"/>
        <w:ind w:firstLine="567"/>
        <w:jc w:val="both"/>
        <w:rPr>
          <w:rFonts w:ascii="Times New Roman" w:eastAsia="Calibri" w:hAnsi="Times New Roman" w:cs="Times New Roman"/>
          <w:sz w:val="20"/>
          <w:szCs w:val="20"/>
          <w:lang w:eastAsia="ar-SA"/>
        </w:rPr>
      </w:pPr>
    </w:p>
    <w:p w:rsidR="000E0574" w:rsidRPr="004B778A" w:rsidRDefault="000E0574" w:rsidP="00170E58">
      <w:pPr>
        <w:shd w:val="clear" w:color="auto" w:fill="FFFFFF"/>
        <w:suppressAutoHyphens/>
        <w:autoSpaceDE w:val="0"/>
        <w:autoSpaceDN w:val="0"/>
        <w:adjustRightInd w:val="0"/>
        <w:spacing w:after="0" w:line="240" w:lineRule="auto"/>
        <w:ind w:firstLine="567"/>
        <w:jc w:val="both"/>
        <w:rPr>
          <w:rFonts w:ascii="Times New Roman" w:eastAsia="Calibri" w:hAnsi="Times New Roman" w:cs="Times New Roman"/>
          <w:sz w:val="20"/>
          <w:szCs w:val="20"/>
          <w:lang w:eastAsia="ar-SA"/>
        </w:rPr>
      </w:pPr>
    </w:p>
    <w:p w:rsidR="00C5066D" w:rsidRPr="004B778A" w:rsidRDefault="00C5066D" w:rsidP="00181014">
      <w:pPr>
        <w:keepNext/>
        <w:widowControl w:val="0"/>
        <w:numPr>
          <w:ilvl w:val="0"/>
          <w:numId w:val="9"/>
        </w:numPr>
        <w:autoSpaceDE w:val="0"/>
        <w:autoSpaceDN w:val="0"/>
        <w:adjustRightInd w:val="0"/>
        <w:spacing w:after="0" w:line="240" w:lineRule="auto"/>
        <w:jc w:val="center"/>
        <w:outlineLvl w:val="2"/>
        <w:rPr>
          <w:rFonts w:ascii="Times New Roman" w:hAnsi="Times New Roman" w:cs="Times New Roman"/>
          <w:b/>
          <w:sz w:val="20"/>
          <w:szCs w:val="20"/>
        </w:rPr>
      </w:pPr>
      <w:bookmarkStart w:id="196" w:name="_Toc330886539"/>
      <w:bookmarkStart w:id="197" w:name="_Toc343163543"/>
      <w:bookmarkStart w:id="198" w:name="_Toc392769622"/>
      <w:bookmarkStart w:id="199" w:name="_Toc435530513"/>
      <w:bookmarkStart w:id="200" w:name="_Toc435545152"/>
      <w:bookmarkStart w:id="201" w:name="_Toc435697498"/>
      <w:bookmarkStart w:id="202" w:name="_Toc437255375"/>
      <w:bookmarkStart w:id="203" w:name="_Toc443737821"/>
      <w:r w:rsidRPr="004B778A">
        <w:rPr>
          <w:rFonts w:ascii="Times New Roman" w:hAnsi="Times New Roman" w:cs="Times New Roman"/>
          <w:b/>
          <w:sz w:val="20"/>
          <w:szCs w:val="20"/>
        </w:rPr>
        <w:t xml:space="preserve">Перемена лиц при исполнении </w:t>
      </w:r>
      <w:r w:rsidR="005F6529" w:rsidRPr="004B778A">
        <w:rPr>
          <w:rFonts w:ascii="Times New Roman" w:hAnsi="Times New Roman" w:cs="Times New Roman"/>
          <w:b/>
          <w:sz w:val="20"/>
          <w:szCs w:val="20"/>
        </w:rPr>
        <w:t>Договор</w:t>
      </w:r>
      <w:r w:rsidRPr="004B778A">
        <w:rPr>
          <w:rFonts w:ascii="Times New Roman" w:hAnsi="Times New Roman" w:cs="Times New Roman"/>
          <w:b/>
          <w:sz w:val="20"/>
          <w:szCs w:val="20"/>
        </w:rPr>
        <w:t>а</w:t>
      </w:r>
      <w:bookmarkEnd w:id="196"/>
      <w:bookmarkEnd w:id="197"/>
      <w:bookmarkEnd w:id="198"/>
      <w:bookmarkEnd w:id="199"/>
      <w:bookmarkEnd w:id="200"/>
      <w:bookmarkEnd w:id="201"/>
      <w:bookmarkEnd w:id="202"/>
      <w:bookmarkEnd w:id="203"/>
    </w:p>
    <w:p w:rsidR="00C5066D" w:rsidRPr="004B778A" w:rsidRDefault="00C5066D" w:rsidP="00181014">
      <w:pPr>
        <w:shd w:val="clear" w:color="auto" w:fill="FFFFFF"/>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1. При исполнении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 xml:space="preserve">а не допускается перемена </w:t>
      </w:r>
      <w:r w:rsidR="005F6529" w:rsidRPr="004B778A">
        <w:rPr>
          <w:rFonts w:ascii="Times New Roman" w:hAnsi="Times New Roman" w:cs="Times New Roman"/>
          <w:sz w:val="20"/>
          <w:szCs w:val="20"/>
        </w:rPr>
        <w:t>Поставщика</w:t>
      </w:r>
      <w:r w:rsidRPr="004B778A">
        <w:rPr>
          <w:rFonts w:ascii="Times New Roman" w:hAnsi="Times New Roman" w:cs="Times New Roman"/>
          <w:sz w:val="20"/>
          <w:szCs w:val="20"/>
        </w:rPr>
        <w:t xml:space="preserve"> (исполнителя, подрядчика), за исключением случаев, если новый </w:t>
      </w:r>
      <w:r w:rsidR="002F16A2" w:rsidRPr="004B778A">
        <w:rPr>
          <w:rFonts w:ascii="Times New Roman" w:hAnsi="Times New Roman" w:cs="Times New Roman"/>
          <w:sz w:val="20"/>
          <w:szCs w:val="20"/>
        </w:rPr>
        <w:t>Поставщик</w:t>
      </w:r>
      <w:r w:rsidRPr="004B778A">
        <w:rPr>
          <w:rFonts w:ascii="Times New Roman" w:hAnsi="Times New Roman" w:cs="Times New Roman"/>
          <w:sz w:val="20"/>
          <w:szCs w:val="20"/>
        </w:rPr>
        <w:t xml:space="preserve"> (исполнитель, подрядчик) является правопреемником </w:t>
      </w:r>
      <w:r w:rsidR="005F6529" w:rsidRPr="004B778A">
        <w:rPr>
          <w:rFonts w:ascii="Times New Roman" w:hAnsi="Times New Roman" w:cs="Times New Roman"/>
          <w:sz w:val="20"/>
          <w:szCs w:val="20"/>
        </w:rPr>
        <w:t>Поставщика</w:t>
      </w:r>
      <w:r w:rsidRPr="004B778A">
        <w:rPr>
          <w:rFonts w:ascii="Times New Roman" w:hAnsi="Times New Roman" w:cs="Times New Roman"/>
          <w:sz w:val="20"/>
          <w:szCs w:val="20"/>
        </w:rPr>
        <w:t xml:space="preserve"> (исполнителя, подрядчика) по такому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у вследствие реорганизации юридического лица в форме преобразования, слияния или присоединения.</w:t>
      </w:r>
    </w:p>
    <w:p w:rsidR="00FF5D23" w:rsidRPr="004B778A" w:rsidRDefault="00C5066D" w:rsidP="00181014">
      <w:pPr>
        <w:spacing w:after="0" w:line="240" w:lineRule="auto"/>
        <w:ind w:firstLine="567"/>
        <w:rPr>
          <w:rFonts w:ascii="Times New Roman" w:hAnsi="Times New Roman" w:cs="Times New Roman"/>
          <w:sz w:val="20"/>
          <w:szCs w:val="20"/>
        </w:rPr>
      </w:pPr>
      <w:r w:rsidRPr="004B778A">
        <w:rPr>
          <w:rFonts w:ascii="Times New Roman" w:hAnsi="Times New Roman" w:cs="Times New Roman"/>
          <w:sz w:val="20"/>
          <w:szCs w:val="20"/>
        </w:rPr>
        <w:lastRenderedPageBreak/>
        <w:t xml:space="preserve">2. В случае перемены </w:t>
      </w:r>
      <w:r w:rsidR="005F6529" w:rsidRPr="004B778A">
        <w:rPr>
          <w:rFonts w:ascii="Times New Roman" w:hAnsi="Times New Roman" w:cs="Times New Roman"/>
          <w:sz w:val="20"/>
          <w:szCs w:val="20"/>
        </w:rPr>
        <w:t>Поставщика</w:t>
      </w:r>
      <w:r w:rsidRPr="004B778A">
        <w:rPr>
          <w:rFonts w:ascii="Times New Roman" w:hAnsi="Times New Roman" w:cs="Times New Roman"/>
          <w:sz w:val="20"/>
          <w:szCs w:val="20"/>
        </w:rPr>
        <w:t xml:space="preserve"> по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 xml:space="preserve">у права и обязанности </w:t>
      </w:r>
      <w:r w:rsidR="005F6529" w:rsidRPr="004B778A">
        <w:rPr>
          <w:rFonts w:ascii="Times New Roman" w:hAnsi="Times New Roman" w:cs="Times New Roman"/>
          <w:sz w:val="20"/>
          <w:szCs w:val="20"/>
        </w:rPr>
        <w:t>Поставщика</w:t>
      </w:r>
      <w:r w:rsidRPr="004B778A">
        <w:rPr>
          <w:rFonts w:ascii="Times New Roman" w:hAnsi="Times New Roman" w:cs="Times New Roman"/>
          <w:sz w:val="20"/>
          <w:szCs w:val="20"/>
        </w:rPr>
        <w:t xml:space="preserve"> по такому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 xml:space="preserve">у переходят к новому </w:t>
      </w:r>
      <w:r w:rsidR="005F6529" w:rsidRPr="004B778A">
        <w:rPr>
          <w:rFonts w:ascii="Times New Roman" w:hAnsi="Times New Roman" w:cs="Times New Roman"/>
          <w:sz w:val="20"/>
          <w:szCs w:val="20"/>
        </w:rPr>
        <w:t>Поставщику</w:t>
      </w:r>
      <w:r w:rsidRPr="004B778A">
        <w:rPr>
          <w:rFonts w:ascii="Times New Roman" w:hAnsi="Times New Roman" w:cs="Times New Roman"/>
          <w:sz w:val="20"/>
          <w:szCs w:val="20"/>
        </w:rPr>
        <w:t xml:space="preserve"> в том же объеме и на тех же условиях</w:t>
      </w:r>
      <w:r w:rsidR="00FF5D23" w:rsidRPr="004B778A">
        <w:rPr>
          <w:rFonts w:ascii="Times New Roman" w:hAnsi="Times New Roman" w:cs="Times New Roman"/>
          <w:b/>
          <w:sz w:val="20"/>
          <w:szCs w:val="20"/>
        </w:rPr>
        <w:t>.</w:t>
      </w:r>
    </w:p>
    <w:p w:rsidR="007C1D9F" w:rsidRPr="004B778A" w:rsidRDefault="007C1D9F" w:rsidP="00181014">
      <w:pPr>
        <w:pStyle w:val="3"/>
        <w:spacing w:before="0"/>
        <w:jc w:val="center"/>
        <w:rPr>
          <w:rFonts w:ascii="Times New Roman" w:hAnsi="Times New Roman" w:cs="Times New Roman"/>
          <w:b/>
          <w:sz w:val="20"/>
          <w:szCs w:val="20"/>
        </w:rPr>
      </w:pPr>
      <w:r w:rsidRPr="004B778A">
        <w:rPr>
          <w:rFonts w:ascii="Times New Roman" w:hAnsi="Times New Roman" w:cs="Times New Roman"/>
          <w:sz w:val="20"/>
          <w:szCs w:val="20"/>
        </w:rPr>
        <w:br w:type="page"/>
      </w:r>
      <w:bookmarkStart w:id="204" w:name="_Toc186007507"/>
      <w:bookmarkEnd w:id="5"/>
      <w:bookmarkEnd w:id="6"/>
      <w:bookmarkEnd w:id="7"/>
      <w:r w:rsidRPr="004B778A">
        <w:rPr>
          <w:rFonts w:ascii="Times New Roman" w:hAnsi="Times New Roman" w:cs="Times New Roman"/>
          <w:b/>
          <w:sz w:val="20"/>
          <w:szCs w:val="20"/>
        </w:rPr>
        <w:lastRenderedPageBreak/>
        <w:t>ТОМ 2</w:t>
      </w:r>
      <w:bookmarkEnd w:id="204"/>
    </w:p>
    <w:p w:rsidR="007C1D9F" w:rsidRPr="004B778A" w:rsidRDefault="007C1D9F" w:rsidP="00181014">
      <w:pPr>
        <w:pStyle w:val="3"/>
        <w:spacing w:before="0"/>
        <w:jc w:val="center"/>
        <w:rPr>
          <w:rFonts w:ascii="Times New Roman" w:hAnsi="Times New Roman" w:cs="Times New Roman"/>
          <w:b/>
          <w:sz w:val="20"/>
          <w:szCs w:val="20"/>
        </w:rPr>
      </w:pPr>
      <w:bookmarkStart w:id="205" w:name="_Toc186007508"/>
      <w:r w:rsidRPr="004B778A">
        <w:rPr>
          <w:rFonts w:ascii="Times New Roman" w:hAnsi="Times New Roman" w:cs="Times New Roman"/>
          <w:b/>
          <w:sz w:val="20"/>
          <w:szCs w:val="20"/>
        </w:rPr>
        <w:t>СПЕЦИАЛЬНАЯ ЧАСТЬ</w:t>
      </w:r>
      <w:bookmarkEnd w:id="205"/>
    </w:p>
    <w:p w:rsidR="00B95C30" w:rsidRPr="004B778A" w:rsidRDefault="00B95C30" w:rsidP="00181014">
      <w:pPr>
        <w:spacing w:after="0" w:line="240" w:lineRule="auto"/>
        <w:jc w:val="center"/>
        <w:rPr>
          <w:rFonts w:ascii="Times New Roman" w:hAnsi="Times New Roman" w:cs="Times New Roman"/>
          <w:b/>
          <w:sz w:val="20"/>
          <w:szCs w:val="20"/>
        </w:rPr>
      </w:pPr>
    </w:p>
    <w:p w:rsidR="007C1D9F" w:rsidRPr="004B778A" w:rsidRDefault="007C1D9F" w:rsidP="00181014">
      <w:pPr>
        <w:pStyle w:val="3"/>
        <w:spacing w:before="0"/>
        <w:jc w:val="center"/>
        <w:rPr>
          <w:rFonts w:ascii="Times New Roman" w:hAnsi="Times New Roman" w:cs="Times New Roman"/>
          <w:b/>
          <w:sz w:val="20"/>
          <w:szCs w:val="20"/>
        </w:rPr>
      </w:pPr>
      <w:bookmarkStart w:id="206" w:name="_Toc186007509"/>
      <w:r w:rsidRPr="004B778A">
        <w:rPr>
          <w:rFonts w:ascii="Times New Roman" w:hAnsi="Times New Roman" w:cs="Times New Roman"/>
          <w:b/>
          <w:sz w:val="20"/>
          <w:szCs w:val="20"/>
        </w:rPr>
        <w:t>ИНСТРУКЦИЯ УЧАСТНИКАМ</w:t>
      </w:r>
      <w:bookmarkEnd w:id="206"/>
    </w:p>
    <w:p w:rsidR="00B95C30" w:rsidRPr="004B778A" w:rsidRDefault="00B95C30" w:rsidP="00181014">
      <w:pPr>
        <w:spacing w:after="0" w:line="240" w:lineRule="auto"/>
        <w:jc w:val="center"/>
        <w:rPr>
          <w:rFonts w:ascii="Times New Roman" w:hAnsi="Times New Roman" w:cs="Times New Roman"/>
          <w:b/>
          <w:sz w:val="20"/>
          <w:szCs w:val="20"/>
        </w:rPr>
      </w:pPr>
    </w:p>
    <w:p w:rsidR="00381FD9" w:rsidRPr="004B778A" w:rsidRDefault="00381FD9" w:rsidP="00181014">
      <w:pPr>
        <w:pStyle w:val="3"/>
        <w:spacing w:before="0"/>
        <w:ind w:firstLine="709"/>
        <w:jc w:val="center"/>
        <w:rPr>
          <w:rFonts w:ascii="Times New Roman" w:hAnsi="Times New Roman" w:cs="Times New Roman"/>
          <w:b/>
          <w:sz w:val="20"/>
          <w:szCs w:val="20"/>
        </w:rPr>
      </w:pPr>
      <w:bookmarkStart w:id="207" w:name="_Toc375734057"/>
      <w:bookmarkStart w:id="208" w:name="_Toc186007510"/>
      <w:r w:rsidRPr="004B778A">
        <w:rPr>
          <w:rFonts w:ascii="Times New Roman" w:hAnsi="Times New Roman" w:cs="Times New Roman"/>
          <w:b/>
          <w:sz w:val="20"/>
          <w:szCs w:val="20"/>
        </w:rPr>
        <w:t xml:space="preserve">1. Предмет конкурса, начальная (минимальная) цена </w:t>
      </w:r>
      <w:r w:rsidR="00261F7C" w:rsidRPr="004B778A">
        <w:rPr>
          <w:rFonts w:ascii="Times New Roman" w:hAnsi="Times New Roman" w:cs="Times New Roman"/>
          <w:b/>
          <w:sz w:val="20"/>
          <w:szCs w:val="20"/>
        </w:rPr>
        <w:t>д</w:t>
      </w:r>
      <w:r w:rsidR="005F6529" w:rsidRPr="004B778A">
        <w:rPr>
          <w:rFonts w:ascii="Times New Roman" w:hAnsi="Times New Roman" w:cs="Times New Roman"/>
          <w:b/>
          <w:sz w:val="20"/>
          <w:szCs w:val="20"/>
        </w:rPr>
        <w:t>оговор</w:t>
      </w:r>
      <w:r w:rsidRPr="004B778A">
        <w:rPr>
          <w:rFonts w:ascii="Times New Roman" w:hAnsi="Times New Roman" w:cs="Times New Roman"/>
          <w:b/>
          <w:sz w:val="20"/>
          <w:szCs w:val="20"/>
        </w:rPr>
        <w:t>а</w:t>
      </w:r>
      <w:bookmarkEnd w:id="207"/>
      <w:bookmarkEnd w:id="208"/>
    </w:p>
    <w:p w:rsidR="00450C18" w:rsidRPr="004B778A" w:rsidRDefault="00381FD9" w:rsidP="00181014">
      <w:pPr>
        <w:spacing w:after="0" w:line="240" w:lineRule="auto"/>
        <w:jc w:val="center"/>
        <w:rPr>
          <w:rFonts w:ascii="Times New Roman" w:hAnsi="Times New Roman" w:cs="Times New Roman"/>
          <w:sz w:val="20"/>
          <w:szCs w:val="20"/>
        </w:rPr>
      </w:pPr>
      <w:r w:rsidRPr="004B778A">
        <w:rPr>
          <w:rFonts w:ascii="Times New Roman" w:hAnsi="Times New Roman" w:cs="Times New Roman"/>
          <w:bCs/>
          <w:sz w:val="20"/>
          <w:szCs w:val="20"/>
        </w:rPr>
        <w:t xml:space="preserve">1.1. Предметом настоящего конкурса является право заключения </w:t>
      </w:r>
      <w:r w:rsidR="00261F7C" w:rsidRPr="004B778A">
        <w:rPr>
          <w:rFonts w:ascii="Times New Roman" w:hAnsi="Times New Roman" w:cs="Times New Roman"/>
          <w:bCs/>
          <w:sz w:val="20"/>
          <w:szCs w:val="20"/>
        </w:rPr>
        <w:t>д</w:t>
      </w:r>
      <w:r w:rsidR="005F6529" w:rsidRPr="004B778A">
        <w:rPr>
          <w:rFonts w:ascii="Times New Roman" w:hAnsi="Times New Roman" w:cs="Times New Roman"/>
          <w:bCs/>
          <w:sz w:val="20"/>
          <w:szCs w:val="20"/>
        </w:rPr>
        <w:t>оговор</w:t>
      </w:r>
      <w:r w:rsidR="0056123D" w:rsidRPr="004B778A">
        <w:rPr>
          <w:rFonts w:ascii="Times New Roman" w:hAnsi="Times New Roman" w:cs="Times New Roman"/>
          <w:bCs/>
          <w:sz w:val="20"/>
          <w:szCs w:val="20"/>
        </w:rPr>
        <w:t>а</w:t>
      </w:r>
      <w:r w:rsidR="00A91ADE" w:rsidRPr="004B778A">
        <w:rPr>
          <w:rFonts w:ascii="Times New Roman" w:hAnsi="Times New Roman" w:cs="Times New Roman"/>
          <w:bCs/>
          <w:sz w:val="20"/>
          <w:szCs w:val="20"/>
        </w:rPr>
        <w:t xml:space="preserve"> на </w:t>
      </w:r>
      <w:r w:rsidR="00BA74C2" w:rsidRPr="004B778A">
        <w:rPr>
          <w:rFonts w:ascii="Times New Roman" w:hAnsi="Times New Roman" w:cs="Times New Roman"/>
          <w:sz w:val="20"/>
          <w:szCs w:val="20"/>
        </w:rPr>
        <w:t>реализацию различных отходов</w:t>
      </w:r>
      <w:r w:rsidR="00BA74C2" w:rsidRPr="004B778A">
        <w:rPr>
          <w:rFonts w:ascii="Times New Roman" w:eastAsia="Times New Roman" w:hAnsi="Times New Roman" w:cs="Times New Roman"/>
          <w:b/>
          <w:sz w:val="20"/>
          <w:szCs w:val="20"/>
        </w:rPr>
        <w:t>,</w:t>
      </w:r>
      <w:r w:rsidR="00BA74C2" w:rsidRPr="004B778A">
        <w:rPr>
          <w:rFonts w:ascii="Times New Roman" w:hAnsi="Times New Roman" w:cs="Times New Roman"/>
          <w:sz w:val="20"/>
          <w:szCs w:val="20"/>
        </w:rPr>
        <w:t xml:space="preserve"> образующихся в процессе хозяйственной деятельности предприятия, (продукция)</w:t>
      </w:r>
      <w:r w:rsidR="00450C18" w:rsidRPr="004B778A">
        <w:rPr>
          <w:rFonts w:ascii="Times New Roman" w:hAnsi="Times New Roman" w:cs="Times New Roman"/>
          <w:sz w:val="20"/>
          <w:szCs w:val="20"/>
        </w:rPr>
        <w:t>.</w:t>
      </w:r>
    </w:p>
    <w:p w:rsidR="003047E6" w:rsidRPr="004B778A" w:rsidRDefault="00381FD9" w:rsidP="00181014">
      <w:pPr>
        <w:widowControl w:val="0"/>
        <w:autoSpaceDE w:val="0"/>
        <w:autoSpaceDN w:val="0"/>
        <w:adjustRightInd w:val="0"/>
        <w:spacing w:after="0" w:line="240" w:lineRule="auto"/>
        <w:ind w:firstLine="709"/>
        <w:jc w:val="both"/>
        <w:rPr>
          <w:rFonts w:ascii="Times New Roman" w:hAnsi="Times New Roman" w:cs="Times New Roman"/>
          <w:bCs/>
          <w:sz w:val="20"/>
          <w:szCs w:val="20"/>
        </w:rPr>
      </w:pPr>
      <w:r w:rsidRPr="004B778A">
        <w:rPr>
          <w:rFonts w:ascii="Times New Roman" w:hAnsi="Times New Roman" w:cs="Times New Roman"/>
          <w:b/>
          <w:bCs/>
          <w:sz w:val="20"/>
          <w:szCs w:val="20"/>
        </w:rPr>
        <w:t xml:space="preserve">1.2. Начальная (минимальная) цена </w:t>
      </w:r>
      <w:r w:rsidR="00DC6337" w:rsidRPr="004B778A">
        <w:rPr>
          <w:rFonts w:ascii="Times New Roman" w:hAnsi="Times New Roman" w:cs="Times New Roman"/>
          <w:b/>
          <w:bCs/>
          <w:sz w:val="20"/>
          <w:szCs w:val="20"/>
        </w:rPr>
        <w:t>д</w:t>
      </w:r>
      <w:r w:rsidR="005F6529" w:rsidRPr="004B778A">
        <w:rPr>
          <w:rFonts w:ascii="Times New Roman" w:hAnsi="Times New Roman" w:cs="Times New Roman"/>
          <w:b/>
          <w:bCs/>
          <w:sz w:val="20"/>
          <w:szCs w:val="20"/>
        </w:rPr>
        <w:t>оговор</w:t>
      </w:r>
      <w:r w:rsidR="00007B24" w:rsidRPr="004B778A">
        <w:rPr>
          <w:rFonts w:ascii="Times New Roman" w:hAnsi="Times New Roman" w:cs="Times New Roman"/>
          <w:b/>
          <w:bCs/>
          <w:sz w:val="20"/>
          <w:szCs w:val="20"/>
        </w:rPr>
        <w:t>а – Не определена.</w:t>
      </w:r>
    </w:p>
    <w:p w:rsidR="00381FD9" w:rsidRPr="004B778A" w:rsidRDefault="00381FD9" w:rsidP="00181014">
      <w:pPr>
        <w:spacing w:after="0" w:line="240" w:lineRule="auto"/>
        <w:ind w:firstLine="709"/>
        <w:jc w:val="both"/>
        <w:rPr>
          <w:rFonts w:ascii="Times New Roman" w:hAnsi="Times New Roman" w:cs="Times New Roman"/>
          <w:bCs/>
          <w:sz w:val="20"/>
          <w:szCs w:val="20"/>
        </w:rPr>
      </w:pPr>
      <w:r w:rsidRPr="004B778A">
        <w:rPr>
          <w:rFonts w:ascii="Times New Roman" w:hAnsi="Times New Roman" w:cs="Times New Roman"/>
          <w:bCs/>
          <w:sz w:val="20"/>
          <w:szCs w:val="20"/>
        </w:rPr>
        <w:t xml:space="preserve">1.3. </w:t>
      </w:r>
      <w:r w:rsidR="00347BCA" w:rsidRPr="004B778A">
        <w:rPr>
          <w:rFonts w:ascii="Times New Roman" w:hAnsi="Times New Roman" w:cs="Times New Roman"/>
          <w:bCs/>
          <w:sz w:val="20"/>
          <w:szCs w:val="20"/>
        </w:rPr>
        <w:t>Сводная сравнительная справка по текущим ценам на металлические и неметаллические товары и отходы на рынке города Санкт -Петербурга:</w:t>
      </w:r>
    </w:p>
    <w:tbl>
      <w:tblPr>
        <w:tblW w:w="11197" w:type="dxa"/>
        <w:tblInd w:w="-426" w:type="dxa"/>
        <w:tblLayout w:type="fixed"/>
        <w:tblLook w:val="04A0" w:firstRow="1" w:lastRow="0" w:firstColumn="1" w:lastColumn="0" w:noHBand="0" w:noVBand="1"/>
      </w:tblPr>
      <w:tblGrid>
        <w:gridCol w:w="486"/>
        <w:gridCol w:w="6430"/>
        <w:gridCol w:w="2116"/>
        <w:gridCol w:w="841"/>
        <w:gridCol w:w="1324"/>
      </w:tblGrid>
      <w:tr w:rsidR="0022418A" w:rsidRPr="004B778A" w:rsidTr="00415CBC">
        <w:trPr>
          <w:trHeight w:val="340"/>
        </w:trPr>
        <w:tc>
          <w:tcPr>
            <w:tcW w:w="11197" w:type="dxa"/>
            <w:gridSpan w:val="5"/>
            <w:tcBorders>
              <w:top w:val="nil"/>
              <w:left w:val="nil"/>
              <w:bottom w:val="nil"/>
              <w:right w:val="nil"/>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4"/>
                <w:szCs w:val="24"/>
              </w:rPr>
            </w:pPr>
          </w:p>
        </w:tc>
      </w:tr>
      <w:tr w:rsidR="0022418A" w:rsidRPr="004B778A" w:rsidTr="00415CBC">
        <w:trPr>
          <w:trHeight w:val="340"/>
        </w:trPr>
        <w:tc>
          <w:tcPr>
            <w:tcW w:w="48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п/п</w:t>
            </w:r>
          </w:p>
        </w:tc>
        <w:tc>
          <w:tcPr>
            <w:tcW w:w="6430" w:type="dxa"/>
            <w:tcBorders>
              <w:top w:val="single" w:sz="8" w:space="0" w:color="auto"/>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Наименование товара</w:t>
            </w:r>
          </w:p>
        </w:tc>
        <w:tc>
          <w:tcPr>
            <w:tcW w:w="2116" w:type="dxa"/>
            <w:tcBorders>
              <w:top w:val="single" w:sz="8" w:space="0" w:color="auto"/>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Описание, ссылки на стандарты, ГОСТ, ТУ, заводской номер, чертеж, размер</w:t>
            </w:r>
          </w:p>
        </w:tc>
        <w:tc>
          <w:tcPr>
            <w:tcW w:w="841" w:type="dxa"/>
            <w:tcBorders>
              <w:top w:val="single" w:sz="8" w:space="0" w:color="auto"/>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Ед. изм.</w:t>
            </w:r>
          </w:p>
        </w:tc>
        <w:tc>
          <w:tcPr>
            <w:tcW w:w="1324" w:type="dxa"/>
            <w:tcBorders>
              <w:top w:val="single" w:sz="8" w:space="0" w:color="auto"/>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цена без НДС, руб.</w:t>
            </w:r>
          </w:p>
        </w:tc>
      </w:tr>
      <w:tr w:rsidR="0022418A" w:rsidRPr="004B778A" w:rsidTr="00415CBC">
        <w:trPr>
          <w:trHeight w:val="340"/>
        </w:trPr>
        <w:tc>
          <w:tcPr>
            <w:tcW w:w="486" w:type="dxa"/>
            <w:tcBorders>
              <w:top w:val="nil"/>
              <w:left w:val="single" w:sz="8" w:space="0" w:color="auto"/>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w:t>
            </w:r>
          </w:p>
        </w:tc>
        <w:tc>
          <w:tcPr>
            <w:tcW w:w="6430"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5А Лом стальной габарит свыше 1500*500*500 мм толщина от 6 мм</w:t>
            </w:r>
          </w:p>
        </w:tc>
        <w:tc>
          <w:tcPr>
            <w:tcW w:w="2116"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ГОСТ 2787-75</w:t>
            </w:r>
          </w:p>
        </w:tc>
        <w:tc>
          <w:tcPr>
            <w:tcW w:w="841"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proofErr w:type="spellStart"/>
            <w:r w:rsidRPr="004B778A">
              <w:rPr>
                <w:rFonts w:ascii="Times New Roman" w:eastAsia="Times New Roman" w:hAnsi="Times New Roman" w:cs="Times New Roman"/>
                <w:sz w:val="20"/>
                <w:szCs w:val="20"/>
              </w:rPr>
              <w:t>тн</w:t>
            </w:r>
            <w:proofErr w:type="spellEnd"/>
          </w:p>
        </w:tc>
        <w:tc>
          <w:tcPr>
            <w:tcW w:w="1324"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18 200,00</w:t>
            </w:r>
          </w:p>
        </w:tc>
      </w:tr>
      <w:tr w:rsidR="0022418A" w:rsidRPr="004B778A" w:rsidTr="00415CBC">
        <w:trPr>
          <w:trHeight w:val="340"/>
        </w:trPr>
        <w:tc>
          <w:tcPr>
            <w:tcW w:w="486" w:type="dxa"/>
            <w:tcBorders>
              <w:top w:val="nil"/>
              <w:left w:val="single" w:sz="8" w:space="0" w:color="auto"/>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2</w:t>
            </w:r>
          </w:p>
        </w:tc>
        <w:tc>
          <w:tcPr>
            <w:tcW w:w="6430"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12А Лом стальной до 1500*500*500 мм толщина до 6 мм</w:t>
            </w:r>
          </w:p>
        </w:tc>
        <w:tc>
          <w:tcPr>
            <w:tcW w:w="2116"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ГОСТ 2787-75</w:t>
            </w:r>
          </w:p>
        </w:tc>
        <w:tc>
          <w:tcPr>
            <w:tcW w:w="841"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proofErr w:type="spellStart"/>
            <w:r w:rsidRPr="004B778A">
              <w:rPr>
                <w:rFonts w:ascii="Times New Roman" w:eastAsia="Times New Roman" w:hAnsi="Times New Roman" w:cs="Times New Roman"/>
                <w:sz w:val="20"/>
                <w:szCs w:val="20"/>
              </w:rPr>
              <w:t>тн</w:t>
            </w:r>
            <w:proofErr w:type="spellEnd"/>
          </w:p>
        </w:tc>
        <w:tc>
          <w:tcPr>
            <w:tcW w:w="1324"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17 200,00</w:t>
            </w:r>
          </w:p>
        </w:tc>
      </w:tr>
      <w:tr w:rsidR="0022418A" w:rsidRPr="004B778A" w:rsidTr="00415CBC">
        <w:trPr>
          <w:trHeight w:val="340"/>
        </w:trPr>
        <w:tc>
          <w:tcPr>
            <w:tcW w:w="486" w:type="dxa"/>
            <w:tcBorders>
              <w:top w:val="nil"/>
              <w:left w:val="single" w:sz="8" w:space="0" w:color="auto"/>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3</w:t>
            </w:r>
          </w:p>
        </w:tc>
        <w:tc>
          <w:tcPr>
            <w:tcW w:w="6430"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12АТ автотранспорт на утилизацию</w:t>
            </w:r>
          </w:p>
        </w:tc>
        <w:tc>
          <w:tcPr>
            <w:tcW w:w="2116"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ГОСТ 2787-75</w:t>
            </w:r>
          </w:p>
        </w:tc>
        <w:tc>
          <w:tcPr>
            <w:tcW w:w="841"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proofErr w:type="spellStart"/>
            <w:r w:rsidRPr="004B778A">
              <w:rPr>
                <w:rFonts w:ascii="Times New Roman" w:eastAsia="Times New Roman" w:hAnsi="Times New Roman" w:cs="Times New Roman"/>
                <w:sz w:val="20"/>
                <w:szCs w:val="20"/>
              </w:rPr>
              <w:t>тн</w:t>
            </w:r>
            <w:proofErr w:type="spellEnd"/>
          </w:p>
        </w:tc>
        <w:tc>
          <w:tcPr>
            <w:tcW w:w="1324"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13 400,00</w:t>
            </w:r>
          </w:p>
        </w:tc>
      </w:tr>
      <w:tr w:rsidR="0022418A" w:rsidRPr="004B778A" w:rsidTr="00415CBC">
        <w:trPr>
          <w:trHeight w:val="340"/>
        </w:trPr>
        <w:tc>
          <w:tcPr>
            <w:tcW w:w="486" w:type="dxa"/>
            <w:tcBorders>
              <w:top w:val="nil"/>
              <w:left w:val="single" w:sz="8" w:space="0" w:color="auto"/>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4</w:t>
            </w:r>
          </w:p>
        </w:tc>
        <w:tc>
          <w:tcPr>
            <w:tcW w:w="6430"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13А - проволока</w:t>
            </w:r>
          </w:p>
        </w:tc>
        <w:tc>
          <w:tcPr>
            <w:tcW w:w="2116"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ГОСТ 2787-75</w:t>
            </w:r>
          </w:p>
        </w:tc>
        <w:tc>
          <w:tcPr>
            <w:tcW w:w="841"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proofErr w:type="spellStart"/>
            <w:r w:rsidRPr="004B778A">
              <w:rPr>
                <w:rFonts w:ascii="Times New Roman" w:eastAsia="Times New Roman" w:hAnsi="Times New Roman" w:cs="Times New Roman"/>
                <w:sz w:val="20"/>
                <w:szCs w:val="20"/>
              </w:rPr>
              <w:t>тн</w:t>
            </w:r>
            <w:proofErr w:type="spellEnd"/>
          </w:p>
        </w:tc>
        <w:tc>
          <w:tcPr>
            <w:tcW w:w="1324"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6 700,00</w:t>
            </w:r>
          </w:p>
        </w:tc>
      </w:tr>
      <w:tr w:rsidR="0022418A" w:rsidRPr="004B778A" w:rsidTr="00415CBC">
        <w:trPr>
          <w:trHeight w:val="340"/>
        </w:trPr>
        <w:tc>
          <w:tcPr>
            <w:tcW w:w="486" w:type="dxa"/>
            <w:tcBorders>
              <w:top w:val="nil"/>
              <w:left w:val="single" w:sz="8" w:space="0" w:color="auto"/>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5</w:t>
            </w:r>
          </w:p>
        </w:tc>
        <w:tc>
          <w:tcPr>
            <w:tcW w:w="6430"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16А - черная стружка</w:t>
            </w:r>
          </w:p>
        </w:tc>
        <w:tc>
          <w:tcPr>
            <w:tcW w:w="2116"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ГОСТ 2787-75</w:t>
            </w:r>
          </w:p>
        </w:tc>
        <w:tc>
          <w:tcPr>
            <w:tcW w:w="841"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proofErr w:type="spellStart"/>
            <w:r w:rsidRPr="004B778A">
              <w:rPr>
                <w:rFonts w:ascii="Times New Roman" w:eastAsia="Times New Roman" w:hAnsi="Times New Roman" w:cs="Times New Roman"/>
                <w:sz w:val="20"/>
                <w:szCs w:val="20"/>
              </w:rPr>
              <w:t>тн</w:t>
            </w:r>
            <w:proofErr w:type="spellEnd"/>
          </w:p>
        </w:tc>
        <w:tc>
          <w:tcPr>
            <w:tcW w:w="1324"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12 300,00</w:t>
            </w:r>
          </w:p>
        </w:tc>
      </w:tr>
      <w:tr w:rsidR="0022418A" w:rsidRPr="004B778A" w:rsidTr="00415CBC">
        <w:trPr>
          <w:trHeight w:val="340"/>
        </w:trPr>
        <w:tc>
          <w:tcPr>
            <w:tcW w:w="486" w:type="dxa"/>
            <w:tcBorders>
              <w:top w:val="nil"/>
              <w:left w:val="single" w:sz="8" w:space="0" w:color="auto"/>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6</w:t>
            </w:r>
          </w:p>
        </w:tc>
        <w:tc>
          <w:tcPr>
            <w:tcW w:w="6430"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17А - чугун габарит до 1500*500*500 мм</w:t>
            </w:r>
          </w:p>
        </w:tc>
        <w:tc>
          <w:tcPr>
            <w:tcW w:w="2116"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ГОСТ 2787-75</w:t>
            </w:r>
          </w:p>
        </w:tc>
        <w:tc>
          <w:tcPr>
            <w:tcW w:w="841"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proofErr w:type="spellStart"/>
            <w:r w:rsidRPr="004B778A">
              <w:rPr>
                <w:rFonts w:ascii="Times New Roman" w:eastAsia="Times New Roman" w:hAnsi="Times New Roman" w:cs="Times New Roman"/>
                <w:sz w:val="20"/>
                <w:szCs w:val="20"/>
              </w:rPr>
              <w:t>тн</w:t>
            </w:r>
            <w:proofErr w:type="spellEnd"/>
          </w:p>
        </w:tc>
        <w:tc>
          <w:tcPr>
            <w:tcW w:w="1324"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18 200,00</w:t>
            </w:r>
          </w:p>
        </w:tc>
      </w:tr>
      <w:tr w:rsidR="0022418A" w:rsidRPr="004B778A" w:rsidTr="00415CBC">
        <w:trPr>
          <w:trHeight w:val="340"/>
        </w:trPr>
        <w:tc>
          <w:tcPr>
            <w:tcW w:w="486" w:type="dxa"/>
            <w:tcBorders>
              <w:top w:val="nil"/>
              <w:left w:val="single" w:sz="8" w:space="0" w:color="auto"/>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7</w:t>
            </w:r>
          </w:p>
        </w:tc>
        <w:tc>
          <w:tcPr>
            <w:tcW w:w="6430"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20А- чугун габарит до 1500*500*500 мм</w:t>
            </w:r>
          </w:p>
        </w:tc>
        <w:tc>
          <w:tcPr>
            <w:tcW w:w="2116"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ГОСТ 2787-75</w:t>
            </w:r>
          </w:p>
        </w:tc>
        <w:tc>
          <w:tcPr>
            <w:tcW w:w="841"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proofErr w:type="spellStart"/>
            <w:r w:rsidRPr="004B778A">
              <w:rPr>
                <w:rFonts w:ascii="Times New Roman" w:eastAsia="Times New Roman" w:hAnsi="Times New Roman" w:cs="Times New Roman"/>
                <w:sz w:val="20"/>
                <w:szCs w:val="20"/>
              </w:rPr>
              <w:t>тн</w:t>
            </w:r>
            <w:proofErr w:type="spellEnd"/>
          </w:p>
        </w:tc>
        <w:tc>
          <w:tcPr>
            <w:tcW w:w="1324"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17 200,00</w:t>
            </w:r>
          </w:p>
        </w:tc>
      </w:tr>
      <w:tr w:rsidR="0022418A" w:rsidRPr="004B778A" w:rsidTr="00415CBC">
        <w:trPr>
          <w:trHeight w:val="340"/>
        </w:trPr>
        <w:tc>
          <w:tcPr>
            <w:tcW w:w="486" w:type="dxa"/>
            <w:tcBorders>
              <w:top w:val="nil"/>
              <w:left w:val="single" w:sz="8" w:space="0" w:color="auto"/>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8</w:t>
            </w:r>
          </w:p>
        </w:tc>
        <w:tc>
          <w:tcPr>
            <w:tcW w:w="6430"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22А- чугун габарит более 1500*500*500 мм</w:t>
            </w:r>
          </w:p>
        </w:tc>
        <w:tc>
          <w:tcPr>
            <w:tcW w:w="2116"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ГОСТ 2787-75</w:t>
            </w:r>
          </w:p>
        </w:tc>
        <w:tc>
          <w:tcPr>
            <w:tcW w:w="841"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proofErr w:type="spellStart"/>
            <w:r w:rsidRPr="004B778A">
              <w:rPr>
                <w:rFonts w:ascii="Times New Roman" w:eastAsia="Times New Roman" w:hAnsi="Times New Roman" w:cs="Times New Roman"/>
                <w:sz w:val="20"/>
                <w:szCs w:val="20"/>
              </w:rPr>
              <w:t>тн</w:t>
            </w:r>
            <w:proofErr w:type="spellEnd"/>
          </w:p>
        </w:tc>
        <w:tc>
          <w:tcPr>
            <w:tcW w:w="1324"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16 200,00</w:t>
            </w:r>
          </w:p>
        </w:tc>
      </w:tr>
      <w:tr w:rsidR="0022418A" w:rsidRPr="004B778A" w:rsidTr="00415CBC">
        <w:trPr>
          <w:trHeight w:val="340"/>
        </w:trPr>
        <w:tc>
          <w:tcPr>
            <w:tcW w:w="486" w:type="dxa"/>
            <w:tcBorders>
              <w:top w:val="nil"/>
              <w:left w:val="single" w:sz="8" w:space="0" w:color="auto"/>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9</w:t>
            </w:r>
          </w:p>
        </w:tc>
        <w:tc>
          <w:tcPr>
            <w:tcW w:w="6430"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Лом алюминия А VI 2</w:t>
            </w:r>
          </w:p>
        </w:tc>
        <w:tc>
          <w:tcPr>
            <w:tcW w:w="2116"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ГОСТ Р 54564-2022</w:t>
            </w:r>
          </w:p>
        </w:tc>
        <w:tc>
          <w:tcPr>
            <w:tcW w:w="841"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proofErr w:type="spellStart"/>
            <w:r w:rsidRPr="004B778A">
              <w:rPr>
                <w:rFonts w:ascii="Times New Roman" w:eastAsia="Times New Roman" w:hAnsi="Times New Roman" w:cs="Times New Roman"/>
                <w:sz w:val="20"/>
                <w:szCs w:val="20"/>
              </w:rPr>
              <w:t>тн</w:t>
            </w:r>
            <w:proofErr w:type="spellEnd"/>
          </w:p>
        </w:tc>
        <w:tc>
          <w:tcPr>
            <w:tcW w:w="1324"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150 000,00</w:t>
            </w:r>
          </w:p>
        </w:tc>
      </w:tr>
      <w:tr w:rsidR="0022418A" w:rsidRPr="004B778A" w:rsidTr="00415CBC">
        <w:trPr>
          <w:trHeight w:val="340"/>
        </w:trPr>
        <w:tc>
          <w:tcPr>
            <w:tcW w:w="486" w:type="dxa"/>
            <w:tcBorders>
              <w:top w:val="nil"/>
              <w:left w:val="single" w:sz="8" w:space="0" w:color="auto"/>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10</w:t>
            </w:r>
          </w:p>
        </w:tc>
        <w:tc>
          <w:tcPr>
            <w:tcW w:w="6430"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Лом алюминия Б 1 стружка сухая, Б 3 мокрая </w:t>
            </w:r>
          </w:p>
        </w:tc>
        <w:tc>
          <w:tcPr>
            <w:tcW w:w="2116"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ГОСТ Р 54564-2022</w:t>
            </w:r>
          </w:p>
        </w:tc>
        <w:tc>
          <w:tcPr>
            <w:tcW w:w="841"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proofErr w:type="spellStart"/>
            <w:r w:rsidRPr="004B778A">
              <w:rPr>
                <w:rFonts w:ascii="Times New Roman" w:eastAsia="Times New Roman" w:hAnsi="Times New Roman" w:cs="Times New Roman"/>
                <w:sz w:val="20"/>
                <w:szCs w:val="20"/>
              </w:rPr>
              <w:t>тн</w:t>
            </w:r>
            <w:proofErr w:type="spellEnd"/>
          </w:p>
        </w:tc>
        <w:tc>
          <w:tcPr>
            <w:tcW w:w="1324"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63 000,00</w:t>
            </w:r>
          </w:p>
        </w:tc>
      </w:tr>
      <w:tr w:rsidR="0022418A" w:rsidRPr="004B778A" w:rsidTr="00415CBC">
        <w:trPr>
          <w:trHeight w:val="340"/>
        </w:trPr>
        <w:tc>
          <w:tcPr>
            <w:tcW w:w="486" w:type="dxa"/>
            <w:tcBorders>
              <w:top w:val="nil"/>
              <w:left w:val="single" w:sz="8" w:space="0" w:color="auto"/>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lastRenderedPageBreak/>
              <w:t>11</w:t>
            </w:r>
          </w:p>
        </w:tc>
        <w:tc>
          <w:tcPr>
            <w:tcW w:w="6430"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Лом алюминия А I кабель (Электрокабель алюминиевый силовой без свинцовой оболочки)</w:t>
            </w:r>
          </w:p>
        </w:tc>
        <w:tc>
          <w:tcPr>
            <w:tcW w:w="2116"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ГОСТ Р 54564-2022</w:t>
            </w:r>
          </w:p>
        </w:tc>
        <w:tc>
          <w:tcPr>
            <w:tcW w:w="841"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proofErr w:type="spellStart"/>
            <w:r w:rsidRPr="004B778A">
              <w:rPr>
                <w:rFonts w:ascii="Times New Roman" w:eastAsia="Times New Roman" w:hAnsi="Times New Roman" w:cs="Times New Roman"/>
                <w:sz w:val="20"/>
                <w:szCs w:val="20"/>
              </w:rPr>
              <w:t>тн</w:t>
            </w:r>
            <w:proofErr w:type="spellEnd"/>
          </w:p>
        </w:tc>
        <w:tc>
          <w:tcPr>
            <w:tcW w:w="1324"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151 000,00</w:t>
            </w:r>
          </w:p>
        </w:tc>
      </w:tr>
      <w:tr w:rsidR="0022418A" w:rsidRPr="004B778A" w:rsidTr="00415CBC">
        <w:trPr>
          <w:trHeight w:val="340"/>
        </w:trPr>
        <w:tc>
          <w:tcPr>
            <w:tcW w:w="486" w:type="dxa"/>
            <w:tcBorders>
              <w:top w:val="nil"/>
              <w:left w:val="single" w:sz="8" w:space="0" w:color="auto"/>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12</w:t>
            </w:r>
          </w:p>
        </w:tc>
        <w:tc>
          <w:tcPr>
            <w:tcW w:w="6430"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Лом алюминия СЛ I 1 кабель в </w:t>
            </w:r>
            <w:proofErr w:type="spellStart"/>
            <w:r w:rsidRPr="004B778A">
              <w:rPr>
                <w:rFonts w:ascii="Times New Roman" w:eastAsia="Times New Roman" w:hAnsi="Times New Roman" w:cs="Times New Roman"/>
                <w:color w:val="000000"/>
                <w:sz w:val="20"/>
                <w:szCs w:val="20"/>
              </w:rPr>
              <w:t>Pb</w:t>
            </w:r>
            <w:proofErr w:type="spellEnd"/>
            <w:r w:rsidRPr="004B778A">
              <w:rPr>
                <w:rFonts w:ascii="Times New Roman" w:eastAsia="Times New Roman" w:hAnsi="Times New Roman" w:cs="Times New Roman"/>
                <w:color w:val="000000"/>
                <w:sz w:val="20"/>
                <w:szCs w:val="20"/>
              </w:rPr>
              <w:t xml:space="preserve"> </w:t>
            </w:r>
            <w:proofErr w:type="gramStart"/>
            <w:r w:rsidRPr="004B778A">
              <w:rPr>
                <w:rFonts w:ascii="Times New Roman" w:eastAsia="Times New Roman" w:hAnsi="Times New Roman" w:cs="Times New Roman"/>
                <w:color w:val="000000"/>
                <w:sz w:val="20"/>
                <w:szCs w:val="20"/>
              </w:rPr>
              <w:t>броне  (</w:t>
            </w:r>
            <w:proofErr w:type="gramEnd"/>
            <w:r w:rsidRPr="004B778A">
              <w:rPr>
                <w:rFonts w:ascii="Times New Roman" w:eastAsia="Times New Roman" w:hAnsi="Times New Roman" w:cs="Times New Roman"/>
                <w:color w:val="000000"/>
                <w:sz w:val="20"/>
                <w:szCs w:val="20"/>
              </w:rPr>
              <w:t>Электрокабель алюминиевый силовой со свинцовой оболочкой (за выход алюминия)</w:t>
            </w:r>
          </w:p>
        </w:tc>
        <w:tc>
          <w:tcPr>
            <w:tcW w:w="2116"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ГОСТ Р 54564-2022</w:t>
            </w:r>
          </w:p>
        </w:tc>
        <w:tc>
          <w:tcPr>
            <w:tcW w:w="841"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proofErr w:type="spellStart"/>
            <w:r w:rsidRPr="004B778A">
              <w:rPr>
                <w:rFonts w:ascii="Times New Roman" w:eastAsia="Times New Roman" w:hAnsi="Times New Roman" w:cs="Times New Roman"/>
                <w:sz w:val="20"/>
                <w:szCs w:val="20"/>
              </w:rPr>
              <w:t>тн</w:t>
            </w:r>
            <w:proofErr w:type="spellEnd"/>
          </w:p>
        </w:tc>
        <w:tc>
          <w:tcPr>
            <w:tcW w:w="1324"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146 000,00</w:t>
            </w:r>
          </w:p>
        </w:tc>
      </w:tr>
      <w:tr w:rsidR="0022418A" w:rsidRPr="004B778A" w:rsidTr="00415CBC">
        <w:trPr>
          <w:trHeight w:val="340"/>
        </w:trPr>
        <w:tc>
          <w:tcPr>
            <w:tcW w:w="486" w:type="dxa"/>
            <w:tcBorders>
              <w:top w:val="nil"/>
              <w:left w:val="single" w:sz="8" w:space="0" w:color="auto"/>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13</w:t>
            </w:r>
          </w:p>
        </w:tc>
        <w:tc>
          <w:tcPr>
            <w:tcW w:w="6430"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Лом свинца А II 1 оболочка (Электрокабель алюминиевый силовой со свинцовой оболочкой (за выход свинца)</w:t>
            </w:r>
          </w:p>
        </w:tc>
        <w:tc>
          <w:tcPr>
            <w:tcW w:w="2116"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ГОСТ Р 54564-2022</w:t>
            </w:r>
          </w:p>
        </w:tc>
        <w:tc>
          <w:tcPr>
            <w:tcW w:w="841"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proofErr w:type="spellStart"/>
            <w:r w:rsidRPr="004B778A">
              <w:rPr>
                <w:rFonts w:ascii="Times New Roman" w:eastAsia="Times New Roman" w:hAnsi="Times New Roman" w:cs="Times New Roman"/>
                <w:sz w:val="20"/>
                <w:szCs w:val="20"/>
              </w:rPr>
              <w:t>тн</w:t>
            </w:r>
            <w:proofErr w:type="spellEnd"/>
          </w:p>
        </w:tc>
        <w:tc>
          <w:tcPr>
            <w:tcW w:w="1324"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107 000,00</w:t>
            </w:r>
          </w:p>
        </w:tc>
      </w:tr>
      <w:tr w:rsidR="0022418A" w:rsidRPr="004B778A" w:rsidTr="00415CBC">
        <w:trPr>
          <w:trHeight w:val="340"/>
        </w:trPr>
        <w:tc>
          <w:tcPr>
            <w:tcW w:w="486" w:type="dxa"/>
            <w:tcBorders>
              <w:top w:val="nil"/>
              <w:left w:val="single" w:sz="8" w:space="0" w:color="auto"/>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14</w:t>
            </w:r>
          </w:p>
        </w:tc>
        <w:tc>
          <w:tcPr>
            <w:tcW w:w="6430"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Лом алюминия А ХII 2 смешанный </w:t>
            </w:r>
          </w:p>
        </w:tc>
        <w:tc>
          <w:tcPr>
            <w:tcW w:w="2116"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ГОСТ Р 54564-2022</w:t>
            </w:r>
          </w:p>
        </w:tc>
        <w:tc>
          <w:tcPr>
            <w:tcW w:w="841"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proofErr w:type="spellStart"/>
            <w:r w:rsidRPr="004B778A">
              <w:rPr>
                <w:rFonts w:ascii="Times New Roman" w:eastAsia="Times New Roman" w:hAnsi="Times New Roman" w:cs="Times New Roman"/>
                <w:sz w:val="20"/>
                <w:szCs w:val="20"/>
              </w:rPr>
              <w:t>тн</w:t>
            </w:r>
            <w:proofErr w:type="spellEnd"/>
          </w:p>
        </w:tc>
        <w:tc>
          <w:tcPr>
            <w:tcW w:w="1324"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140 000,00</w:t>
            </w:r>
          </w:p>
        </w:tc>
      </w:tr>
      <w:tr w:rsidR="0022418A" w:rsidRPr="004B778A" w:rsidTr="00415CBC">
        <w:trPr>
          <w:trHeight w:val="340"/>
        </w:trPr>
        <w:tc>
          <w:tcPr>
            <w:tcW w:w="486" w:type="dxa"/>
            <w:tcBorders>
              <w:top w:val="nil"/>
              <w:left w:val="single" w:sz="8" w:space="0" w:color="auto"/>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15</w:t>
            </w:r>
          </w:p>
        </w:tc>
        <w:tc>
          <w:tcPr>
            <w:tcW w:w="6430"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Лом алюминия А ХII 1 радиаторы без </w:t>
            </w:r>
            <w:proofErr w:type="spellStart"/>
            <w:r w:rsidRPr="004B778A">
              <w:rPr>
                <w:rFonts w:ascii="Times New Roman" w:eastAsia="Times New Roman" w:hAnsi="Times New Roman" w:cs="Times New Roman"/>
                <w:color w:val="000000"/>
                <w:sz w:val="20"/>
                <w:szCs w:val="20"/>
              </w:rPr>
              <w:t>Fe</w:t>
            </w:r>
            <w:proofErr w:type="spellEnd"/>
            <w:r w:rsidRPr="004B778A">
              <w:rPr>
                <w:rFonts w:ascii="Times New Roman" w:eastAsia="Times New Roman" w:hAnsi="Times New Roman" w:cs="Times New Roman"/>
                <w:color w:val="000000"/>
                <w:sz w:val="20"/>
                <w:szCs w:val="20"/>
              </w:rPr>
              <w:t xml:space="preserve"> </w:t>
            </w:r>
          </w:p>
        </w:tc>
        <w:tc>
          <w:tcPr>
            <w:tcW w:w="2116"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ГОСТ Р 54564-2022</w:t>
            </w:r>
          </w:p>
        </w:tc>
        <w:tc>
          <w:tcPr>
            <w:tcW w:w="841"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proofErr w:type="spellStart"/>
            <w:r w:rsidRPr="004B778A">
              <w:rPr>
                <w:rFonts w:ascii="Times New Roman" w:eastAsia="Times New Roman" w:hAnsi="Times New Roman" w:cs="Times New Roman"/>
                <w:sz w:val="20"/>
                <w:szCs w:val="20"/>
              </w:rPr>
              <w:t>тн</w:t>
            </w:r>
            <w:proofErr w:type="spellEnd"/>
          </w:p>
        </w:tc>
        <w:tc>
          <w:tcPr>
            <w:tcW w:w="1324"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96 000,00</w:t>
            </w:r>
          </w:p>
        </w:tc>
      </w:tr>
      <w:tr w:rsidR="0022418A" w:rsidRPr="004B778A" w:rsidTr="00415CBC">
        <w:trPr>
          <w:trHeight w:val="340"/>
        </w:trPr>
        <w:tc>
          <w:tcPr>
            <w:tcW w:w="486" w:type="dxa"/>
            <w:tcBorders>
              <w:top w:val="nil"/>
              <w:left w:val="single" w:sz="8" w:space="0" w:color="auto"/>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16</w:t>
            </w:r>
          </w:p>
        </w:tc>
        <w:tc>
          <w:tcPr>
            <w:tcW w:w="6430"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Лом алюминия А ХII 1 радиаторы с </w:t>
            </w:r>
            <w:proofErr w:type="spellStart"/>
            <w:r w:rsidRPr="004B778A">
              <w:rPr>
                <w:rFonts w:ascii="Times New Roman" w:eastAsia="Times New Roman" w:hAnsi="Times New Roman" w:cs="Times New Roman"/>
                <w:color w:val="000000"/>
                <w:sz w:val="20"/>
                <w:szCs w:val="20"/>
              </w:rPr>
              <w:t>Fe</w:t>
            </w:r>
            <w:proofErr w:type="spellEnd"/>
            <w:r w:rsidRPr="004B778A">
              <w:rPr>
                <w:rFonts w:ascii="Times New Roman" w:eastAsia="Times New Roman" w:hAnsi="Times New Roman" w:cs="Times New Roman"/>
                <w:color w:val="000000"/>
                <w:sz w:val="20"/>
                <w:szCs w:val="20"/>
              </w:rPr>
              <w:t xml:space="preserve"> </w:t>
            </w:r>
          </w:p>
        </w:tc>
        <w:tc>
          <w:tcPr>
            <w:tcW w:w="2116"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ГОСТ Р 54564-2022</w:t>
            </w:r>
          </w:p>
        </w:tc>
        <w:tc>
          <w:tcPr>
            <w:tcW w:w="841"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proofErr w:type="spellStart"/>
            <w:r w:rsidRPr="004B778A">
              <w:rPr>
                <w:rFonts w:ascii="Times New Roman" w:eastAsia="Times New Roman" w:hAnsi="Times New Roman" w:cs="Times New Roman"/>
                <w:sz w:val="20"/>
                <w:szCs w:val="20"/>
              </w:rPr>
              <w:t>тн</w:t>
            </w:r>
            <w:proofErr w:type="spellEnd"/>
          </w:p>
        </w:tc>
        <w:tc>
          <w:tcPr>
            <w:tcW w:w="1324"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86 000,00</w:t>
            </w:r>
          </w:p>
        </w:tc>
      </w:tr>
      <w:tr w:rsidR="0022418A" w:rsidRPr="004B778A" w:rsidTr="00415CBC">
        <w:trPr>
          <w:trHeight w:val="340"/>
        </w:trPr>
        <w:tc>
          <w:tcPr>
            <w:tcW w:w="486" w:type="dxa"/>
            <w:tcBorders>
              <w:top w:val="nil"/>
              <w:left w:val="single" w:sz="8" w:space="0" w:color="auto"/>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17</w:t>
            </w:r>
          </w:p>
        </w:tc>
        <w:tc>
          <w:tcPr>
            <w:tcW w:w="6430"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Лом меди А I 1 шина </w:t>
            </w:r>
          </w:p>
        </w:tc>
        <w:tc>
          <w:tcPr>
            <w:tcW w:w="2116"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ГОСТ Р 54564-2022</w:t>
            </w:r>
          </w:p>
        </w:tc>
        <w:tc>
          <w:tcPr>
            <w:tcW w:w="841"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proofErr w:type="spellStart"/>
            <w:r w:rsidRPr="004B778A">
              <w:rPr>
                <w:rFonts w:ascii="Times New Roman" w:eastAsia="Times New Roman" w:hAnsi="Times New Roman" w:cs="Times New Roman"/>
                <w:sz w:val="20"/>
                <w:szCs w:val="20"/>
              </w:rPr>
              <w:t>тн</w:t>
            </w:r>
            <w:proofErr w:type="spellEnd"/>
          </w:p>
        </w:tc>
        <w:tc>
          <w:tcPr>
            <w:tcW w:w="1324"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785 000,00</w:t>
            </w:r>
          </w:p>
        </w:tc>
      </w:tr>
      <w:tr w:rsidR="0022418A" w:rsidRPr="004B778A" w:rsidTr="00415CBC">
        <w:trPr>
          <w:trHeight w:val="340"/>
        </w:trPr>
        <w:tc>
          <w:tcPr>
            <w:tcW w:w="486" w:type="dxa"/>
            <w:tcBorders>
              <w:top w:val="nil"/>
              <w:left w:val="single" w:sz="8" w:space="0" w:color="auto"/>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18</w:t>
            </w:r>
          </w:p>
        </w:tc>
        <w:tc>
          <w:tcPr>
            <w:tcW w:w="6430"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Лом меди А I </w:t>
            </w:r>
            <w:proofErr w:type="gramStart"/>
            <w:r w:rsidRPr="004B778A">
              <w:rPr>
                <w:rFonts w:ascii="Times New Roman" w:eastAsia="Times New Roman" w:hAnsi="Times New Roman" w:cs="Times New Roman"/>
                <w:color w:val="000000"/>
                <w:sz w:val="20"/>
                <w:szCs w:val="20"/>
              </w:rPr>
              <w:t>2  кусок</w:t>
            </w:r>
            <w:proofErr w:type="gramEnd"/>
            <w:r w:rsidRPr="004B778A">
              <w:rPr>
                <w:rFonts w:ascii="Times New Roman" w:eastAsia="Times New Roman" w:hAnsi="Times New Roman" w:cs="Times New Roman"/>
                <w:color w:val="000000"/>
                <w:sz w:val="20"/>
                <w:szCs w:val="20"/>
              </w:rPr>
              <w:t xml:space="preserve"> </w:t>
            </w:r>
          </w:p>
        </w:tc>
        <w:tc>
          <w:tcPr>
            <w:tcW w:w="2116"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ГОСТ Р 54564-2022</w:t>
            </w:r>
          </w:p>
        </w:tc>
        <w:tc>
          <w:tcPr>
            <w:tcW w:w="841"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proofErr w:type="spellStart"/>
            <w:r w:rsidRPr="004B778A">
              <w:rPr>
                <w:rFonts w:ascii="Times New Roman" w:eastAsia="Times New Roman" w:hAnsi="Times New Roman" w:cs="Times New Roman"/>
                <w:sz w:val="20"/>
                <w:szCs w:val="20"/>
              </w:rPr>
              <w:t>тн</w:t>
            </w:r>
            <w:proofErr w:type="spellEnd"/>
          </w:p>
        </w:tc>
        <w:tc>
          <w:tcPr>
            <w:tcW w:w="1324"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777 000,00</w:t>
            </w:r>
          </w:p>
        </w:tc>
      </w:tr>
      <w:tr w:rsidR="0022418A" w:rsidRPr="004B778A" w:rsidTr="00415CBC">
        <w:trPr>
          <w:trHeight w:val="340"/>
        </w:trPr>
        <w:tc>
          <w:tcPr>
            <w:tcW w:w="486" w:type="dxa"/>
            <w:tcBorders>
              <w:top w:val="nil"/>
              <w:left w:val="single" w:sz="8" w:space="0" w:color="auto"/>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19</w:t>
            </w:r>
          </w:p>
        </w:tc>
        <w:tc>
          <w:tcPr>
            <w:tcW w:w="6430"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Лом меди А I </w:t>
            </w:r>
            <w:proofErr w:type="gramStart"/>
            <w:r w:rsidRPr="004B778A">
              <w:rPr>
                <w:rFonts w:ascii="Times New Roman" w:eastAsia="Times New Roman" w:hAnsi="Times New Roman" w:cs="Times New Roman"/>
                <w:color w:val="000000"/>
                <w:sz w:val="20"/>
                <w:szCs w:val="20"/>
              </w:rPr>
              <w:t>2</w:t>
            </w:r>
            <w:proofErr w:type="gramEnd"/>
            <w:r w:rsidRPr="004B778A">
              <w:rPr>
                <w:rFonts w:ascii="Times New Roman" w:eastAsia="Times New Roman" w:hAnsi="Times New Roman" w:cs="Times New Roman"/>
                <w:color w:val="000000"/>
                <w:sz w:val="20"/>
                <w:szCs w:val="20"/>
              </w:rPr>
              <w:t xml:space="preserve"> а </w:t>
            </w:r>
            <w:proofErr w:type="spellStart"/>
            <w:r w:rsidRPr="004B778A">
              <w:rPr>
                <w:rFonts w:ascii="Times New Roman" w:eastAsia="Times New Roman" w:hAnsi="Times New Roman" w:cs="Times New Roman"/>
                <w:color w:val="000000"/>
                <w:sz w:val="20"/>
                <w:szCs w:val="20"/>
              </w:rPr>
              <w:t>микс</w:t>
            </w:r>
            <w:proofErr w:type="spellEnd"/>
            <w:r w:rsidRPr="004B778A">
              <w:rPr>
                <w:rFonts w:ascii="Times New Roman" w:eastAsia="Times New Roman" w:hAnsi="Times New Roman" w:cs="Times New Roman"/>
                <w:color w:val="000000"/>
                <w:sz w:val="20"/>
                <w:szCs w:val="20"/>
              </w:rPr>
              <w:t xml:space="preserve"> </w:t>
            </w:r>
          </w:p>
        </w:tc>
        <w:tc>
          <w:tcPr>
            <w:tcW w:w="2116"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ГОСТ Р 54564-2022</w:t>
            </w:r>
          </w:p>
        </w:tc>
        <w:tc>
          <w:tcPr>
            <w:tcW w:w="841"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proofErr w:type="spellStart"/>
            <w:r w:rsidRPr="004B778A">
              <w:rPr>
                <w:rFonts w:ascii="Times New Roman" w:eastAsia="Times New Roman" w:hAnsi="Times New Roman" w:cs="Times New Roman"/>
                <w:sz w:val="20"/>
                <w:szCs w:val="20"/>
              </w:rPr>
              <w:t>тн</w:t>
            </w:r>
            <w:proofErr w:type="spellEnd"/>
          </w:p>
        </w:tc>
        <w:tc>
          <w:tcPr>
            <w:tcW w:w="1324"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762 000,00</w:t>
            </w:r>
          </w:p>
        </w:tc>
      </w:tr>
      <w:tr w:rsidR="0022418A" w:rsidRPr="004B778A" w:rsidTr="00415CBC">
        <w:trPr>
          <w:trHeight w:val="340"/>
        </w:trPr>
        <w:tc>
          <w:tcPr>
            <w:tcW w:w="486" w:type="dxa"/>
            <w:tcBorders>
              <w:top w:val="nil"/>
              <w:left w:val="single" w:sz="8" w:space="0" w:color="auto"/>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20</w:t>
            </w:r>
          </w:p>
        </w:tc>
        <w:tc>
          <w:tcPr>
            <w:tcW w:w="6430"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Лом меди А I 2 </w:t>
            </w:r>
            <w:proofErr w:type="spellStart"/>
            <w:r w:rsidRPr="004B778A">
              <w:rPr>
                <w:rFonts w:ascii="Times New Roman" w:eastAsia="Times New Roman" w:hAnsi="Times New Roman" w:cs="Times New Roman"/>
                <w:color w:val="000000"/>
                <w:sz w:val="20"/>
                <w:szCs w:val="20"/>
              </w:rPr>
              <w:t>луженка</w:t>
            </w:r>
            <w:proofErr w:type="spellEnd"/>
            <w:r w:rsidRPr="004B778A">
              <w:rPr>
                <w:rFonts w:ascii="Times New Roman" w:eastAsia="Times New Roman" w:hAnsi="Times New Roman" w:cs="Times New Roman"/>
                <w:color w:val="000000"/>
                <w:sz w:val="20"/>
                <w:szCs w:val="20"/>
              </w:rPr>
              <w:t xml:space="preserve"> </w:t>
            </w:r>
          </w:p>
        </w:tc>
        <w:tc>
          <w:tcPr>
            <w:tcW w:w="2116"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ГОСТ Р 54564-2022</w:t>
            </w:r>
          </w:p>
        </w:tc>
        <w:tc>
          <w:tcPr>
            <w:tcW w:w="841"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proofErr w:type="spellStart"/>
            <w:r w:rsidRPr="004B778A">
              <w:rPr>
                <w:rFonts w:ascii="Times New Roman" w:eastAsia="Times New Roman" w:hAnsi="Times New Roman" w:cs="Times New Roman"/>
                <w:sz w:val="20"/>
                <w:szCs w:val="20"/>
              </w:rPr>
              <w:t>тн</w:t>
            </w:r>
            <w:proofErr w:type="spellEnd"/>
          </w:p>
        </w:tc>
        <w:tc>
          <w:tcPr>
            <w:tcW w:w="1324"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587 000,00</w:t>
            </w:r>
          </w:p>
        </w:tc>
      </w:tr>
      <w:tr w:rsidR="0022418A" w:rsidRPr="004B778A" w:rsidTr="00415CBC">
        <w:trPr>
          <w:trHeight w:val="340"/>
        </w:trPr>
        <w:tc>
          <w:tcPr>
            <w:tcW w:w="486" w:type="dxa"/>
            <w:tcBorders>
              <w:top w:val="nil"/>
              <w:left w:val="single" w:sz="8" w:space="0" w:color="auto"/>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21</w:t>
            </w:r>
          </w:p>
        </w:tc>
        <w:tc>
          <w:tcPr>
            <w:tcW w:w="6430"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Лом меди Б I 2 стружка </w:t>
            </w:r>
          </w:p>
        </w:tc>
        <w:tc>
          <w:tcPr>
            <w:tcW w:w="2116"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ГОСТ Р 54564-2022</w:t>
            </w:r>
          </w:p>
        </w:tc>
        <w:tc>
          <w:tcPr>
            <w:tcW w:w="841"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proofErr w:type="spellStart"/>
            <w:r w:rsidRPr="004B778A">
              <w:rPr>
                <w:rFonts w:ascii="Times New Roman" w:eastAsia="Times New Roman" w:hAnsi="Times New Roman" w:cs="Times New Roman"/>
                <w:sz w:val="20"/>
                <w:szCs w:val="20"/>
              </w:rPr>
              <w:t>тн</w:t>
            </w:r>
            <w:proofErr w:type="spellEnd"/>
          </w:p>
        </w:tc>
        <w:tc>
          <w:tcPr>
            <w:tcW w:w="1324"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683 000,00</w:t>
            </w:r>
          </w:p>
        </w:tc>
      </w:tr>
      <w:tr w:rsidR="0022418A" w:rsidRPr="004B778A" w:rsidTr="00415CBC">
        <w:trPr>
          <w:trHeight w:val="340"/>
        </w:trPr>
        <w:tc>
          <w:tcPr>
            <w:tcW w:w="486" w:type="dxa"/>
            <w:tcBorders>
              <w:top w:val="nil"/>
              <w:left w:val="single" w:sz="8" w:space="0" w:color="auto"/>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22</w:t>
            </w:r>
          </w:p>
        </w:tc>
        <w:tc>
          <w:tcPr>
            <w:tcW w:w="6430"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Лом меди А I 3а кабель (лом медных кабельных изделий за выход меди)</w:t>
            </w:r>
          </w:p>
        </w:tc>
        <w:tc>
          <w:tcPr>
            <w:tcW w:w="2116"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ГОСТ Р 54564-2022</w:t>
            </w:r>
          </w:p>
        </w:tc>
        <w:tc>
          <w:tcPr>
            <w:tcW w:w="841"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proofErr w:type="spellStart"/>
            <w:r w:rsidRPr="004B778A">
              <w:rPr>
                <w:rFonts w:ascii="Times New Roman" w:eastAsia="Times New Roman" w:hAnsi="Times New Roman" w:cs="Times New Roman"/>
                <w:sz w:val="20"/>
                <w:szCs w:val="20"/>
              </w:rPr>
              <w:t>тн</w:t>
            </w:r>
            <w:proofErr w:type="spellEnd"/>
          </w:p>
        </w:tc>
        <w:tc>
          <w:tcPr>
            <w:tcW w:w="1324"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547 000,00</w:t>
            </w:r>
          </w:p>
        </w:tc>
      </w:tr>
      <w:tr w:rsidR="0022418A" w:rsidRPr="004B778A" w:rsidTr="00415CBC">
        <w:trPr>
          <w:trHeight w:val="340"/>
        </w:trPr>
        <w:tc>
          <w:tcPr>
            <w:tcW w:w="486" w:type="dxa"/>
            <w:tcBorders>
              <w:top w:val="nil"/>
              <w:left w:val="single" w:sz="8" w:space="0" w:color="auto"/>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23</w:t>
            </w:r>
          </w:p>
        </w:tc>
        <w:tc>
          <w:tcPr>
            <w:tcW w:w="6430"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Лом меди кабель с </w:t>
            </w:r>
            <w:proofErr w:type="spellStart"/>
            <w:r w:rsidRPr="004B778A">
              <w:rPr>
                <w:rFonts w:ascii="Times New Roman" w:eastAsia="Times New Roman" w:hAnsi="Times New Roman" w:cs="Times New Roman"/>
                <w:color w:val="000000"/>
                <w:sz w:val="20"/>
                <w:szCs w:val="20"/>
              </w:rPr>
              <w:t>Pb</w:t>
            </w:r>
            <w:proofErr w:type="spellEnd"/>
            <w:r w:rsidRPr="004B778A">
              <w:rPr>
                <w:rFonts w:ascii="Times New Roman" w:eastAsia="Times New Roman" w:hAnsi="Times New Roman" w:cs="Times New Roman"/>
                <w:color w:val="000000"/>
                <w:sz w:val="20"/>
                <w:szCs w:val="20"/>
              </w:rPr>
              <w:t xml:space="preserve"> оболочкой СЛ II 1 (Электрокабель медный силовой со свинцовой оболочкой (за выход меди)</w:t>
            </w:r>
          </w:p>
        </w:tc>
        <w:tc>
          <w:tcPr>
            <w:tcW w:w="2116"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ГОСТ Р 54564-2022</w:t>
            </w:r>
          </w:p>
        </w:tc>
        <w:tc>
          <w:tcPr>
            <w:tcW w:w="841"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proofErr w:type="spellStart"/>
            <w:r w:rsidRPr="004B778A">
              <w:rPr>
                <w:rFonts w:ascii="Times New Roman" w:eastAsia="Times New Roman" w:hAnsi="Times New Roman" w:cs="Times New Roman"/>
                <w:sz w:val="20"/>
                <w:szCs w:val="20"/>
              </w:rPr>
              <w:t>тн</w:t>
            </w:r>
            <w:proofErr w:type="spellEnd"/>
          </w:p>
        </w:tc>
        <w:tc>
          <w:tcPr>
            <w:tcW w:w="1324"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507 000,00</w:t>
            </w:r>
          </w:p>
        </w:tc>
      </w:tr>
      <w:tr w:rsidR="0022418A" w:rsidRPr="004B778A" w:rsidTr="00415CBC">
        <w:trPr>
          <w:trHeight w:val="340"/>
        </w:trPr>
        <w:tc>
          <w:tcPr>
            <w:tcW w:w="486" w:type="dxa"/>
            <w:tcBorders>
              <w:top w:val="nil"/>
              <w:left w:val="single" w:sz="8" w:space="0" w:color="auto"/>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24</w:t>
            </w:r>
          </w:p>
        </w:tc>
        <w:tc>
          <w:tcPr>
            <w:tcW w:w="6430"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Лом свинца А II 1 оболочка (Электрокабель алюминиевый силовой со свинцовой оболочкой (за выход свинца)</w:t>
            </w:r>
          </w:p>
        </w:tc>
        <w:tc>
          <w:tcPr>
            <w:tcW w:w="2116"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ГОСТ Р 54564-2022</w:t>
            </w:r>
          </w:p>
        </w:tc>
        <w:tc>
          <w:tcPr>
            <w:tcW w:w="841"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proofErr w:type="spellStart"/>
            <w:r w:rsidRPr="004B778A">
              <w:rPr>
                <w:rFonts w:ascii="Times New Roman" w:eastAsia="Times New Roman" w:hAnsi="Times New Roman" w:cs="Times New Roman"/>
                <w:sz w:val="20"/>
                <w:szCs w:val="20"/>
              </w:rPr>
              <w:t>тн</w:t>
            </w:r>
            <w:proofErr w:type="spellEnd"/>
          </w:p>
        </w:tc>
        <w:tc>
          <w:tcPr>
            <w:tcW w:w="1324"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78 000,00</w:t>
            </w:r>
          </w:p>
        </w:tc>
      </w:tr>
      <w:tr w:rsidR="0022418A" w:rsidRPr="004B778A" w:rsidTr="00415CBC">
        <w:trPr>
          <w:trHeight w:val="340"/>
        </w:trPr>
        <w:tc>
          <w:tcPr>
            <w:tcW w:w="486" w:type="dxa"/>
            <w:tcBorders>
              <w:top w:val="nil"/>
              <w:left w:val="single" w:sz="8" w:space="0" w:color="auto"/>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25</w:t>
            </w:r>
          </w:p>
        </w:tc>
        <w:tc>
          <w:tcPr>
            <w:tcW w:w="6430"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Лом латуни А V 2 радиаторы </w:t>
            </w:r>
          </w:p>
        </w:tc>
        <w:tc>
          <w:tcPr>
            <w:tcW w:w="2116"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ГОСТ Р 54564-2022</w:t>
            </w:r>
          </w:p>
        </w:tc>
        <w:tc>
          <w:tcPr>
            <w:tcW w:w="841"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proofErr w:type="spellStart"/>
            <w:r w:rsidRPr="004B778A">
              <w:rPr>
                <w:rFonts w:ascii="Times New Roman" w:eastAsia="Times New Roman" w:hAnsi="Times New Roman" w:cs="Times New Roman"/>
                <w:sz w:val="20"/>
                <w:szCs w:val="20"/>
              </w:rPr>
              <w:t>тн</w:t>
            </w:r>
            <w:proofErr w:type="spellEnd"/>
          </w:p>
        </w:tc>
        <w:tc>
          <w:tcPr>
            <w:tcW w:w="1324"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425 000,00</w:t>
            </w:r>
          </w:p>
        </w:tc>
      </w:tr>
      <w:tr w:rsidR="0022418A" w:rsidRPr="004B778A" w:rsidTr="00415CBC">
        <w:trPr>
          <w:trHeight w:val="340"/>
        </w:trPr>
        <w:tc>
          <w:tcPr>
            <w:tcW w:w="486" w:type="dxa"/>
            <w:tcBorders>
              <w:top w:val="nil"/>
              <w:left w:val="single" w:sz="8" w:space="0" w:color="auto"/>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26</w:t>
            </w:r>
          </w:p>
        </w:tc>
        <w:tc>
          <w:tcPr>
            <w:tcW w:w="6430"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Лом латуни А V 2 смешанная </w:t>
            </w:r>
          </w:p>
        </w:tc>
        <w:tc>
          <w:tcPr>
            <w:tcW w:w="2116"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ГОСТ Р 54564-2022</w:t>
            </w:r>
          </w:p>
        </w:tc>
        <w:tc>
          <w:tcPr>
            <w:tcW w:w="841"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proofErr w:type="spellStart"/>
            <w:r w:rsidRPr="004B778A">
              <w:rPr>
                <w:rFonts w:ascii="Times New Roman" w:eastAsia="Times New Roman" w:hAnsi="Times New Roman" w:cs="Times New Roman"/>
                <w:sz w:val="20"/>
                <w:szCs w:val="20"/>
              </w:rPr>
              <w:t>тн</w:t>
            </w:r>
            <w:proofErr w:type="spellEnd"/>
          </w:p>
        </w:tc>
        <w:tc>
          <w:tcPr>
            <w:tcW w:w="1324"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388 000,00</w:t>
            </w:r>
          </w:p>
        </w:tc>
      </w:tr>
      <w:tr w:rsidR="0022418A" w:rsidRPr="004B778A" w:rsidTr="00415CBC">
        <w:trPr>
          <w:trHeight w:val="340"/>
        </w:trPr>
        <w:tc>
          <w:tcPr>
            <w:tcW w:w="486" w:type="dxa"/>
            <w:tcBorders>
              <w:top w:val="nil"/>
              <w:left w:val="single" w:sz="8" w:space="0" w:color="auto"/>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27</w:t>
            </w:r>
          </w:p>
        </w:tc>
        <w:tc>
          <w:tcPr>
            <w:tcW w:w="6430"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Лом латуни Б IV 1 стружка </w:t>
            </w:r>
          </w:p>
        </w:tc>
        <w:tc>
          <w:tcPr>
            <w:tcW w:w="2116"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ГОСТ Р 54564-2022</w:t>
            </w:r>
          </w:p>
        </w:tc>
        <w:tc>
          <w:tcPr>
            <w:tcW w:w="841"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proofErr w:type="spellStart"/>
            <w:r w:rsidRPr="004B778A">
              <w:rPr>
                <w:rFonts w:ascii="Times New Roman" w:eastAsia="Times New Roman" w:hAnsi="Times New Roman" w:cs="Times New Roman"/>
                <w:sz w:val="20"/>
                <w:szCs w:val="20"/>
              </w:rPr>
              <w:t>тн</w:t>
            </w:r>
            <w:proofErr w:type="spellEnd"/>
          </w:p>
        </w:tc>
        <w:tc>
          <w:tcPr>
            <w:tcW w:w="1324"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348 000,00</w:t>
            </w:r>
          </w:p>
        </w:tc>
      </w:tr>
      <w:tr w:rsidR="0022418A" w:rsidRPr="004B778A" w:rsidTr="00415CBC">
        <w:trPr>
          <w:trHeight w:val="340"/>
        </w:trPr>
        <w:tc>
          <w:tcPr>
            <w:tcW w:w="486" w:type="dxa"/>
            <w:tcBorders>
              <w:top w:val="nil"/>
              <w:left w:val="single" w:sz="8" w:space="0" w:color="auto"/>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28</w:t>
            </w:r>
          </w:p>
        </w:tc>
        <w:tc>
          <w:tcPr>
            <w:tcW w:w="6430"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Лом бронзы А I X2 бронза смешанная </w:t>
            </w:r>
          </w:p>
        </w:tc>
        <w:tc>
          <w:tcPr>
            <w:tcW w:w="2116"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ГОСТ Р 54564-2022</w:t>
            </w:r>
          </w:p>
        </w:tc>
        <w:tc>
          <w:tcPr>
            <w:tcW w:w="841"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proofErr w:type="spellStart"/>
            <w:r w:rsidRPr="004B778A">
              <w:rPr>
                <w:rFonts w:ascii="Times New Roman" w:eastAsia="Times New Roman" w:hAnsi="Times New Roman" w:cs="Times New Roman"/>
                <w:sz w:val="20"/>
                <w:szCs w:val="20"/>
              </w:rPr>
              <w:t>тн</w:t>
            </w:r>
            <w:proofErr w:type="spellEnd"/>
          </w:p>
        </w:tc>
        <w:tc>
          <w:tcPr>
            <w:tcW w:w="1324"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452 000,00</w:t>
            </w:r>
          </w:p>
        </w:tc>
      </w:tr>
      <w:tr w:rsidR="0022418A" w:rsidRPr="004B778A" w:rsidTr="00415CBC">
        <w:trPr>
          <w:trHeight w:val="340"/>
        </w:trPr>
        <w:tc>
          <w:tcPr>
            <w:tcW w:w="486" w:type="dxa"/>
            <w:tcBorders>
              <w:top w:val="nil"/>
              <w:left w:val="single" w:sz="8" w:space="0" w:color="auto"/>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29</w:t>
            </w:r>
          </w:p>
        </w:tc>
        <w:tc>
          <w:tcPr>
            <w:tcW w:w="6430"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Лом бронзы Б I X3 стружка смешанная </w:t>
            </w:r>
          </w:p>
        </w:tc>
        <w:tc>
          <w:tcPr>
            <w:tcW w:w="2116"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ГОСТ Р 54564-2022</w:t>
            </w:r>
          </w:p>
        </w:tc>
        <w:tc>
          <w:tcPr>
            <w:tcW w:w="841"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proofErr w:type="spellStart"/>
            <w:r w:rsidRPr="004B778A">
              <w:rPr>
                <w:rFonts w:ascii="Times New Roman" w:eastAsia="Times New Roman" w:hAnsi="Times New Roman" w:cs="Times New Roman"/>
                <w:sz w:val="20"/>
                <w:szCs w:val="20"/>
              </w:rPr>
              <w:t>тн</w:t>
            </w:r>
            <w:proofErr w:type="spellEnd"/>
          </w:p>
        </w:tc>
        <w:tc>
          <w:tcPr>
            <w:tcW w:w="1324"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428 000,00</w:t>
            </w:r>
          </w:p>
        </w:tc>
      </w:tr>
      <w:tr w:rsidR="0022418A" w:rsidRPr="004B778A" w:rsidTr="00415CBC">
        <w:trPr>
          <w:trHeight w:val="340"/>
        </w:trPr>
        <w:tc>
          <w:tcPr>
            <w:tcW w:w="486" w:type="dxa"/>
            <w:tcBorders>
              <w:top w:val="nil"/>
              <w:left w:val="single" w:sz="8" w:space="0" w:color="auto"/>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30</w:t>
            </w:r>
          </w:p>
        </w:tc>
        <w:tc>
          <w:tcPr>
            <w:tcW w:w="6430"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Лом свинца А III 1 смешанный </w:t>
            </w:r>
          </w:p>
        </w:tc>
        <w:tc>
          <w:tcPr>
            <w:tcW w:w="2116"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ГОСТ Р 54564-2022</w:t>
            </w:r>
          </w:p>
        </w:tc>
        <w:tc>
          <w:tcPr>
            <w:tcW w:w="841"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proofErr w:type="spellStart"/>
            <w:r w:rsidRPr="004B778A">
              <w:rPr>
                <w:rFonts w:ascii="Times New Roman" w:eastAsia="Times New Roman" w:hAnsi="Times New Roman" w:cs="Times New Roman"/>
                <w:sz w:val="20"/>
                <w:szCs w:val="20"/>
              </w:rPr>
              <w:t>тн</w:t>
            </w:r>
            <w:proofErr w:type="spellEnd"/>
          </w:p>
        </w:tc>
        <w:tc>
          <w:tcPr>
            <w:tcW w:w="1324"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140 000,00</w:t>
            </w:r>
          </w:p>
        </w:tc>
      </w:tr>
      <w:tr w:rsidR="0022418A" w:rsidRPr="004B778A" w:rsidTr="00415CBC">
        <w:trPr>
          <w:trHeight w:val="340"/>
        </w:trPr>
        <w:tc>
          <w:tcPr>
            <w:tcW w:w="486" w:type="dxa"/>
            <w:tcBorders>
              <w:top w:val="nil"/>
              <w:left w:val="single" w:sz="8" w:space="0" w:color="auto"/>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lastRenderedPageBreak/>
              <w:t>31</w:t>
            </w:r>
          </w:p>
        </w:tc>
        <w:tc>
          <w:tcPr>
            <w:tcW w:w="6430"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щелочные АКБ б/у</w:t>
            </w:r>
          </w:p>
        </w:tc>
        <w:tc>
          <w:tcPr>
            <w:tcW w:w="2116"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w:t>
            </w:r>
          </w:p>
        </w:tc>
        <w:tc>
          <w:tcPr>
            <w:tcW w:w="841"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proofErr w:type="spellStart"/>
            <w:r w:rsidRPr="004B778A">
              <w:rPr>
                <w:rFonts w:ascii="Times New Roman" w:eastAsia="Times New Roman" w:hAnsi="Times New Roman" w:cs="Times New Roman"/>
                <w:sz w:val="20"/>
                <w:szCs w:val="20"/>
              </w:rPr>
              <w:t>тн</w:t>
            </w:r>
            <w:proofErr w:type="spellEnd"/>
          </w:p>
        </w:tc>
        <w:tc>
          <w:tcPr>
            <w:tcW w:w="1324"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71 000,00</w:t>
            </w:r>
          </w:p>
        </w:tc>
      </w:tr>
      <w:tr w:rsidR="0022418A" w:rsidRPr="004B778A" w:rsidTr="00415CBC">
        <w:trPr>
          <w:trHeight w:val="340"/>
        </w:trPr>
        <w:tc>
          <w:tcPr>
            <w:tcW w:w="486" w:type="dxa"/>
            <w:tcBorders>
              <w:top w:val="nil"/>
              <w:left w:val="single" w:sz="8" w:space="0" w:color="auto"/>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32</w:t>
            </w:r>
          </w:p>
        </w:tc>
        <w:tc>
          <w:tcPr>
            <w:tcW w:w="6430"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кислотные АКБ б/у</w:t>
            </w:r>
          </w:p>
        </w:tc>
        <w:tc>
          <w:tcPr>
            <w:tcW w:w="2116"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w:t>
            </w:r>
          </w:p>
        </w:tc>
        <w:tc>
          <w:tcPr>
            <w:tcW w:w="841"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proofErr w:type="spellStart"/>
            <w:r w:rsidRPr="004B778A">
              <w:rPr>
                <w:rFonts w:ascii="Times New Roman" w:eastAsia="Times New Roman" w:hAnsi="Times New Roman" w:cs="Times New Roman"/>
                <w:sz w:val="20"/>
                <w:szCs w:val="20"/>
              </w:rPr>
              <w:t>тн</w:t>
            </w:r>
            <w:proofErr w:type="spellEnd"/>
          </w:p>
        </w:tc>
        <w:tc>
          <w:tcPr>
            <w:tcW w:w="1324"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68 000,00</w:t>
            </w:r>
          </w:p>
        </w:tc>
      </w:tr>
      <w:tr w:rsidR="0022418A" w:rsidRPr="004B778A" w:rsidTr="00415CBC">
        <w:trPr>
          <w:trHeight w:val="340"/>
        </w:trPr>
        <w:tc>
          <w:tcPr>
            <w:tcW w:w="486" w:type="dxa"/>
            <w:tcBorders>
              <w:top w:val="nil"/>
              <w:left w:val="single" w:sz="8" w:space="0" w:color="auto"/>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33</w:t>
            </w:r>
          </w:p>
        </w:tc>
        <w:tc>
          <w:tcPr>
            <w:tcW w:w="6430"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Электродвигатели б/у</w:t>
            </w:r>
          </w:p>
        </w:tc>
        <w:tc>
          <w:tcPr>
            <w:tcW w:w="2116"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w:t>
            </w:r>
          </w:p>
        </w:tc>
        <w:tc>
          <w:tcPr>
            <w:tcW w:w="841"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proofErr w:type="spellStart"/>
            <w:r w:rsidRPr="004B778A">
              <w:rPr>
                <w:rFonts w:ascii="Times New Roman" w:eastAsia="Times New Roman" w:hAnsi="Times New Roman" w:cs="Times New Roman"/>
                <w:sz w:val="20"/>
                <w:szCs w:val="20"/>
              </w:rPr>
              <w:t>тн</w:t>
            </w:r>
            <w:proofErr w:type="spellEnd"/>
          </w:p>
        </w:tc>
        <w:tc>
          <w:tcPr>
            <w:tcW w:w="1324"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75 000,00</w:t>
            </w:r>
          </w:p>
        </w:tc>
      </w:tr>
      <w:tr w:rsidR="0022418A" w:rsidRPr="004B778A" w:rsidTr="00415CBC">
        <w:trPr>
          <w:trHeight w:val="340"/>
        </w:trPr>
        <w:tc>
          <w:tcPr>
            <w:tcW w:w="486" w:type="dxa"/>
            <w:tcBorders>
              <w:top w:val="nil"/>
              <w:left w:val="single" w:sz="8" w:space="0" w:color="auto"/>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34</w:t>
            </w:r>
          </w:p>
        </w:tc>
        <w:tc>
          <w:tcPr>
            <w:tcW w:w="6430"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proofErr w:type="gramStart"/>
            <w:r w:rsidRPr="004B778A">
              <w:rPr>
                <w:rFonts w:ascii="Times New Roman" w:eastAsia="Times New Roman" w:hAnsi="Times New Roman" w:cs="Times New Roman"/>
                <w:color w:val="000000"/>
                <w:sz w:val="20"/>
                <w:szCs w:val="20"/>
              </w:rPr>
              <w:t>Отходы  моторного</w:t>
            </w:r>
            <w:proofErr w:type="gramEnd"/>
            <w:r w:rsidRPr="004B778A">
              <w:rPr>
                <w:rFonts w:ascii="Times New Roman" w:eastAsia="Times New Roman" w:hAnsi="Times New Roman" w:cs="Times New Roman"/>
                <w:color w:val="000000"/>
                <w:sz w:val="20"/>
                <w:szCs w:val="20"/>
              </w:rPr>
              <w:t xml:space="preserve"> и трансмиссионного масел для дальнейшей утилизации</w:t>
            </w:r>
          </w:p>
        </w:tc>
        <w:tc>
          <w:tcPr>
            <w:tcW w:w="2116"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ГОСТ 21046-2015</w:t>
            </w:r>
          </w:p>
        </w:tc>
        <w:tc>
          <w:tcPr>
            <w:tcW w:w="841"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proofErr w:type="spellStart"/>
            <w:r w:rsidRPr="004B778A">
              <w:rPr>
                <w:rFonts w:ascii="Times New Roman" w:eastAsia="Times New Roman" w:hAnsi="Times New Roman" w:cs="Times New Roman"/>
                <w:sz w:val="20"/>
                <w:szCs w:val="20"/>
              </w:rPr>
              <w:t>тн</w:t>
            </w:r>
            <w:proofErr w:type="spellEnd"/>
          </w:p>
        </w:tc>
        <w:tc>
          <w:tcPr>
            <w:tcW w:w="1324"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10 000,00</w:t>
            </w:r>
          </w:p>
        </w:tc>
      </w:tr>
      <w:tr w:rsidR="0022418A" w:rsidRPr="004B778A" w:rsidTr="00415CBC">
        <w:trPr>
          <w:trHeight w:val="340"/>
        </w:trPr>
        <w:tc>
          <w:tcPr>
            <w:tcW w:w="486" w:type="dxa"/>
            <w:tcBorders>
              <w:top w:val="nil"/>
              <w:left w:val="single" w:sz="8" w:space="0" w:color="auto"/>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35</w:t>
            </w:r>
          </w:p>
        </w:tc>
        <w:tc>
          <w:tcPr>
            <w:tcW w:w="6430"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Масло трансформаторное некондиционное</w:t>
            </w:r>
          </w:p>
        </w:tc>
        <w:tc>
          <w:tcPr>
            <w:tcW w:w="2116"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ГОСТ 21046-2015</w:t>
            </w:r>
          </w:p>
        </w:tc>
        <w:tc>
          <w:tcPr>
            <w:tcW w:w="841"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proofErr w:type="spellStart"/>
            <w:r w:rsidRPr="004B778A">
              <w:rPr>
                <w:rFonts w:ascii="Times New Roman" w:eastAsia="Times New Roman" w:hAnsi="Times New Roman" w:cs="Times New Roman"/>
                <w:sz w:val="20"/>
                <w:szCs w:val="20"/>
              </w:rPr>
              <w:t>тн</w:t>
            </w:r>
            <w:proofErr w:type="spellEnd"/>
          </w:p>
        </w:tc>
        <w:tc>
          <w:tcPr>
            <w:tcW w:w="1324"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10 000,00</w:t>
            </w:r>
          </w:p>
        </w:tc>
      </w:tr>
      <w:tr w:rsidR="0022418A" w:rsidRPr="004B778A" w:rsidTr="00415CBC">
        <w:trPr>
          <w:trHeight w:val="340"/>
        </w:trPr>
        <w:tc>
          <w:tcPr>
            <w:tcW w:w="486" w:type="dxa"/>
            <w:tcBorders>
              <w:top w:val="nil"/>
              <w:left w:val="single" w:sz="8" w:space="0" w:color="auto"/>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36</w:t>
            </w:r>
          </w:p>
        </w:tc>
        <w:tc>
          <w:tcPr>
            <w:tcW w:w="6430"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Лом и расходные материалы компьютерной техники для дальнейшей утилизации</w:t>
            </w:r>
          </w:p>
        </w:tc>
        <w:tc>
          <w:tcPr>
            <w:tcW w:w="2116"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ГОСТ Р 55102-2012</w:t>
            </w:r>
          </w:p>
        </w:tc>
        <w:tc>
          <w:tcPr>
            <w:tcW w:w="841"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proofErr w:type="spellStart"/>
            <w:r w:rsidRPr="004B778A">
              <w:rPr>
                <w:rFonts w:ascii="Times New Roman" w:eastAsia="Times New Roman" w:hAnsi="Times New Roman" w:cs="Times New Roman"/>
                <w:sz w:val="20"/>
                <w:szCs w:val="20"/>
              </w:rPr>
              <w:t>тн</w:t>
            </w:r>
            <w:proofErr w:type="spellEnd"/>
          </w:p>
        </w:tc>
        <w:tc>
          <w:tcPr>
            <w:tcW w:w="1324"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1 000,00</w:t>
            </w:r>
          </w:p>
        </w:tc>
      </w:tr>
      <w:tr w:rsidR="0022418A" w:rsidRPr="004B778A" w:rsidTr="00415CBC">
        <w:trPr>
          <w:trHeight w:val="340"/>
        </w:trPr>
        <w:tc>
          <w:tcPr>
            <w:tcW w:w="486" w:type="dxa"/>
            <w:tcBorders>
              <w:top w:val="nil"/>
              <w:left w:val="single" w:sz="8" w:space="0" w:color="auto"/>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37</w:t>
            </w:r>
          </w:p>
        </w:tc>
        <w:tc>
          <w:tcPr>
            <w:tcW w:w="6430"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Несортированные некондиционные полимерные изделия</w:t>
            </w:r>
          </w:p>
        </w:tc>
        <w:tc>
          <w:tcPr>
            <w:tcW w:w="2116"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ГОСТ Р 55102-2012</w:t>
            </w:r>
          </w:p>
        </w:tc>
        <w:tc>
          <w:tcPr>
            <w:tcW w:w="841"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proofErr w:type="spellStart"/>
            <w:r w:rsidRPr="004B778A">
              <w:rPr>
                <w:rFonts w:ascii="Times New Roman" w:eastAsia="Times New Roman" w:hAnsi="Times New Roman" w:cs="Times New Roman"/>
                <w:sz w:val="20"/>
                <w:szCs w:val="20"/>
              </w:rPr>
              <w:t>тн</w:t>
            </w:r>
            <w:proofErr w:type="spellEnd"/>
          </w:p>
        </w:tc>
        <w:tc>
          <w:tcPr>
            <w:tcW w:w="1324"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1 000,00</w:t>
            </w:r>
          </w:p>
        </w:tc>
      </w:tr>
      <w:tr w:rsidR="0022418A" w:rsidRPr="004B778A" w:rsidTr="00415CBC">
        <w:trPr>
          <w:trHeight w:val="340"/>
        </w:trPr>
        <w:tc>
          <w:tcPr>
            <w:tcW w:w="486" w:type="dxa"/>
            <w:tcBorders>
              <w:top w:val="nil"/>
              <w:left w:val="single" w:sz="8" w:space="0" w:color="auto"/>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38</w:t>
            </w:r>
          </w:p>
        </w:tc>
        <w:tc>
          <w:tcPr>
            <w:tcW w:w="6430"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МС-5Б Отходы потребления гофрированного картона</w:t>
            </w:r>
          </w:p>
        </w:tc>
        <w:tc>
          <w:tcPr>
            <w:tcW w:w="2116"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ГОСТ 10700-97 «Макулатура бумажная и картонная»</w:t>
            </w:r>
          </w:p>
        </w:tc>
        <w:tc>
          <w:tcPr>
            <w:tcW w:w="841"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proofErr w:type="spellStart"/>
            <w:r w:rsidRPr="004B778A">
              <w:rPr>
                <w:rFonts w:ascii="Times New Roman" w:eastAsia="Times New Roman" w:hAnsi="Times New Roman" w:cs="Times New Roman"/>
                <w:sz w:val="20"/>
                <w:szCs w:val="20"/>
              </w:rPr>
              <w:t>тн</w:t>
            </w:r>
            <w:proofErr w:type="spellEnd"/>
          </w:p>
        </w:tc>
        <w:tc>
          <w:tcPr>
            <w:tcW w:w="1324"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7 000,00</w:t>
            </w:r>
          </w:p>
        </w:tc>
      </w:tr>
      <w:tr w:rsidR="0022418A" w:rsidRPr="004B778A" w:rsidTr="00415CBC">
        <w:trPr>
          <w:trHeight w:val="340"/>
        </w:trPr>
        <w:tc>
          <w:tcPr>
            <w:tcW w:w="486" w:type="dxa"/>
            <w:tcBorders>
              <w:top w:val="nil"/>
              <w:left w:val="single" w:sz="8" w:space="0" w:color="auto"/>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39</w:t>
            </w:r>
          </w:p>
        </w:tc>
        <w:tc>
          <w:tcPr>
            <w:tcW w:w="6430"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МС-7Б/1 Отходы белой бумаги с черно-белой печатью не более 20%</w:t>
            </w:r>
          </w:p>
        </w:tc>
        <w:tc>
          <w:tcPr>
            <w:tcW w:w="2116"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ГОСТ 10700-97 «Макулатура бумажная и картонная»</w:t>
            </w:r>
          </w:p>
        </w:tc>
        <w:tc>
          <w:tcPr>
            <w:tcW w:w="841"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proofErr w:type="spellStart"/>
            <w:r w:rsidRPr="004B778A">
              <w:rPr>
                <w:rFonts w:ascii="Times New Roman" w:eastAsia="Times New Roman" w:hAnsi="Times New Roman" w:cs="Times New Roman"/>
                <w:sz w:val="20"/>
                <w:szCs w:val="20"/>
              </w:rPr>
              <w:t>тн</w:t>
            </w:r>
            <w:proofErr w:type="spellEnd"/>
          </w:p>
        </w:tc>
        <w:tc>
          <w:tcPr>
            <w:tcW w:w="1324"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9 000,00</w:t>
            </w:r>
          </w:p>
        </w:tc>
      </w:tr>
      <w:tr w:rsidR="0022418A" w:rsidRPr="004B778A" w:rsidTr="00415CBC">
        <w:trPr>
          <w:trHeight w:val="340"/>
        </w:trPr>
        <w:tc>
          <w:tcPr>
            <w:tcW w:w="486" w:type="dxa"/>
            <w:tcBorders>
              <w:top w:val="nil"/>
              <w:left w:val="single" w:sz="8" w:space="0" w:color="auto"/>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40</w:t>
            </w:r>
          </w:p>
        </w:tc>
        <w:tc>
          <w:tcPr>
            <w:tcW w:w="6430"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МС-7Б/3-Использованные книги, брошюры, каталоги, блокноты, тетради, изданные на белой бумаге</w:t>
            </w:r>
          </w:p>
        </w:tc>
        <w:tc>
          <w:tcPr>
            <w:tcW w:w="2116"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ГОСТ 10700-97 «Макулатура бумажная и картонная»</w:t>
            </w:r>
          </w:p>
        </w:tc>
        <w:tc>
          <w:tcPr>
            <w:tcW w:w="841"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proofErr w:type="spellStart"/>
            <w:r w:rsidRPr="004B778A">
              <w:rPr>
                <w:rFonts w:ascii="Times New Roman" w:eastAsia="Times New Roman" w:hAnsi="Times New Roman" w:cs="Times New Roman"/>
                <w:sz w:val="20"/>
                <w:szCs w:val="20"/>
              </w:rPr>
              <w:t>тн</w:t>
            </w:r>
            <w:proofErr w:type="spellEnd"/>
          </w:p>
        </w:tc>
        <w:tc>
          <w:tcPr>
            <w:tcW w:w="1324"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10 000,00</w:t>
            </w:r>
          </w:p>
        </w:tc>
      </w:tr>
      <w:tr w:rsidR="0022418A" w:rsidRPr="004B778A" w:rsidTr="00415CBC">
        <w:trPr>
          <w:trHeight w:val="340"/>
        </w:trPr>
        <w:tc>
          <w:tcPr>
            <w:tcW w:w="486" w:type="dxa"/>
            <w:tcBorders>
              <w:top w:val="nil"/>
              <w:left w:val="single" w:sz="8" w:space="0" w:color="auto"/>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41</w:t>
            </w:r>
          </w:p>
        </w:tc>
        <w:tc>
          <w:tcPr>
            <w:tcW w:w="6430"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МС-8В/2 Газетная бумага неиспользованная и отходы газетной полиграфии</w:t>
            </w:r>
          </w:p>
        </w:tc>
        <w:tc>
          <w:tcPr>
            <w:tcW w:w="2116"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ГОСТ 10700-97 «Макулатура бумажная и картонная»</w:t>
            </w:r>
          </w:p>
        </w:tc>
        <w:tc>
          <w:tcPr>
            <w:tcW w:w="841"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proofErr w:type="spellStart"/>
            <w:r w:rsidRPr="004B778A">
              <w:rPr>
                <w:rFonts w:ascii="Times New Roman" w:eastAsia="Times New Roman" w:hAnsi="Times New Roman" w:cs="Times New Roman"/>
                <w:sz w:val="20"/>
                <w:szCs w:val="20"/>
              </w:rPr>
              <w:t>тн</w:t>
            </w:r>
            <w:proofErr w:type="spellEnd"/>
          </w:p>
        </w:tc>
        <w:tc>
          <w:tcPr>
            <w:tcW w:w="1324"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5000</w:t>
            </w:r>
          </w:p>
        </w:tc>
      </w:tr>
      <w:tr w:rsidR="0022418A" w:rsidRPr="004B778A" w:rsidTr="00415CBC">
        <w:trPr>
          <w:trHeight w:val="340"/>
        </w:trPr>
        <w:tc>
          <w:tcPr>
            <w:tcW w:w="486" w:type="dxa"/>
            <w:tcBorders>
              <w:top w:val="nil"/>
              <w:left w:val="single" w:sz="8" w:space="0" w:color="auto"/>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42</w:t>
            </w:r>
          </w:p>
        </w:tc>
        <w:tc>
          <w:tcPr>
            <w:tcW w:w="6430"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МС-13В –смесь двух и более марок</w:t>
            </w:r>
          </w:p>
        </w:tc>
        <w:tc>
          <w:tcPr>
            <w:tcW w:w="2116"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ГОСТ 10700-97 «Макулатура бумажная и картонная»</w:t>
            </w:r>
          </w:p>
        </w:tc>
        <w:tc>
          <w:tcPr>
            <w:tcW w:w="841"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proofErr w:type="spellStart"/>
            <w:r w:rsidRPr="004B778A">
              <w:rPr>
                <w:rFonts w:ascii="Times New Roman" w:eastAsia="Times New Roman" w:hAnsi="Times New Roman" w:cs="Times New Roman"/>
                <w:sz w:val="20"/>
                <w:szCs w:val="20"/>
              </w:rPr>
              <w:t>тн</w:t>
            </w:r>
            <w:proofErr w:type="spellEnd"/>
          </w:p>
        </w:tc>
        <w:tc>
          <w:tcPr>
            <w:tcW w:w="1324"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200</w:t>
            </w:r>
          </w:p>
        </w:tc>
      </w:tr>
      <w:tr w:rsidR="0022418A" w:rsidRPr="004B778A" w:rsidTr="00415CBC">
        <w:trPr>
          <w:trHeight w:val="340"/>
        </w:trPr>
        <w:tc>
          <w:tcPr>
            <w:tcW w:w="486" w:type="dxa"/>
            <w:tcBorders>
              <w:top w:val="nil"/>
              <w:left w:val="single" w:sz="8" w:space="0" w:color="auto"/>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43</w:t>
            </w:r>
          </w:p>
        </w:tc>
        <w:tc>
          <w:tcPr>
            <w:tcW w:w="6430"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Покрышки пневматических шин, отработанные для дальнейшей утилизации</w:t>
            </w:r>
          </w:p>
        </w:tc>
        <w:tc>
          <w:tcPr>
            <w:tcW w:w="2116"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ГОСТ Р 55102-2012</w:t>
            </w:r>
          </w:p>
        </w:tc>
        <w:tc>
          <w:tcPr>
            <w:tcW w:w="841"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proofErr w:type="spellStart"/>
            <w:r w:rsidRPr="004B778A">
              <w:rPr>
                <w:rFonts w:ascii="Times New Roman" w:eastAsia="Times New Roman" w:hAnsi="Times New Roman" w:cs="Times New Roman"/>
                <w:sz w:val="20"/>
                <w:szCs w:val="20"/>
              </w:rPr>
              <w:t>тн</w:t>
            </w:r>
            <w:proofErr w:type="spellEnd"/>
          </w:p>
        </w:tc>
        <w:tc>
          <w:tcPr>
            <w:tcW w:w="1324"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200</w:t>
            </w:r>
          </w:p>
        </w:tc>
      </w:tr>
      <w:tr w:rsidR="0022418A" w:rsidRPr="004B778A" w:rsidTr="00415CBC">
        <w:trPr>
          <w:trHeight w:val="340"/>
        </w:trPr>
        <w:tc>
          <w:tcPr>
            <w:tcW w:w="486" w:type="dxa"/>
            <w:tcBorders>
              <w:top w:val="nil"/>
              <w:left w:val="single" w:sz="8" w:space="0" w:color="auto"/>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44</w:t>
            </w:r>
          </w:p>
        </w:tc>
        <w:tc>
          <w:tcPr>
            <w:tcW w:w="6430"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Лом/бой стекла триплекс</w:t>
            </w:r>
          </w:p>
        </w:tc>
        <w:tc>
          <w:tcPr>
            <w:tcW w:w="2116"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ГОСТ Р 55102-2012</w:t>
            </w:r>
          </w:p>
        </w:tc>
        <w:tc>
          <w:tcPr>
            <w:tcW w:w="841"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proofErr w:type="spellStart"/>
            <w:r w:rsidRPr="004B778A">
              <w:rPr>
                <w:rFonts w:ascii="Times New Roman" w:eastAsia="Times New Roman" w:hAnsi="Times New Roman" w:cs="Times New Roman"/>
                <w:sz w:val="20"/>
                <w:szCs w:val="20"/>
              </w:rPr>
              <w:t>тн</w:t>
            </w:r>
            <w:proofErr w:type="spellEnd"/>
          </w:p>
        </w:tc>
        <w:tc>
          <w:tcPr>
            <w:tcW w:w="1324"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200</w:t>
            </w:r>
          </w:p>
        </w:tc>
      </w:tr>
      <w:tr w:rsidR="0022418A" w:rsidRPr="004B778A" w:rsidTr="00415CBC">
        <w:trPr>
          <w:trHeight w:val="340"/>
        </w:trPr>
        <w:tc>
          <w:tcPr>
            <w:tcW w:w="486" w:type="dxa"/>
            <w:tcBorders>
              <w:top w:val="nil"/>
              <w:left w:val="single" w:sz="8" w:space="0" w:color="auto"/>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45</w:t>
            </w:r>
          </w:p>
        </w:tc>
        <w:tc>
          <w:tcPr>
            <w:tcW w:w="6430"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бой каленого стекла</w:t>
            </w:r>
          </w:p>
        </w:tc>
        <w:tc>
          <w:tcPr>
            <w:tcW w:w="2116"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ГОСТ Р 55102-2012</w:t>
            </w:r>
          </w:p>
        </w:tc>
        <w:tc>
          <w:tcPr>
            <w:tcW w:w="841"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proofErr w:type="spellStart"/>
            <w:r w:rsidRPr="004B778A">
              <w:rPr>
                <w:rFonts w:ascii="Times New Roman" w:eastAsia="Times New Roman" w:hAnsi="Times New Roman" w:cs="Times New Roman"/>
                <w:sz w:val="20"/>
                <w:szCs w:val="20"/>
              </w:rPr>
              <w:t>тн</w:t>
            </w:r>
            <w:proofErr w:type="spellEnd"/>
          </w:p>
        </w:tc>
        <w:tc>
          <w:tcPr>
            <w:tcW w:w="1324"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200</w:t>
            </w:r>
          </w:p>
        </w:tc>
      </w:tr>
      <w:tr w:rsidR="0022418A" w:rsidRPr="004B778A" w:rsidTr="00415CBC">
        <w:trPr>
          <w:trHeight w:val="340"/>
        </w:trPr>
        <w:tc>
          <w:tcPr>
            <w:tcW w:w="486" w:type="dxa"/>
            <w:tcBorders>
              <w:top w:val="nil"/>
              <w:left w:val="single" w:sz="8" w:space="0" w:color="auto"/>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46</w:t>
            </w:r>
          </w:p>
        </w:tc>
        <w:tc>
          <w:tcPr>
            <w:tcW w:w="6430"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бой/лом стеклопакетов</w:t>
            </w:r>
          </w:p>
        </w:tc>
        <w:tc>
          <w:tcPr>
            <w:tcW w:w="2116"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ГОСТ Р 55102-2012</w:t>
            </w:r>
          </w:p>
        </w:tc>
        <w:tc>
          <w:tcPr>
            <w:tcW w:w="841"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sz w:val="20"/>
                <w:szCs w:val="20"/>
              </w:rPr>
            </w:pPr>
            <w:proofErr w:type="spellStart"/>
            <w:r w:rsidRPr="004B778A">
              <w:rPr>
                <w:rFonts w:ascii="Times New Roman" w:eastAsia="Times New Roman" w:hAnsi="Times New Roman" w:cs="Times New Roman"/>
                <w:sz w:val="20"/>
                <w:szCs w:val="20"/>
              </w:rPr>
              <w:t>тн</w:t>
            </w:r>
            <w:proofErr w:type="spellEnd"/>
          </w:p>
        </w:tc>
        <w:tc>
          <w:tcPr>
            <w:tcW w:w="1324" w:type="dxa"/>
            <w:tcBorders>
              <w:top w:val="nil"/>
              <w:left w:val="nil"/>
              <w:bottom w:val="single" w:sz="8" w:space="0" w:color="auto"/>
              <w:right w:val="single" w:sz="8" w:space="0" w:color="auto"/>
            </w:tcBorders>
            <w:shd w:val="clear" w:color="auto" w:fill="auto"/>
            <w:vAlign w:val="center"/>
            <w:hideMark/>
          </w:tcPr>
          <w:p w:rsidR="0022418A" w:rsidRPr="004B778A" w:rsidRDefault="0022418A" w:rsidP="0022418A">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200</w:t>
            </w:r>
          </w:p>
        </w:tc>
      </w:tr>
    </w:tbl>
    <w:p w:rsidR="0022418A" w:rsidRPr="004B778A" w:rsidRDefault="0022418A" w:rsidP="00181014">
      <w:pPr>
        <w:spacing w:after="0" w:line="240" w:lineRule="auto"/>
        <w:ind w:firstLine="709"/>
        <w:jc w:val="both"/>
        <w:rPr>
          <w:rFonts w:ascii="Times New Roman" w:hAnsi="Times New Roman" w:cs="Times New Roman"/>
          <w:bCs/>
          <w:sz w:val="20"/>
          <w:szCs w:val="20"/>
        </w:rPr>
      </w:pPr>
    </w:p>
    <w:p w:rsidR="0022418A" w:rsidRPr="004B778A" w:rsidRDefault="0022418A" w:rsidP="00181014">
      <w:pPr>
        <w:spacing w:after="0" w:line="240" w:lineRule="auto"/>
        <w:ind w:firstLine="709"/>
        <w:jc w:val="both"/>
        <w:rPr>
          <w:rFonts w:ascii="Times New Roman" w:hAnsi="Times New Roman" w:cs="Times New Roman"/>
          <w:bCs/>
          <w:sz w:val="20"/>
          <w:szCs w:val="20"/>
        </w:rPr>
      </w:pPr>
    </w:p>
    <w:p w:rsidR="00170E58" w:rsidRPr="004B778A" w:rsidRDefault="00170E58" w:rsidP="00181014">
      <w:pPr>
        <w:spacing w:after="0" w:line="240" w:lineRule="auto"/>
        <w:ind w:firstLine="709"/>
        <w:jc w:val="both"/>
        <w:rPr>
          <w:rFonts w:ascii="Times New Roman" w:hAnsi="Times New Roman" w:cs="Times New Roman"/>
          <w:bCs/>
          <w:sz w:val="20"/>
          <w:szCs w:val="20"/>
        </w:rPr>
      </w:pPr>
    </w:p>
    <w:p w:rsidR="007C1D9F" w:rsidRPr="004B778A" w:rsidRDefault="00347BCA" w:rsidP="00181014">
      <w:pPr>
        <w:spacing w:after="0" w:line="240" w:lineRule="auto"/>
        <w:ind w:firstLine="709"/>
        <w:jc w:val="both"/>
        <w:rPr>
          <w:rFonts w:ascii="Times New Roman" w:hAnsi="Times New Roman" w:cs="Times New Roman"/>
          <w:sz w:val="20"/>
          <w:szCs w:val="20"/>
        </w:rPr>
      </w:pPr>
      <w:r w:rsidRPr="004B778A">
        <w:rPr>
          <w:rFonts w:ascii="Times New Roman" w:hAnsi="Times New Roman" w:cs="Times New Roman"/>
          <w:sz w:val="20"/>
          <w:szCs w:val="20"/>
        </w:rPr>
        <w:lastRenderedPageBreak/>
        <w:t xml:space="preserve"> </w:t>
      </w:r>
      <w:r w:rsidR="007C1D9F" w:rsidRPr="004B778A">
        <w:rPr>
          <w:rFonts w:ascii="Times New Roman" w:hAnsi="Times New Roman" w:cs="Times New Roman"/>
          <w:sz w:val="20"/>
          <w:szCs w:val="20"/>
        </w:rPr>
        <w:t xml:space="preserve">Цена включает в себя </w:t>
      </w:r>
      <w:r w:rsidR="00932A6A" w:rsidRPr="004B778A">
        <w:rPr>
          <w:rFonts w:ascii="Times New Roman" w:hAnsi="Times New Roman" w:cs="Times New Roman"/>
          <w:sz w:val="20"/>
          <w:szCs w:val="20"/>
        </w:rPr>
        <w:t xml:space="preserve">налоги, сборы и другие обязательные платежи, </w:t>
      </w:r>
      <w:r w:rsidR="007F7435" w:rsidRPr="004B778A">
        <w:rPr>
          <w:rFonts w:ascii="Times New Roman" w:hAnsi="Times New Roman" w:cs="Times New Roman"/>
          <w:sz w:val="20"/>
          <w:szCs w:val="20"/>
        </w:rPr>
        <w:t>все расходы,</w:t>
      </w:r>
      <w:r w:rsidR="007C1D9F" w:rsidRPr="004B778A">
        <w:rPr>
          <w:rFonts w:ascii="Times New Roman" w:hAnsi="Times New Roman" w:cs="Times New Roman"/>
          <w:sz w:val="20"/>
          <w:szCs w:val="20"/>
        </w:rPr>
        <w:t xml:space="preserve"> </w:t>
      </w:r>
      <w:r w:rsidR="00932A6A" w:rsidRPr="004B778A">
        <w:rPr>
          <w:rFonts w:ascii="Times New Roman" w:hAnsi="Times New Roman" w:cs="Times New Roman"/>
          <w:sz w:val="20"/>
          <w:szCs w:val="20"/>
        </w:rPr>
        <w:t>связанные с исполнением обязательств, в том числе</w:t>
      </w:r>
      <w:r w:rsidR="007C1D9F" w:rsidRPr="004B778A">
        <w:rPr>
          <w:rFonts w:ascii="Times New Roman" w:hAnsi="Times New Roman" w:cs="Times New Roman"/>
          <w:sz w:val="20"/>
          <w:szCs w:val="20"/>
        </w:rPr>
        <w:t xml:space="preserve"> </w:t>
      </w:r>
      <w:r w:rsidR="00932A6A" w:rsidRPr="004B778A">
        <w:rPr>
          <w:rFonts w:ascii="Times New Roman" w:hAnsi="Times New Roman" w:cs="Times New Roman"/>
          <w:sz w:val="20"/>
          <w:szCs w:val="20"/>
        </w:rPr>
        <w:t xml:space="preserve">обязательств </w:t>
      </w:r>
      <w:r w:rsidR="007C1D9F" w:rsidRPr="004B778A">
        <w:rPr>
          <w:rFonts w:ascii="Times New Roman" w:hAnsi="Times New Roman" w:cs="Times New Roman"/>
          <w:sz w:val="20"/>
          <w:szCs w:val="20"/>
        </w:rPr>
        <w:t xml:space="preserve">в соответствии с условиями </w:t>
      </w:r>
      <w:r w:rsidR="005F6529" w:rsidRPr="004B778A">
        <w:rPr>
          <w:rFonts w:ascii="Times New Roman" w:hAnsi="Times New Roman" w:cs="Times New Roman"/>
          <w:sz w:val="20"/>
          <w:szCs w:val="20"/>
        </w:rPr>
        <w:t>Договор</w:t>
      </w:r>
      <w:r w:rsidR="007C1D9F" w:rsidRPr="004B778A">
        <w:rPr>
          <w:rFonts w:ascii="Times New Roman" w:hAnsi="Times New Roman" w:cs="Times New Roman"/>
          <w:sz w:val="20"/>
          <w:szCs w:val="20"/>
        </w:rPr>
        <w:t xml:space="preserve">а, расходы на перевозку и доставку материалов, расходы на заработную плату </w:t>
      </w:r>
      <w:r w:rsidR="00932A6A" w:rsidRPr="004B778A">
        <w:rPr>
          <w:rFonts w:ascii="Times New Roman" w:hAnsi="Times New Roman" w:cs="Times New Roman"/>
          <w:sz w:val="20"/>
          <w:szCs w:val="20"/>
        </w:rPr>
        <w:t>и другое.</w:t>
      </w:r>
    </w:p>
    <w:p w:rsidR="000343D6" w:rsidRPr="004B778A" w:rsidRDefault="000343D6" w:rsidP="00181014">
      <w:pPr>
        <w:pStyle w:val="21"/>
        <w:rPr>
          <w:rFonts w:ascii="Times New Roman" w:hAnsi="Times New Roman" w:cs="Times New Roman"/>
          <w:b/>
          <w:bCs/>
          <w:sz w:val="20"/>
          <w:szCs w:val="20"/>
        </w:rPr>
      </w:pPr>
    </w:p>
    <w:p w:rsidR="007C1D9F" w:rsidRPr="004B778A" w:rsidRDefault="007C1D9F" w:rsidP="00181014">
      <w:pPr>
        <w:pStyle w:val="3"/>
        <w:spacing w:before="0"/>
        <w:jc w:val="center"/>
        <w:rPr>
          <w:rFonts w:ascii="Times New Roman" w:hAnsi="Times New Roman" w:cs="Times New Roman"/>
          <w:b/>
          <w:bCs/>
          <w:sz w:val="20"/>
          <w:szCs w:val="20"/>
        </w:rPr>
      </w:pPr>
      <w:bookmarkStart w:id="209" w:name="_Toc186007511"/>
      <w:r w:rsidRPr="004B778A">
        <w:rPr>
          <w:rFonts w:ascii="Times New Roman" w:hAnsi="Times New Roman" w:cs="Times New Roman"/>
          <w:b/>
          <w:sz w:val="20"/>
          <w:szCs w:val="20"/>
        </w:rPr>
        <w:t xml:space="preserve">2. Сведения о </w:t>
      </w:r>
      <w:r w:rsidR="005F6529" w:rsidRPr="004B778A">
        <w:rPr>
          <w:rFonts w:ascii="Times New Roman" w:hAnsi="Times New Roman" w:cs="Times New Roman"/>
          <w:b/>
          <w:sz w:val="20"/>
          <w:szCs w:val="20"/>
        </w:rPr>
        <w:t>Поставщике</w:t>
      </w:r>
      <w:bookmarkEnd w:id="209"/>
    </w:p>
    <w:p w:rsidR="007C1D9F" w:rsidRPr="004B778A" w:rsidRDefault="007C1D9F" w:rsidP="00181014">
      <w:pPr>
        <w:widowControl w:val="0"/>
        <w:autoSpaceDE w:val="0"/>
        <w:autoSpaceDN w:val="0"/>
        <w:adjustRightInd w:val="0"/>
        <w:spacing w:after="0" w:line="240" w:lineRule="auto"/>
        <w:jc w:val="both"/>
        <w:rPr>
          <w:rFonts w:ascii="Times New Roman" w:hAnsi="Times New Roman" w:cs="Times New Roman"/>
          <w:sz w:val="20"/>
          <w:szCs w:val="20"/>
        </w:rPr>
      </w:pPr>
    </w:p>
    <w:tbl>
      <w:tblPr>
        <w:tblW w:w="5000" w:type="pct"/>
        <w:tblLook w:val="0000" w:firstRow="0" w:lastRow="0" w:firstColumn="0" w:lastColumn="0" w:noHBand="0" w:noVBand="0"/>
      </w:tblPr>
      <w:tblGrid>
        <w:gridCol w:w="10488"/>
      </w:tblGrid>
      <w:tr w:rsidR="008142A6" w:rsidRPr="004B778A" w:rsidTr="00630366">
        <w:tc>
          <w:tcPr>
            <w:tcW w:w="5000" w:type="pct"/>
          </w:tcPr>
          <w:p w:rsidR="00170E58" w:rsidRPr="004B778A" w:rsidRDefault="002F16A2" w:rsidP="00170E58">
            <w:pPr>
              <w:spacing w:after="0" w:line="240" w:lineRule="auto"/>
              <w:ind w:firstLine="709"/>
              <w:jc w:val="both"/>
              <w:rPr>
                <w:rFonts w:ascii="Times New Roman" w:hAnsi="Times New Roman" w:cs="Times New Roman"/>
                <w:bCs/>
                <w:sz w:val="20"/>
                <w:szCs w:val="20"/>
              </w:rPr>
            </w:pPr>
            <w:bookmarkStart w:id="210" w:name="_Toc348355172"/>
            <w:bookmarkStart w:id="211" w:name="_Toc351083666"/>
            <w:r w:rsidRPr="004B778A">
              <w:rPr>
                <w:rFonts w:ascii="Times New Roman" w:hAnsi="Times New Roman" w:cs="Times New Roman"/>
                <w:b/>
                <w:bCs/>
                <w:sz w:val="20"/>
                <w:szCs w:val="20"/>
              </w:rPr>
              <w:t>Поставщик</w:t>
            </w:r>
            <w:r w:rsidR="00CF1DEB" w:rsidRPr="004B778A">
              <w:rPr>
                <w:rFonts w:ascii="Times New Roman" w:hAnsi="Times New Roman" w:cs="Times New Roman"/>
                <w:b/>
                <w:bCs/>
                <w:sz w:val="20"/>
                <w:szCs w:val="20"/>
              </w:rPr>
              <w:t xml:space="preserve">: </w:t>
            </w:r>
            <w:r w:rsidR="00170E58" w:rsidRPr="004B778A">
              <w:rPr>
                <w:rFonts w:ascii="Times New Roman" w:hAnsi="Times New Roman" w:cs="Times New Roman"/>
                <w:bCs/>
                <w:sz w:val="20"/>
                <w:szCs w:val="20"/>
              </w:rPr>
              <w:t xml:space="preserve">Санкт-Петербургское государственное унитарное предприятие городского электрического транспорта </w:t>
            </w:r>
          </w:p>
          <w:p w:rsidR="00170E58" w:rsidRPr="004B778A" w:rsidRDefault="00170E58" w:rsidP="00170E58">
            <w:pPr>
              <w:spacing w:after="0" w:line="240" w:lineRule="auto"/>
              <w:ind w:firstLine="709"/>
              <w:jc w:val="both"/>
              <w:rPr>
                <w:rFonts w:ascii="Times New Roman" w:hAnsi="Times New Roman" w:cs="Times New Roman"/>
                <w:bCs/>
                <w:sz w:val="20"/>
                <w:szCs w:val="20"/>
              </w:rPr>
            </w:pPr>
            <w:r w:rsidRPr="004B778A">
              <w:rPr>
                <w:rFonts w:ascii="Times New Roman" w:hAnsi="Times New Roman" w:cs="Times New Roman"/>
                <w:bCs/>
                <w:sz w:val="20"/>
                <w:szCs w:val="20"/>
              </w:rPr>
              <w:t>(СПб ГУП «Горэлектротранс»).</w:t>
            </w:r>
          </w:p>
          <w:p w:rsidR="00170E58" w:rsidRPr="004B778A" w:rsidRDefault="00170E58" w:rsidP="00170E58">
            <w:pPr>
              <w:spacing w:after="0" w:line="240" w:lineRule="auto"/>
              <w:ind w:firstLine="709"/>
              <w:jc w:val="both"/>
              <w:rPr>
                <w:rFonts w:ascii="Times New Roman" w:hAnsi="Times New Roman" w:cs="Times New Roman"/>
                <w:bCs/>
                <w:sz w:val="20"/>
                <w:szCs w:val="20"/>
              </w:rPr>
            </w:pPr>
            <w:r w:rsidRPr="004B778A">
              <w:rPr>
                <w:rFonts w:ascii="Times New Roman" w:hAnsi="Times New Roman" w:cs="Times New Roman"/>
                <w:bCs/>
                <w:sz w:val="20"/>
                <w:szCs w:val="20"/>
              </w:rPr>
              <w:t xml:space="preserve">Место нахождения и почтовый адрес: 196105, Санкт-Петербург, ул. Сызранская, д. 15. </w:t>
            </w:r>
          </w:p>
          <w:p w:rsidR="00170E58" w:rsidRPr="004B778A" w:rsidRDefault="00170E58" w:rsidP="00170E58">
            <w:pPr>
              <w:spacing w:after="0" w:line="240" w:lineRule="auto"/>
              <w:ind w:firstLine="709"/>
              <w:jc w:val="both"/>
              <w:rPr>
                <w:rFonts w:ascii="Times New Roman" w:hAnsi="Times New Roman" w:cs="Times New Roman"/>
                <w:bCs/>
                <w:sz w:val="20"/>
                <w:szCs w:val="20"/>
              </w:rPr>
            </w:pPr>
            <w:r w:rsidRPr="004B778A">
              <w:rPr>
                <w:rFonts w:ascii="Times New Roman" w:hAnsi="Times New Roman" w:cs="Times New Roman"/>
                <w:bCs/>
                <w:sz w:val="20"/>
                <w:szCs w:val="20"/>
              </w:rPr>
              <w:t>Банковские реквизиты: ПАО «Банк «Санкт-Петербург» в г. Санкт-Петербурге</w:t>
            </w:r>
          </w:p>
          <w:p w:rsidR="00170E58" w:rsidRPr="004B778A" w:rsidRDefault="00170E58" w:rsidP="00170E58">
            <w:pPr>
              <w:spacing w:after="0" w:line="240" w:lineRule="auto"/>
              <w:ind w:firstLine="709"/>
              <w:jc w:val="both"/>
              <w:rPr>
                <w:rFonts w:ascii="Times New Roman" w:hAnsi="Times New Roman" w:cs="Times New Roman"/>
                <w:bCs/>
                <w:sz w:val="20"/>
                <w:szCs w:val="20"/>
              </w:rPr>
            </w:pPr>
            <w:r w:rsidRPr="004B778A">
              <w:rPr>
                <w:rFonts w:ascii="Times New Roman" w:hAnsi="Times New Roman" w:cs="Times New Roman"/>
                <w:bCs/>
                <w:sz w:val="20"/>
                <w:szCs w:val="20"/>
              </w:rPr>
              <w:t xml:space="preserve">Р/с № 40602810532000010176 </w:t>
            </w:r>
          </w:p>
          <w:p w:rsidR="00170E58" w:rsidRPr="004B778A" w:rsidRDefault="00170E58" w:rsidP="00170E58">
            <w:pPr>
              <w:spacing w:after="0" w:line="240" w:lineRule="auto"/>
              <w:ind w:firstLine="709"/>
              <w:jc w:val="both"/>
              <w:rPr>
                <w:rFonts w:ascii="Times New Roman" w:hAnsi="Times New Roman" w:cs="Times New Roman"/>
                <w:bCs/>
                <w:sz w:val="20"/>
                <w:szCs w:val="20"/>
              </w:rPr>
            </w:pPr>
            <w:r w:rsidRPr="004B778A">
              <w:rPr>
                <w:rFonts w:ascii="Times New Roman" w:hAnsi="Times New Roman" w:cs="Times New Roman"/>
                <w:bCs/>
                <w:sz w:val="20"/>
                <w:szCs w:val="20"/>
              </w:rPr>
              <w:t>К/с № 30101810900000000790 БИК 044030790</w:t>
            </w:r>
          </w:p>
          <w:p w:rsidR="00170E58" w:rsidRPr="004B778A" w:rsidRDefault="00170E58" w:rsidP="00170E58">
            <w:pPr>
              <w:spacing w:after="0" w:line="240" w:lineRule="auto"/>
              <w:ind w:firstLine="709"/>
              <w:jc w:val="both"/>
              <w:rPr>
                <w:rFonts w:ascii="Times New Roman" w:hAnsi="Times New Roman" w:cs="Times New Roman"/>
                <w:bCs/>
                <w:sz w:val="20"/>
                <w:szCs w:val="20"/>
              </w:rPr>
            </w:pPr>
            <w:r w:rsidRPr="004B778A">
              <w:rPr>
                <w:rFonts w:ascii="Times New Roman" w:hAnsi="Times New Roman" w:cs="Times New Roman"/>
                <w:bCs/>
                <w:sz w:val="20"/>
                <w:szCs w:val="20"/>
              </w:rPr>
              <w:t xml:space="preserve">ИНН 7830001927, КПП 785050001, </w:t>
            </w:r>
          </w:p>
          <w:p w:rsidR="00CF1DEB" w:rsidRPr="004B778A" w:rsidRDefault="00170E58" w:rsidP="00181014">
            <w:pPr>
              <w:widowControl w:val="0"/>
              <w:spacing w:after="0" w:line="240" w:lineRule="auto"/>
              <w:ind w:firstLine="709"/>
              <w:rPr>
                <w:rFonts w:ascii="Times New Roman" w:hAnsi="Times New Roman" w:cs="Times New Roman"/>
                <w:sz w:val="20"/>
                <w:szCs w:val="20"/>
              </w:rPr>
            </w:pPr>
            <w:r w:rsidRPr="004B778A">
              <w:rPr>
                <w:rFonts w:ascii="Times New Roman" w:hAnsi="Times New Roman" w:cs="Times New Roman"/>
                <w:bCs/>
                <w:sz w:val="20"/>
                <w:szCs w:val="20"/>
              </w:rPr>
              <w:t>ОКПО 03222089, ОКАТО 40284000000, ОГРН 1027809259730.</w:t>
            </w:r>
          </w:p>
        </w:tc>
      </w:tr>
      <w:tr w:rsidR="008142A6" w:rsidRPr="004B778A" w:rsidTr="00630366">
        <w:tc>
          <w:tcPr>
            <w:tcW w:w="5000" w:type="pct"/>
          </w:tcPr>
          <w:p w:rsidR="00CF1DEB" w:rsidRPr="004B778A" w:rsidRDefault="00CF1DEB" w:rsidP="00181014">
            <w:pPr>
              <w:pStyle w:val="af"/>
              <w:spacing w:after="0" w:line="240" w:lineRule="auto"/>
              <w:ind w:firstLine="709"/>
              <w:jc w:val="both"/>
              <w:rPr>
                <w:rFonts w:ascii="Times New Roman" w:hAnsi="Times New Roman" w:cs="Times New Roman"/>
              </w:rPr>
            </w:pPr>
            <w:r w:rsidRPr="004B778A">
              <w:rPr>
                <w:rFonts w:ascii="Times New Roman" w:hAnsi="Times New Roman" w:cs="Times New Roman"/>
              </w:rPr>
              <w:t>Контактное лицо по вопросам разъяснения конкурсной документации:</w:t>
            </w:r>
          </w:p>
          <w:p w:rsidR="00170E58" w:rsidRPr="004B778A" w:rsidRDefault="00170E58" w:rsidP="000E0574">
            <w:pPr>
              <w:shd w:val="clear" w:color="auto" w:fill="FFFFFF"/>
              <w:spacing w:after="0" w:line="240" w:lineRule="auto"/>
              <w:ind w:left="709"/>
              <w:jc w:val="both"/>
              <w:rPr>
                <w:rFonts w:ascii="Times New Roman" w:hAnsi="Times New Roman" w:cs="Times New Roman"/>
                <w:sz w:val="20"/>
                <w:szCs w:val="20"/>
              </w:rPr>
            </w:pPr>
            <w:r w:rsidRPr="004B778A">
              <w:rPr>
                <w:rFonts w:ascii="Times New Roman" w:hAnsi="Times New Roman" w:cs="Times New Roman"/>
                <w:sz w:val="20"/>
                <w:szCs w:val="20"/>
              </w:rPr>
              <w:t xml:space="preserve">Солдатенко Юлия Васильевна, номер контактного телефона: +7 (812) 244-18-20 (доб. 6994), адрес электронной почты: </w:t>
            </w:r>
            <w:hyperlink r:id="rId10" w:history="1">
              <w:r w:rsidRPr="004B778A">
                <w:rPr>
                  <w:rFonts w:ascii="Times New Roman" w:hAnsi="Times New Roman" w:cs="Times New Roman"/>
                  <w:sz w:val="20"/>
                  <w:szCs w:val="20"/>
                  <w:lang w:val="en-US"/>
                </w:rPr>
                <w:t>od</w:t>
              </w:r>
              <w:r w:rsidRPr="004B778A">
                <w:rPr>
                  <w:rFonts w:ascii="Times New Roman" w:hAnsi="Times New Roman" w:cs="Times New Roman"/>
                  <w:sz w:val="20"/>
                  <w:szCs w:val="20"/>
                </w:rPr>
                <w:t>14@spbget.ru</w:t>
              </w:r>
            </w:hyperlink>
            <w:r w:rsidRPr="004B778A">
              <w:rPr>
                <w:rFonts w:ascii="Times New Roman" w:hAnsi="Times New Roman" w:cs="Times New Roman"/>
                <w:sz w:val="20"/>
                <w:szCs w:val="20"/>
              </w:rPr>
              <w:t>.</w:t>
            </w:r>
          </w:p>
          <w:p w:rsidR="00170E58" w:rsidRPr="004B778A" w:rsidRDefault="00CF1DEB" w:rsidP="00170E58">
            <w:pPr>
              <w:numPr>
                <w:ilvl w:val="0"/>
                <w:numId w:val="5"/>
              </w:numPr>
              <w:shd w:val="clear" w:color="auto" w:fill="FFFFFF"/>
              <w:spacing w:after="0" w:line="240" w:lineRule="auto"/>
              <w:ind w:left="0" w:firstLine="709"/>
              <w:jc w:val="both"/>
              <w:rPr>
                <w:rFonts w:ascii="Times New Roman" w:hAnsi="Times New Roman" w:cs="Times New Roman"/>
                <w:sz w:val="20"/>
                <w:szCs w:val="20"/>
              </w:rPr>
            </w:pPr>
            <w:r w:rsidRPr="004B778A">
              <w:rPr>
                <w:rFonts w:ascii="Times New Roman" w:hAnsi="Times New Roman" w:cs="Times New Roman"/>
                <w:sz w:val="20"/>
                <w:szCs w:val="20"/>
              </w:rPr>
              <w:t xml:space="preserve">Контактное лицо по вопросам разъяснения технического задания и проекта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 xml:space="preserve">а, ответственное лицо </w:t>
            </w:r>
            <w:r w:rsidR="005F6529" w:rsidRPr="004B778A">
              <w:rPr>
                <w:rFonts w:ascii="Times New Roman" w:hAnsi="Times New Roman" w:cs="Times New Roman"/>
                <w:sz w:val="20"/>
                <w:szCs w:val="20"/>
              </w:rPr>
              <w:t>Поставщика</w:t>
            </w:r>
            <w:r w:rsidRPr="004B778A">
              <w:rPr>
                <w:rFonts w:ascii="Times New Roman" w:hAnsi="Times New Roman" w:cs="Times New Roman"/>
                <w:sz w:val="20"/>
                <w:szCs w:val="20"/>
              </w:rPr>
              <w:t xml:space="preserve"> за работу с проектом </w:t>
            </w:r>
            <w:r w:rsidR="005F6529" w:rsidRPr="004B778A">
              <w:rPr>
                <w:rFonts w:ascii="Times New Roman" w:hAnsi="Times New Roman" w:cs="Times New Roman"/>
                <w:sz w:val="20"/>
                <w:szCs w:val="20"/>
              </w:rPr>
              <w:t>Договор</w:t>
            </w:r>
            <w:r w:rsidRPr="004B778A">
              <w:rPr>
                <w:rFonts w:ascii="Times New Roman" w:hAnsi="Times New Roman" w:cs="Times New Roman"/>
                <w:sz w:val="20"/>
                <w:szCs w:val="20"/>
              </w:rPr>
              <w:t xml:space="preserve">а: </w:t>
            </w:r>
            <w:r w:rsidR="00170E58" w:rsidRPr="004B778A">
              <w:rPr>
                <w:rFonts w:ascii="Times New Roman" w:hAnsi="Times New Roman" w:cs="Times New Roman"/>
                <w:sz w:val="20"/>
                <w:szCs w:val="20"/>
              </w:rPr>
              <w:t xml:space="preserve">Кислянский Игорь Олегович </w:t>
            </w:r>
            <w:r w:rsidR="00170E58" w:rsidRPr="004B778A">
              <w:rPr>
                <w:rFonts w:ascii="Times New Roman" w:hAnsi="Times New Roman" w:cs="Times New Roman"/>
                <w:sz w:val="20"/>
                <w:szCs w:val="20"/>
              </w:rPr>
              <w:br/>
              <w:t>(e-</w:t>
            </w:r>
            <w:proofErr w:type="spellStart"/>
            <w:r w:rsidR="00170E58" w:rsidRPr="004B778A">
              <w:rPr>
                <w:rFonts w:ascii="Times New Roman" w:hAnsi="Times New Roman" w:cs="Times New Roman"/>
                <w:sz w:val="20"/>
                <w:szCs w:val="20"/>
              </w:rPr>
              <w:t>mail</w:t>
            </w:r>
            <w:proofErr w:type="spellEnd"/>
            <w:r w:rsidR="00170E58" w:rsidRPr="004B778A">
              <w:rPr>
                <w:rFonts w:ascii="Times New Roman" w:hAnsi="Times New Roman" w:cs="Times New Roman"/>
                <w:sz w:val="20"/>
                <w:szCs w:val="20"/>
              </w:rPr>
              <w:t>: Igor.K@spbget.ru (тел. 8 - (812) 244-18-20, доб. (6141).</w:t>
            </w:r>
          </w:p>
          <w:p w:rsidR="007F7435" w:rsidRPr="004B778A" w:rsidRDefault="007F7435" w:rsidP="00181014">
            <w:pPr>
              <w:pStyle w:val="af"/>
              <w:spacing w:after="0" w:line="240" w:lineRule="auto"/>
              <w:ind w:firstLine="709"/>
              <w:jc w:val="both"/>
              <w:rPr>
                <w:rFonts w:ascii="Times New Roman" w:hAnsi="Times New Roman" w:cs="Times New Roman"/>
              </w:rPr>
            </w:pPr>
          </w:p>
        </w:tc>
      </w:tr>
    </w:tbl>
    <w:p w:rsidR="0055469B" w:rsidRPr="004B778A" w:rsidRDefault="0055469B" w:rsidP="00181014">
      <w:pPr>
        <w:pStyle w:val="3"/>
        <w:spacing w:before="0"/>
        <w:jc w:val="center"/>
        <w:rPr>
          <w:rFonts w:ascii="Times New Roman" w:hAnsi="Times New Roman" w:cs="Times New Roman"/>
          <w:b/>
          <w:sz w:val="20"/>
          <w:szCs w:val="20"/>
        </w:rPr>
      </w:pPr>
      <w:bookmarkStart w:id="212" w:name="_Toc186007512"/>
      <w:r w:rsidRPr="004B778A">
        <w:rPr>
          <w:rFonts w:ascii="Times New Roman" w:hAnsi="Times New Roman" w:cs="Times New Roman"/>
          <w:b/>
          <w:sz w:val="20"/>
          <w:szCs w:val="20"/>
        </w:rPr>
        <w:t>3. Содержание и состав конкурсной документации</w:t>
      </w:r>
      <w:bookmarkEnd w:id="210"/>
      <w:bookmarkEnd w:id="211"/>
      <w:bookmarkEnd w:id="212"/>
    </w:p>
    <w:p w:rsidR="00586B24" w:rsidRPr="004B778A" w:rsidRDefault="00586B24" w:rsidP="00181014">
      <w:pPr>
        <w:spacing w:after="0" w:line="240" w:lineRule="auto"/>
        <w:rPr>
          <w:rFonts w:ascii="Times New Roman" w:hAnsi="Times New Roman" w:cs="Times New Roman"/>
          <w:sz w:val="20"/>
          <w:szCs w:val="20"/>
        </w:rPr>
      </w:pPr>
    </w:p>
    <w:p w:rsidR="0055469B" w:rsidRPr="004B778A" w:rsidRDefault="0055469B" w:rsidP="00181014">
      <w:pPr>
        <w:shd w:val="clear" w:color="auto" w:fill="FFFFFF"/>
        <w:spacing w:after="0" w:line="240" w:lineRule="auto"/>
        <w:ind w:firstLine="709"/>
        <w:jc w:val="both"/>
        <w:rPr>
          <w:rFonts w:ascii="Times New Roman" w:hAnsi="Times New Roman" w:cs="Times New Roman"/>
          <w:sz w:val="20"/>
          <w:szCs w:val="20"/>
        </w:rPr>
      </w:pPr>
      <w:bookmarkStart w:id="213" w:name="_Toc234733170"/>
      <w:r w:rsidRPr="004B778A">
        <w:rPr>
          <w:rFonts w:ascii="Times New Roman" w:hAnsi="Times New Roman" w:cs="Times New Roman"/>
          <w:sz w:val="20"/>
          <w:szCs w:val="20"/>
        </w:rPr>
        <w:t>3.1. Конкурсная документация для открытого конкурса включает в себя:</w:t>
      </w:r>
    </w:p>
    <w:p w:rsidR="0055469B" w:rsidRPr="004B778A" w:rsidRDefault="003471FC" w:rsidP="00181014">
      <w:pPr>
        <w:shd w:val="clear" w:color="auto" w:fill="FFFFFF"/>
        <w:spacing w:after="0" w:line="240" w:lineRule="auto"/>
        <w:ind w:firstLine="709"/>
        <w:jc w:val="both"/>
        <w:rPr>
          <w:rFonts w:ascii="Times New Roman" w:hAnsi="Times New Roman" w:cs="Times New Roman"/>
          <w:sz w:val="20"/>
          <w:szCs w:val="20"/>
        </w:rPr>
      </w:pPr>
      <w:r w:rsidRPr="004B778A">
        <w:rPr>
          <w:rFonts w:ascii="Times New Roman" w:hAnsi="Times New Roman" w:cs="Times New Roman"/>
          <w:sz w:val="20"/>
          <w:szCs w:val="20"/>
        </w:rPr>
        <w:t>1) Т</w:t>
      </w:r>
      <w:r w:rsidR="0055469B" w:rsidRPr="004B778A">
        <w:rPr>
          <w:rFonts w:ascii="Times New Roman" w:hAnsi="Times New Roman" w:cs="Times New Roman"/>
          <w:sz w:val="20"/>
          <w:szCs w:val="20"/>
        </w:rPr>
        <w:t>ом 1 конкурсной документации: общая часть (д</w:t>
      </w:r>
      <w:r w:rsidRPr="004B778A">
        <w:rPr>
          <w:rFonts w:ascii="Times New Roman" w:hAnsi="Times New Roman" w:cs="Times New Roman"/>
          <w:sz w:val="20"/>
          <w:szCs w:val="20"/>
        </w:rPr>
        <w:t>алее - Т</w:t>
      </w:r>
      <w:r w:rsidR="0055469B" w:rsidRPr="004B778A">
        <w:rPr>
          <w:rFonts w:ascii="Times New Roman" w:hAnsi="Times New Roman" w:cs="Times New Roman"/>
          <w:sz w:val="20"/>
          <w:szCs w:val="20"/>
        </w:rPr>
        <w:t>ом 1):</w:t>
      </w:r>
    </w:p>
    <w:p w:rsidR="0055469B" w:rsidRPr="004B778A" w:rsidRDefault="0055469B" w:rsidP="00181014">
      <w:pPr>
        <w:shd w:val="clear" w:color="auto" w:fill="FFFFFF"/>
        <w:spacing w:after="0" w:line="240" w:lineRule="auto"/>
        <w:ind w:firstLine="709"/>
        <w:jc w:val="both"/>
        <w:rPr>
          <w:rFonts w:ascii="Times New Roman" w:hAnsi="Times New Roman" w:cs="Times New Roman"/>
          <w:sz w:val="20"/>
          <w:szCs w:val="20"/>
        </w:rPr>
      </w:pPr>
      <w:r w:rsidRPr="004B778A">
        <w:rPr>
          <w:rFonts w:ascii="Times New Roman" w:hAnsi="Times New Roman" w:cs="Times New Roman"/>
          <w:sz w:val="20"/>
          <w:szCs w:val="20"/>
        </w:rPr>
        <w:t>а) понятия и сокращения, используемые в конкурсной документации,</w:t>
      </w:r>
    </w:p>
    <w:p w:rsidR="0055469B" w:rsidRPr="004B778A" w:rsidRDefault="0055469B" w:rsidP="00181014">
      <w:pPr>
        <w:shd w:val="clear" w:color="auto" w:fill="FFFFFF"/>
        <w:spacing w:after="0" w:line="240" w:lineRule="auto"/>
        <w:ind w:firstLine="709"/>
        <w:jc w:val="both"/>
        <w:rPr>
          <w:rFonts w:ascii="Times New Roman" w:hAnsi="Times New Roman" w:cs="Times New Roman"/>
          <w:sz w:val="20"/>
          <w:szCs w:val="20"/>
        </w:rPr>
      </w:pPr>
      <w:r w:rsidRPr="004B778A">
        <w:rPr>
          <w:rFonts w:ascii="Times New Roman" w:hAnsi="Times New Roman" w:cs="Times New Roman"/>
          <w:sz w:val="20"/>
          <w:szCs w:val="20"/>
        </w:rPr>
        <w:t>б) инструкция по подготовке и проведению конкурса;</w:t>
      </w:r>
    </w:p>
    <w:p w:rsidR="0055469B" w:rsidRPr="004B778A" w:rsidRDefault="0055469B" w:rsidP="00181014">
      <w:pPr>
        <w:shd w:val="clear" w:color="auto" w:fill="FFFFFF"/>
        <w:spacing w:after="0" w:line="240" w:lineRule="auto"/>
        <w:ind w:firstLine="709"/>
        <w:jc w:val="both"/>
        <w:rPr>
          <w:rFonts w:ascii="Times New Roman" w:hAnsi="Times New Roman" w:cs="Times New Roman"/>
          <w:sz w:val="20"/>
          <w:szCs w:val="20"/>
        </w:rPr>
      </w:pPr>
      <w:r w:rsidRPr="004B778A">
        <w:rPr>
          <w:rFonts w:ascii="Times New Roman" w:hAnsi="Times New Roman" w:cs="Times New Roman"/>
          <w:sz w:val="20"/>
          <w:szCs w:val="20"/>
        </w:rPr>
        <w:t>2) том 2 конкурсной документац</w:t>
      </w:r>
      <w:r w:rsidR="003471FC" w:rsidRPr="004B778A">
        <w:rPr>
          <w:rFonts w:ascii="Times New Roman" w:hAnsi="Times New Roman" w:cs="Times New Roman"/>
          <w:sz w:val="20"/>
          <w:szCs w:val="20"/>
        </w:rPr>
        <w:t>ии: специальная часть (далее - Т</w:t>
      </w:r>
      <w:r w:rsidRPr="004B778A">
        <w:rPr>
          <w:rFonts w:ascii="Times New Roman" w:hAnsi="Times New Roman" w:cs="Times New Roman"/>
          <w:sz w:val="20"/>
          <w:szCs w:val="20"/>
        </w:rPr>
        <w:t>ом 2), состоящий из:</w:t>
      </w:r>
    </w:p>
    <w:p w:rsidR="0055469B" w:rsidRPr="004B778A" w:rsidRDefault="0055469B" w:rsidP="00181014">
      <w:pPr>
        <w:shd w:val="clear" w:color="auto" w:fill="FFFFFF"/>
        <w:spacing w:after="0" w:line="240" w:lineRule="auto"/>
        <w:ind w:firstLine="709"/>
        <w:jc w:val="both"/>
        <w:rPr>
          <w:rFonts w:ascii="Times New Roman" w:hAnsi="Times New Roman" w:cs="Times New Roman"/>
          <w:sz w:val="20"/>
          <w:szCs w:val="20"/>
        </w:rPr>
      </w:pPr>
      <w:r w:rsidRPr="004B778A">
        <w:rPr>
          <w:rFonts w:ascii="Times New Roman" w:hAnsi="Times New Roman" w:cs="Times New Roman"/>
          <w:sz w:val="20"/>
          <w:szCs w:val="20"/>
        </w:rPr>
        <w:t>а) инструкции участникам,</w:t>
      </w:r>
    </w:p>
    <w:p w:rsidR="0055469B" w:rsidRPr="004B778A" w:rsidRDefault="0055469B" w:rsidP="00181014">
      <w:pPr>
        <w:shd w:val="clear" w:color="auto" w:fill="FFFFFF"/>
        <w:spacing w:after="0" w:line="240" w:lineRule="auto"/>
        <w:ind w:firstLine="709"/>
        <w:jc w:val="both"/>
        <w:rPr>
          <w:rFonts w:ascii="Times New Roman" w:hAnsi="Times New Roman" w:cs="Times New Roman"/>
          <w:sz w:val="20"/>
          <w:szCs w:val="20"/>
        </w:rPr>
      </w:pPr>
      <w:r w:rsidRPr="004B778A">
        <w:rPr>
          <w:rFonts w:ascii="Times New Roman" w:hAnsi="Times New Roman" w:cs="Times New Roman"/>
          <w:sz w:val="20"/>
          <w:szCs w:val="20"/>
        </w:rPr>
        <w:t>б) образцов форм д</w:t>
      </w:r>
      <w:r w:rsidR="003471FC" w:rsidRPr="004B778A">
        <w:rPr>
          <w:rFonts w:ascii="Times New Roman" w:hAnsi="Times New Roman" w:cs="Times New Roman"/>
          <w:sz w:val="20"/>
          <w:szCs w:val="20"/>
        </w:rPr>
        <w:t>ля заполнения в соответствии с Т</w:t>
      </w:r>
      <w:r w:rsidRPr="004B778A">
        <w:rPr>
          <w:rFonts w:ascii="Times New Roman" w:hAnsi="Times New Roman" w:cs="Times New Roman"/>
          <w:sz w:val="20"/>
          <w:szCs w:val="20"/>
        </w:rPr>
        <w:t>ом</w:t>
      </w:r>
      <w:r w:rsidR="003471FC" w:rsidRPr="004B778A">
        <w:rPr>
          <w:rFonts w:ascii="Times New Roman" w:hAnsi="Times New Roman" w:cs="Times New Roman"/>
          <w:sz w:val="20"/>
          <w:szCs w:val="20"/>
        </w:rPr>
        <w:t>ом 2, являющихся приложением к Т</w:t>
      </w:r>
      <w:r w:rsidRPr="004B778A">
        <w:rPr>
          <w:rFonts w:ascii="Times New Roman" w:hAnsi="Times New Roman" w:cs="Times New Roman"/>
          <w:sz w:val="20"/>
          <w:szCs w:val="20"/>
        </w:rPr>
        <w:t>ому 2;</w:t>
      </w:r>
    </w:p>
    <w:p w:rsidR="0055469B" w:rsidRPr="004B778A" w:rsidRDefault="0055469B" w:rsidP="00181014">
      <w:pPr>
        <w:shd w:val="clear" w:color="auto" w:fill="FFFFFF"/>
        <w:spacing w:after="0" w:line="240" w:lineRule="auto"/>
        <w:ind w:firstLine="709"/>
        <w:jc w:val="both"/>
        <w:rPr>
          <w:rFonts w:ascii="Times New Roman" w:hAnsi="Times New Roman" w:cs="Times New Roman"/>
          <w:sz w:val="20"/>
          <w:szCs w:val="20"/>
        </w:rPr>
      </w:pPr>
      <w:r w:rsidRPr="004B778A">
        <w:rPr>
          <w:rFonts w:ascii="Times New Roman" w:hAnsi="Times New Roman" w:cs="Times New Roman"/>
          <w:sz w:val="20"/>
          <w:szCs w:val="20"/>
        </w:rPr>
        <w:t>3) том 3 конкурсной документации: техническое задание (далее - техническое задание);</w:t>
      </w:r>
    </w:p>
    <w:p w:rsidR="0055469B" w:rsidRPr="004B778A" w:rsidRDefault="003471FC" w:rsidP="00181014">
      <w:pPr>
        <w:shd w:val="clear" w:color="auto" w:fill="FFFFFF"/>
        <w:spacing w:after="0" w:line="240" w:lineRule="auto"/>
        <w:ind w:firstLine="709"/>
        <w:jc w:val="both"/>
        <w:rPr>
          <w:rFonts w:ascii="Times New Roman" w:hAnsi="Times New Roman" w:cs="Times New Roman"/>
          <w:sz w:val="20"/>
          <w:szCs w:val="20"/>
        </w:rPr>
      </w:pPr>
      <w:r w:rsidRPr="004B778A">
        <w:rPr>
          <w:rFonts w:ascii="Times New Roman" w:hAnsi="Times New Roman" w:cs="Times New Roman"/>
          <w:sz w:val="20"/>
          <w:szCs w:val="20"/>
        </w:rPr>
        <w:t>4) Т</w:t>
      </w:r>
      <w:r w:rsidR="0055469B" w:rsidRPr="004B778A">
        <w:rPr>
          <w:rFonts w:ascii="Times New Roman" w:hAnsi="Times New Roman" w:cs="Times New Roman"/>
          <w:sz w:val="20"/>
          <w:szCs w:val="20"/>
        </w:rPr>
        <w:t xml:space="preserve">ом 4 конкурсной документации: проект </w:t>
      </w:r>
      <w:r w:rsidR="005F6529" w:rsidRPr="004B778A">
        <w:rPr>
          <w:rFonts w:ascii="Times New Roman" w:hAnsi="Times New Roman" w:cs="Times New Roman"/>
          <w:sz w:val="20"/>
          <w:szCs w:val="20"/>
        </w:rPr>
        <w:t>Договор</w:t>
      </w:r>
      <w:r w:rsidR="0055469B" w:rsidRPr="004B778A">
        <w:rPr>
          <w:rFonts w:ascii="Times New Roman" w:hAnsi="Times New Roman" w:cs="Times New Roman"/>
          <w:sz w:val="20"/>
          <w:szCs w:val="20"/>
        </w:rPr>
        <w:t xml:space="preserve">а СПб ГУП </w:t>
      </w:r>
      <w:r w:rsidR="00705B58" w:rsidRPr="004B778A">
        <w:rPr>
          <w:rFonts w:ascii="Times New Roman" w:hAnsi="Times New Roman" w:cs="Times New Roman"/>
          <w:sz w:val="20"/>
          <w:szCs w:val="20"/>
        </w:rPr>
        <w:t>«</w:t>
      </w:r>
      <w:r w:rsidR="0055469B" w:rsidRPr="004B778A">
        <w:rPr>
          <w:rFonts w:ascii="Times New Roman" w:hAnsi="Times New Roman" w:cs="Times New Roman"/>
          <w:sz w:val="20"/>
          <w:szCs w:val="20"/>
        </w:rPr>
        <w:t>Горэлектротранс</w:t>
      </w:r>
      <w:r w:rsidR="00705B58" w:rsidRPr="004B778A">
        <w:rPr>
          <w:rFonts w:ascii="Times New Roman" w:hAnsi="Times New Roman" w:cs="Times New Roman"/>
          <w:sz w:val="20"/>
          <w:szCs w:val="20"/>
        </w:rPr>
        <w:t>»</w:t>
      </w:r>
      <w:r w:rsidR="0055469B" w:rsidRPr="004B778A">
        <w:rPr>
          <w:rFonts w:ascii="Times New Roman" w:hAnsi="Times New Roman" w:cs="Times New Roman"/>
          <w:sz w:val="20"/>
          <w:szCs w:val="20"/>
        </w:rPr>
        <w:t xml:space="preserve"> (далее - проект </w:t>
      </w:r>
      <w:r w:rsidR="005F6529" w:rsidRPr="004B778A">
        <w:rPr>
          <w:rFonts w:ascii="Times New Roman" w:hAnsi="Times New Roman" w:cs="Times New Roman"/>
          <w:sz w:val="20"/>
          <w:szCs w:val="20"/>
        </w:rPr>
        <w:t>Договор</w:t>
      </w:r>
      <w:r w:rsidR="0055469B" w:rsidRPr="004B778A">
        <w:rPr>
          <w:rFonts w:ascii="Times New Roman" w:hAnsi="Times New Roman" w:cs="Times New Roman"/>
          <w:sz w:val="20"/>
          <w:szCs w:val="20"/>
        </w:rPr>
        <w:t>а).</w:t>
      </w:r>
    </w:p>
    <w:p w:rsidR="004E35FD" w:rsidRPr="004B778A" w:rsidRDefault="004E35FD" w:rsidP="00181014">
      <w:pPr>
        <w:pStyle w:val="3"/>
        <w:spacing w:before="0"/>
        <w:rPr>
          <w:rFonts w:ascii="Times New Roman" w:hAnsi="Times New Roman" w:cs="Times New Roman"/>
          <w:sz w:val="20"/>
          <w:szCs w:val="20"/>
        </w:rPr>
      </w:pPr>
      <w:bookmarkStart w:id="214" w:name="_Toc348355173"/>
      <w:bookmarkStart w:id="215" w:name="_Toc351083667"/>
    </w:p>
    <w:p w:rsidR="0055469B" w:rsidRPr="004B778A" w:rsidRDefault="0055469B" w:rsidP="00181014">
      <w:pPr>
        <w:pStyle w:val="3"/>
        <w:spacing w:before="0"/>
        <w:jc w:val="center"/>
        <w:rPr>
          <w:rFonts w:ascii="Times New Roman" w:hAnsi="Times New Roman" w:cs="Times New Roman"/>
          <w:b/>
          <w:sz w:val="20"/>
          <w:szCs w:val="20"/>
        </w:rPr>
      </w:pPr>
      <w:bookmarkStart w:id="216" w:name="_Toc186007513"/>
      <w:r w:rsidRPr="004B778A">
        <w:rPr>
          <w:rFonts w:ascii="Times New Roman" w:hAnsi="Times New Roman" w:cs="Times New Roman"/>
          <w:b/>
          <w:sz w:val="20"/>
          <w:szCs w:val="20"/>
        </w:rPr>
        <w:t>4. Требования к участникам</w:t>
      </w:r>
      <w:bookmarkEnd w:id="213"/>
      <w:bookmarkEnd w:id="214"/>
      <w:bookmarkEnd w:id="215"/>
      <w:bookmarkEnd w:id="216"/>
    </w:p>
    <w:p w:rsidR="001F5B0C" w:rsidRPr="004B778A" w:rsidRDefault="001F5B0C" w:rsidP="00181014">
      <w:pPr>
        <w:spacing w:after="0" w:line="240" w:lineRule="auto"/>
        <w:ind w:firstLine="709"/>
        <w:jc w:val="both"/>
        <w:rPr>
          <w:rFonts w:ascii="Times New Roman" w:hAnsi="Times New Roman" w:cs="Times New Roman"/>
          <w:sz w:val="20"/>
          <w:szCs w:val="20"/>
        </w:rPr>
      </w:pPr>
      <w:r w:rsidRPr="004B778A">
        <w:rPr>
          <w:rFonts w:ascii="Times New Roman" w:hAnsi="Times New Roman" w:cs="Times New Roman"/>
          <w:sz w:val="20"/>
          <w:szCs w:val="20"/>
        </w:rPr>
        <w:t>4.1. Участник должен соответствовать обязательным требованиям, предъявляемым законодательством Российской Федерации к лицам, осуществляющим оказание услуг, являющихся предметом конкурса:</w:t>
      </w:r>
    </w:p>
    <w:p w:rsidR="001F5B0C" w:rsidRPr="004B778A" w:rsidRDefault="001F5B0C" w:rsidP="00181014">
      <w:pPr>
        <w:spacing w:after="0" w:line="240" w:lineRule="auto"/>
        <w:ind w:firstLine="709"/>
        <w:jc w:val="both"/>
        <w:rPr>
          <w:rFonts w:ascii="Times New Roman" w:hAnsi="Times New Roman" w:cs="Times New Roman"/>
          <w:sz w:val="20"/>
          <w:szCs w:val="20"/>
        </w:rPr>
      </w:pPr>
      <w:r w:rsidRPr="004B778A">
        <w:rPr>
          <w:rFonts w:ascii="Times New Roman" w:hAnsi="Times New Roman" w:cs="Times New Roman"/>
          <w:sz w:val="20"/>
          <w:szCs w:val="20"/>
        </w:rPr>
        <w:t>4.1.1. Наличие действующих лицензий у участника:</w:t>
      </w:r>
    </w:p>
    <w:p w:rsidR="00173466" w:rsidRPr="004B778A" w:rsidRDefault="00173466" w:rsidP="00173466">
      <w:pPr>
        <w:shd w:val="clear" w:color="auto" w:fill="FFFFFF"/>
        <w:spacing w:after="0" w:line="240" w:lineRule="auto"/>
        <w:ind w:firstLine="567"/>
        <w:jc w:val="both"/>
        <w:rPr>
          <w:rFonts w:ascii="Times New Roman" w:hAnsi="Times New Roman"/>
          <w:color w:val="000000"/>
          <w:sz w:val="20"/>
          <w:szCs w:val="20"/>
        </w:rPr>
      </w:pPr>
      <w:r w:rsidRPr="004B778A">
        <w:rPr>
          <w:sz w:val="20"/>
          <w:szCs w:val="20"/>
        </w:rPr>
        <w:tab/>
      </w:r>
      <w:r w:rsidRPr="004B778A">
        <w:rPr>
          <w:rFonts w:ascii="Times New Roman" w:eastAsia="Calibri" w:hAnsi="Times New Roman"/>
          <w:sz w:val="20"/>
          <w:szCs w:val="20"/>
        </w:rPr>
        <w:t xml:space="preserve">Участник </w:t>
      </w:r>
      <w:r w:rsidRPr="004B778A">
        <w:rPr>
          <w:rFonts w:ascii="Times New Roman" w:hAnsi="Times New Roman"/>
          <w:color w:val="000000"/>
          <w:sz w:val="20"/>
          <w:szCs w:val="20"/>
        </w:rPr>
        <w:t xml:space="preserve">должен иметь действующую </w:t>
      </w:r>
      <w:r w:rsidRPr="004B778A">
        <w:rPr>
          <w:rFonts w:ascii="Times New Roman" w:hAnsi="Times New Roman"/>
          <w:b/>
          <w:color w:val="000000"/>
          <w:sz w:val="20"/>
          <w:szCs w:val="20"/>
        </w:rPr>
        <w:t>лицензию на осуществление деятельности по сбору, транспортированию, обработке, утилизации, обезвреживанию, раз</w:t>
      </w:r>
      <w:r w:rsidRPr="004B778A">
        <w:rPr>
          <w:rFonts w:ascii="Times New Roman" w:hAnsi="Times New Roman"/>
          <w:b/>
          <w:color w:val="000000"/>
          <w:sz w:val="20"/>
          <w:szCs w:val="20"/>
        </w:rPr>
        <w:lastRenderedPageBreak/>
        <w:t>мещению отходов I - IV классов опасности</w:t>
      </w:r>
      <w:r w:rsidRPr="004B778A">
        <w:rPr>
          <w:rFonts w:ascii="Times New Roman" w:hAnsi="Times New Roman"/>
          <w:color w:val="000000"/>
          <w:sz w:val="20"/>
          <w:szCs w:val="20"/>
        </w:rPr>
        <w:t xml:space="preserve"> (за исключением случаев, если сбор отходов I - IV классов опасности осуществляется не по месту их обработки, и (или) утилизации, и (или) обезвреживания, и (или) размещения) по видам услуг: </w:t>
      </w:r>
    </w:p>
    <w:p w:rsidR="00173466" w:rsidRPr="004B778A" w:rsidRDefault="00173466" w:rsidP="00173466">
      <w:pPr>
        <w:numPr>
          <w:ilvl w:val="0"/>
          <w:numId w:val="20"/>
        </w:numPr>
        <w:shd w:val="clear" w:color="auto" w:fill="FFFFFF"/>
        <w:spacing w:after="0" w:line="240" w:lineRule="auto"/>
        <w:ind w:left="709" w:hanging="218"/>
        <w:jc w:val="both"/>
        <w:rPr>
          <w:rFonts w:ascii="Times New Roman" w:hAnsi="Times New Roman"/>
          <w:color w:val="000000"/>
          <w:sz w:val="20"/>
          <w:szCs w:val="20"/>
        </w:rPr>
      </w:pPr>
      <w:r w:rsidRPr="004B778A">
        <w:rPr>
          <w:rFonts w:ascii="Times New Roman" w:hAnsi="Times New Roman"/>
          <w:color w:val="000000"/>
          <w:sz w:val="20"/>
          <w:szCs w:val="20"/>
        </w:rPr>
        <w:t>Сбор отходов III класса опасности (за исключением случаев, если сбор отходов III класса опасности осуществляется не по месту их обработки, и (или) утилизации, и (или) обезвреживания, и (или) размещения);</w:t>
      </w:r>
    </w:p>
    <w:p w:rsidR="00173466" w:rsidRPr="004B778A" w:rsidRDefault="00173466" w:rsidP="00173466">
      <w:pPr>
        <w:numPr>
          <w:ilvl w:val="0"/>
          <w:numId w:val="20"/>
        </w:numPr>
        <w:shd w:val="clear" w:color="auto" w:fill="FFFFFF"/>
        <w:spacing w:after="0" w:line="240" w:lineRule="auto"/>
        <w:ind w:left="709" w:hanging="218"/>
        <w:jc w:val="both"/>
        <w:rPr>
          <w:rFonts w:ascii="Times New Roman" w:hAnsi="Times New Roman"/>
          <w:color w:val="000000"/>
          <w:sz w:val="20"/>
          <w:szCs w:val="20"/>
        </w:rPr>
      </w:pPr>
      <w:r w:rsidRPr="004B778A">
        <w:rPr>
          <w:rFonts w:ascii="Times New Roman" w:hAnsi="Times New Roman"/>
          <w:color w:val="000000"/>
          <w:sz w:val="20"/>
          <w:szCs w:val="20"/>
        </w:rPr>
        <w:t>Сбор отходов IV класса опасности (за исключением случаев, если сбор отходов IV класса опасности осуществляется не по месту их обработки, и (или) утилизации, и (или) обезвреживания, и (или) размещения);</w:t>
      </w:r>
    </w:p>
    <w:p w:rsidR="00173466" w:rsidRPr="004B778A" w:rsidRDefault="00173466" w:rsidP="00173466">
      <w:pPr>
        <w:numPr>
          <w:ilvl w:val="0"/>
          <w:numId w:val="20"/>
        </w:numPr>
        <w:shd w:val="clear" w:color="auto" w:fill="FFFFFF"/>
        <w:spacing w:after="0" w:line="240" w:lineRule="auto"/>
        <w:ind w:left="709" w:hanging="218"/>
        <w:jc w:val="both"/>
        <w:rPr>
          <w:rFonts w:ascii="Times New Roman" w:hAnsi="Times New Roman"/>
          <w:color w:val="000000"/>
          <w:sz w:val="20"/>
          <w:szCs w:val="20"/>
        </w:rPr>
      </w:pPr>
      <w:r w:rsidRPr="004B778A">
        <w:rPr>
          <w:rFonts w:ascii="Times New Roman" w:hAnsi="Times New Roman"/>
          <w:color w:val="000000"/>
          <w:sz w:val="20"/>
          <w:szCs w:val="20"/>
        </w:rPr>
        <w:t>Транспортирование отходов III класса опасности;</w:t>
      </w:r>
    </w:p>
    <w:p w:rsidR="00173466" w:rsidRPr="004B778A" w:rsidRDefault="00173466" w:rsidP="00173466">
      <w:pPr>
        <w:numPr>
          <w:ilvl w:val="0"/>
          <w:numId w:val="20"/>
        </w:numPr>
        <w:shd w:val="clear" w:color="auto" w:fill="FFFFFF"/>
        <w:spacing w:after="0" w:line="240" w:lineRule="auto"/>
        <w:ind w:left="709" w:hanging="218"/>
        <w:jc w:val="both"/>
        <w:rPr>
          <w:rFonts w:ascii="Times New Roman" w:hAnsi="Times New Roman"/>
          <w:color w:val="000000"/>
          <w:sz w:val="20"/>
          <w:szCs w:val="20"/>
        </w:rPr>
      </w:pPr>
      <w:r w:rsidRPr="004B778A">
        <w:rPr>
          <w:rFonts w:ascii="Times New Roman" w:hAnsi="Times New Roman"/>
          <w:color w:val="000000"/>
          <w:sz w:val="20"/>
          <w:szCs w:val="20"/>
        </w:rPr>
        <w:t>Транспортирование отходов IV класса опасности;</w:t>
      </w:r>
    </w:p>
    <w:p w:rsidR="00173466" w:rsidRPr="004B778A" w:rsidRDefault="00173466" w:rsidP="00173466">
      <w:pPr>
        <w:numPr>
          <w:ilvl w:val="0"/>
          <w:numId w:val="20"/>
        </w:numPr>
        <w:shd w:val="clear" w:color="auto" w:fill="FFFFFF"/>
        <w:spacing w:after="0" w:line="240" w:lineRule="auto"/>
        <w:ind w:left="709" w:hanging="218"/>
        <w:jc w:val="both"/>
        <w:rPr>
          <w:rFonts w:ascii="Times New Roman" w:hAnsi="Times New Roman"/>
          <w:color w:val="000000"/>
          <w:sz w:val="20"/>
          <w:szCs w:val="20"/>
        </w:rPr>
      </w:pPr>
      <w:r w:rsidRPr="004B778A">
        <w:rPr>
          <w:rFonts w:ascii="Times New Roman" w:hAnsi="Times New Roman"/>
          <w:color w:val="000000"/>
          <w:sz w:val="20"/>
          <w:szCs w:val="20"/>
        </w:rPr>
        <w:t>Обработка отходов III класса опасности;</w:t>
      </w:r>
    </w:p>
    <w:p w:rsidR="00173466" w:rsidRPr="004B778A" w:rsidRDefault="00173466" w:rsidP="00173466">
      <w:pPr>
        <w:numPr>
          <w:ilvl w:val="0"/>
          <w:numId w:val="20"/>
        </w:numPr>
        <w:shd w:val="clear" w:color="auto" w:fill="FFFFFF"/>
        <w:spacing w:after="0" w:line="240" w:lineRule="auto"/>
        <w:ind w:left="709" w:hanging="218"/>
        <w:jc w:val="both"/>
        <w:rPr>
          <w:rFonts w:ascii="Times New Roman" w:hAnsi="Times New Roman"/>
          <w:color w:val="000000"/>
          <w:sz w:val="20"/>
          <w:szCs w:val="20"/>
        </w:rPr>
      </w:pPr>
      <w:r w:rsidRPr="004B778A">
        <w:rPr>
          <w:rFonts w:ascii="Times New Roman" w:hAnsi="Times New Roman"/>
          <w:color w:val="000000"/>
          <w:sz w:val="20"/>
          <w:szCs w:val="20"/>
        </w:rPr>
        <w:t>Обработка отходов IV класса опасности;</w:t>
      </w:r>
    </w:p>
    <w:p w:rsidR="00173466" w:rsidRPr="004B778A" w:rsidRDefault="00173466" w:rsidP="00173466">
      <w:pPr>
        <w:numPr>
          <w:ilvl w:val="0"/>
          <w:numId w:val="20"/>
        </w:numPr>
        <w:shd w:val="clear" w:color="auto" w:fill="FFFFFF"/>
        <w:spacing w:after="0" w:line="240" w:lineRule="auto"/>
        <w:ind w:left="709" w:hanging="218"/>
        <w:jc w:val="both"/>
        <w:rPr>
          <w:rFonts w:ascii="Times New Roman" w:hAnsi="Times New Roman"/>
          <w:color w:val="000000"/>
          <w:sz w:val="20"/>
          <w:szCs w:val="20"/>
        </w:rPr>
      </w:pPr>
      <w:r w:rsidRPr="004B778A">
        <w:rPr>
          <w:rFonts w:ascii="Times New Roman" w:hAnsi="Times New Roman"/>
          <w:color w:val="000000"/>
          <w:sz w:val="20"/>
          <w:szCs w:val="20"/>
        </w:rPr>
        <w:t>Утилизация отходов III класса опасности;</w:t>
      </w:r>
    </w:p>
    <w:p w:rsidR="00173466" w:rsidRPr="004B778A" w:rsidRDefault="00173466" w:rsidP="00173466">
      <w:pPr>
        <w:numPr>
          <w:ilvl w:val="0"/>
          <w:numId w:val="20"/>
        </w:numPr>
        <w:shd w:val="clear" w:color="auto" w:fill="FFFFFF"/>
        <w:spacing w:after="0" w:line="240" w:lineRule="auto"/>
        <w:ind w:left="709" w:hanging="218"/>
        <w:jc w:val="both"/>
        <w:rPr>
          <w:rFonts w:ascii="Times New Roman" w:hAnsi="Times New Roman"/>
          <w:color w:val="000000"/>
          <w:sz w:val="20"/>
          <w:szCs w:val="20"/>
        </w:rPr>
      </w:pPr>
      <w:r w:rsidRPr="004B778A">
        <w:rPr>
          <w:rFonts w:ascii="Times New Roman" w:hAnsi="Times New Roman"/>
          <w:color w:val="000000"/>
          <w:sz w:val="20"/>
          <w:szCs w:val="20"/>
        </w:rPr>
        <w:t>Утилизация отходов IV класса опасности.</w:t>
      </w:r>
    </w:p>
    <w:p w:rsidR="00173466" w:rsidRPr="004B778A" w:rsidRDefault="00173466" w:rsidP="00173466">
      <w:pPr>
        <w:shd w:val="clear" w:color="auto" w:fill="FFFFFF"/>
        <w:spacing w:after="0" w:line="240" w:lineRule="auto"/>
        <w:ind w:firstLine="426"/>
        <w:jc w:val="both"/>
        <w:rPr>
          <w:rFonts w:ascii="Times New Roman" w:hAnsi="Times New Roman"/>
          <w:color w:val="000000"/>
          <w:sz w:val="20"/>
          <w:szCs w:val="20"/>
        </w:rPr>
      </w:pPr>
      <w:r w:rsidRPr="004B778A">
        <w:rPr>
          <w:rFonts w:ascii="Times New Roman" w:hAnsi="Times New Roman"/>
          <w:color w:val="000000"/>
          <w:sz w:val="20"/>
          <w:szCs w:val="20"/>
        </w:rPr>
        <w:t>Конкретные коды и наименования отходов, наличие которых обязательно в лицензии на осуществление деятельности по сбору, транспортированию, обработке, утилизации, обезвреживанию, размещению отходов указаны в Техническом задании.</w:t>
      </w:r>
    </w:p>
    <w:p w:rsidR="00173466" w:rsidRPr="004B778A" w:rsidRDefault="00173466" w:rsidP="00173466">
      <w:pPr>
        <w:autoSpaceDE w:val="0"/>
        <w:autoSpaceDN w:val="0"/>
        <w:adjustRightInd w:val="0"/>
        <w:spacing w:after="0" w:line="240" w:lineRule="auto"/>
        <w:ind w:firstLine="328"/>
        <w:jc w:val="both"/>
        <w:rPr>
          <w:rFonts w:ascii="Times New Roman" w:hAnsi="Times New Roman"/>
          <w:color w:val="000000"/>
          <w:sz w:val="20"/>
          <w:szCs w:val="20"/>
        </w:rPr>
      </w:pPr>
      <w:r w:rsidRPr="004B778A">
        <w:rPr>
          <w:rFonts w:ascii="Times New Roman" w:hAnsi="Times New Roman"/>
          <w:color w:val="000000"/>
          <w:sz w:val="20"/>
          <w:szCs w:val="20"/>
        </w:rPr>
        <w:t>Требование установлено согласно п. 30 ч. 1. ст. 12 Федерального Закона от 04.05.2011 № 99-ФЗ «О лицензировании отдельных видов деятельности», Федеральному Закону от 24.06.98 № 89-ФЗ «Об отходах производства и потребления», Постановлению Правительства РФ от 26 декабря 2020 г. № 2290 «О лицензировании деятельности по сбору, транспортированию, обработке, утилизации, обезвреживанию, размещению отходов I - IV классов опасности».</w:t>
      </w:r>
    </w:p>
    <w:p w:rsidR="00173466" w:rsidRPr="004B778A" w:rsidRDefault="00173466" w:rsidP="00173466">
      <w:pPr>
        <w:tabs>
          <w:tab w:val="left" w:pos="935"/>
          <w:tab w:val="left" w:pos="5212"/>
        </w:tabs>
        <w:autoSpaceDE w:val="0"/>
        <w:autoSpaceDN w:val="0"/>
        <w:adjustRightInd w:val="0"/>
        <w:spacing w:after="0" w:line="240" w:lineRule="auto"/>
        <w:ind w:left="113" w:firstLine="328"/>
        <w:rPr>
          <w:rFonts w:ascii="Times New Roman" w:hAnsi="Times New Roman"/>
          <w:color w:val="000000"/>
          <w:sz w:val="20"/>
          <w:szCs w:val="20"/>
        </w:rPr>
      </w:pPr>
    </w:p>
    <w:p w:rsidR="00173466" w:rsidRPr="004B778A" w:rsidRDefault="00173466" w:rsidP="00173466">
      <w:pPr>
        <w:widowControl w:val="0"/>
        <w:autoSpaceDE w:val="0"/>
        <w:autoSpaceDN w:val="0"/>
        <w:adjustRightInd w:val="0"/>
        <w:spacing w:after="0" w:line="240" w:lineRule="auto"/>
        <w:ind w:left="142" w:firstLine="567"/>
        <w:jc w:val="both"/>
        <w:rPr>
          <w:rFonts w:ascii="Times New Roman" w:hAnsi="Times New Roman" w:cs="Times New Roman"/>
          <w:i/>
          <w:sz w:val="20"/>
          <w:szCs w:val="20"/>
        </w:rPr>
      </w:pPr>
      <w:r w:rsidRPr="004B778A">
        <w:rPr>
          <w:rFonts w:ascii="Times New Roman" w:eastAsia="Calibri" w:hAnsi="Times New Roman"/>
          <w:sz w:val="20"/>
          <w:szCs w:val="20"/>
        </w:rPr>
        <w:t xml:space="preserve">Участник </w:t>
      </w:r>
      <w:r w:rsidRPr="004B778A">
        <w:rPr>
          <w:rFonts w:ascii="Times New Roman" w:hAnsi="Times New Roman"/>
          <w:color w:val="000000"/>
          <w:sz w:val="20"/>
          <w:szCs w:val="20"/>
        </w:rPr>
        <w:t xml:space="preserve">должен иметь действующую </w:t>
      </w:r>
      <w:r w:rsidRPr="004B778A">
        <w:rPr>
          <w:rFonts w:ascii="Times New Roman" w:hAnsi="Times New Roman"/>
          <w:b/>
          <w:color w:val="000000"/>
          <w:sz w:val="20"/>
          <w:szCs w:val="20"/>
        </w:rPr>
        <w:t>лицензию на осуществление деятельности по заготовке, хранению, переработке и реализации лома черных металлов, цветных металлов</w:t>
      </w:r>
      <w:r w:rsidRPr="004B778A">
        <w:rPr>
          <w:rFonts w:ascii="Times New Roman" w:hAnsi="Times New Roman"/>
          <w:color w:val="000000"/>
          <w:sz w:val="20"/>
          <w:szCs w:val="20"/>
        </w:rPr>
        <w:t xml:space="preserve"> по видам услуг:</w:t>
      </w:r>
    </w:p>
    <w:p w:rsidR="00173466" w:rsidRPr="004B778A" w:rsidRDefault="00173466" w:rsidP="00173466">
      <w:pPr>
        <w:pStyle w:val="b9d7107077904f2a8b5dc889d60bfb96d0dfa166dd10952f94ad1fe00fdc9e61bd6ff683d8d0a42f228bf8a64b8551e1msonormal"/>
        <w:numPr>
          <w:ilvl w:val="0"/>
          <w:numId w:val="21"/>
        </w:numPr>
        <w:spacing w:before="0" w:beforeAutospacing="0" w:after="0" w:afterAutospacing="0"/>
        <w:ind w:left="426" w:firstLine="141"/>
        <w:jc w:val="both"/>
      </w:pPr>
      <w:r w:rsidRPr="004B778A">
        <w:rPr>
          <w:iCs/>
          <w:sz w:val="20"/>
          <w:szCs w:val="20"/>
        </w:rPr>
        <w:t>заготовка, хранение, переработка и реализация лома черных металлов;</w:t>
      </w:r>
    </w:p>
    <w:p w:rsidR="00173466" w:rsidRPr="004B778A" w:rsidRDefault="00173466" w:rsidP="00173466">
      <w:pPr>
        <w:pStyle w:val="b9d7107077904f2a8b5dc889d60bfb96d0dfa166dd10952f94ad1fe00fdc9e61bd6ff683d8d0a42f228bf8a64b8551e1msonormal"/>
        <w:numPr>
          <w:ilvl w:val="0"/>
          <w:numId w:val="21"/>
        </w:numPr>
        <w:spacing w:before="0" w:beforeAutospacing="0" w:after="0" w:afterAutospacing="0"/>
        <w:ind w:left="426" w:firstLine="141"/>
        <w:jc w:val="both"/>
      </w:pPr>
      <w:r w:rsidRPr="004B778A">
        <w:rPr>
          <w:iCs/>
          <w:sz w:val="20"/>
          <w:szCs w:val="20"/>
        </w:rPr>
        <w:t>заготовка, хранение, переработка и реализация лома цветных металлов.</w:t>
      </w:r>
    </w:p>
    <w:p w:rsidR="00173466" w:rsidRPr="004B778A" w:rsidRDefault="00173466" w:rsidP="00173466">
      <w:pPr>
        <w:widowControl w:val="0"/>
        <w:autoSpaceDE w:val="0"/>
        <w:autoSpaceDN w:val="0"/>
        <w:adjustRightInd w:val="0"/>
        <w:spacing w:after="0" w:line="240" w:lineRule="auto"/>
        <w:ind w:left="142" w:firstLine="567"/>
        <w:jc w:val="both"/>
        <w:rPr>
          <w:rFonts w:ascii="Times New Roman" w:hAnsi="Times New Roman" w:cs="Times New Roman"/>
          <w:sz w:val="20"/>
          <w:szCs w:val="20"/>
        </w:rPr>
      </w:pPr>
      <w:r w:rsidRPr="004B778A">
        <w:rPr>
          <w:rFonts w:ascii="Times New Roman" w:hAnsi="Times New Roman" w:cs="Times New Roman"/>
          <w:sz w:val="20"/>
          <w:szCs w:val="20"/>
        </w:rPr>
        <w:t>Требование установлено согласно п. 34 ч. 1. ст. 12 Федерального Закона от 04.05.2011 № 99-ФЗ «О лицензировании отдельных видов деятельности», Постановлению Правительства РФ от 28.05.2022 N 980 "О некоторых вопросах лицензирования деятельности по заготовке, хранению, переработке и реализации лома черных и цветных металлов, а также обращения с ломом и отходами черных и цветных металлов и их отчуждения".</w:t>
      </w:r>
    </w:p>
    <w:p w:rsidR="001F5B0C" w:rsidRPr="004B778A" w:rsidRDefault="001F5B0C" w:rsidP="00181014">
      <w:pPr>
        <w:numPr>
          <w:ilvl w:val="3"/>
          <w:numId w:val="1"/>
        </w:numPr>
        <w:tabs>
          <w:tab w:val="clear" w:pos="1788"/>
          <w:tab w:val="num" w:pos="0"/>
        </w:tabs>
        <w:spacing w:after="0" w:line="240" w:lineRule="auto"/>
        <w:ind w:left="0" w:firstLine="709"/>
        <w:jc w:val="both"/>
        <w:rPr>
          <w:rFonts w:ascii="Times New Roman" w:hAnsi="Times New Roman" w:cs="Times New Roman"/>
          <w:sz w:val="20"/>
          <w:szCs w:val="20"/>
        </w:rPr>
      </w:pPr>
      <w:r w:rsidRPr="004B778A">
        <w:rPr>
          <w:rFonts w:ascii="Times New Roman" w:hAnsi="Times New Roman" w:cs="Times New Roman"/>
          <w:sz w:val="20"/>
          <w:szCs w:val="20"/>
        </w:rPr>
        <w:t>При отсутствии указанных лицензий у участника, заявка не рассматривается, привлечение лицензированных субподрядчиков не заменяет требование о наличии лицензий у участника.</w:t>
      </w:r>
    </w:p>
    <w:p w:rsidR="001F5B0C" w:rsidRPr="004B778A" w:rsidRDefault="001F5B0C" w:rsidP="00181014">
      <w:pPr>
        <w:numPr>
          <w:ilvl w:val="3"/>
          <w:numId w:val="1"/>
        </w:numPr>
        <w:tabs>
          <w:tab w:val="clear" w:pos="1788"/>
          <w:tab w:val="num" w:pos="0"/>
        </w:tabs>
        <w:spacing w:after="0" w:line="240" w:lineRule="auto"/>
        <w:ind w:left="0" w:firstLine="709"/>
        <w:jc w:val="both"/>
        <w:rPr>
          <w:rFonts w:ascii="Times New Roman" w:hAnsi="Times New Roman" w:cs="Times New Roman"/>
          <w:sz w:val="20"/>
          <w:szCs w:val="20"/>
        </w:rPr>
      </w:pPr>
      <w:r w:rsidRPr="004B778A">
        <w:rPr>
          <w:rFonts w:ascii="Times New Roman" w:hAnsi="Times New Roman" w:cs="Times New Roman"/>
          <w:sz w:val="20"/>
          <w:szCs w:val="20"/>
        </w:rPr>
        <w:t>Иные требования, предъявляемым законодательством Российской Федерации к лицам, осуществляющим поставки товаров, выполнение работ, оказание услуг, являющихся предметом конкурса:</w:t>
      </w:r>
    </w:p>
    <w:p w:rsidR="00173466" w:rsidRPr="004B778A" w:rsidRDefault="00173466" w:rsidP="00173466">
      <w:pPr>
        <w:shd w:val="clear" w:color="auto" w:fill="FFFFFF"/>
        <w:spacing w:after="0" w:line="240" w:lineRule="auto"/>
        <w:ind w:firstLine="567"/>
        <w:jc w:val="both"/>
        <w:rPr>
          <w:rFonts w:ascii="Times New Roman" w:hAnsi="Times New Roman" w:cs="Times New Roman"/>
          <w:i/>
          <w:sz w:val="20"/>
          <w:szCs w:val="20"/>
        </w:rPr>
      </w:pPr>
      <w:r w:rsidRPr="004B778A">
        <w:rPr>
          <w:rFonts w:ascii="Times New Roman" w:hAnsi="Times New Roman" w:cs="Times New Roman"/>
          <w:i/>
          <w:sz w:val="20"/>
          <w:szCs w:val="20"/>
        </w:rPr>
        <w:lastRenderedPageBreak/>
        <w:t xml:space="preserve">а) </w:t>
      </w:r>
      <w:proofErr w:type="spellStart"/>
      <w:r w:rsidRPr="004B778A">
        <w:rPr>
          <w:rFonts w:ascii="Times New Roman" w:hAnsi="Times New Roman" w:cs="Times New Roman"/>
          <w:i/>
          <w:sz w:val="20"/>
          <w:szCs w:val="20"/>
        </w:rPr>
        <w:t>непроведение</w:t>
      </w:r>
      <w:proofErr w:type="spellEnd"/>
      <w:r w:rsidRPr="004B778A">
        <w:rPr>
          <w:rFonts w:ascii="Times New Roman" w:hAnsi="Times New Roman" w:cs="Times New Roman"/>
          <w:i/>
          <w:sz w:val="20"/>
          <w:szCs w:val="20"/>
        </w:rPr>
        <w:t xml:space="preserve"> ликвидации участника конкурентной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rsidR="00173466" w:rsidRPr="004B778A" w:rsidRDefault="00173466" w:rsidP="00173466">
      <w:pPr>
        <w:shd w:val="clear" w:color="auto" w:fill="FFFFFF"/>
        <w:spacing w:after="0" w:line="240" w:lineRule="auto"/>
        <w:ind w:firstLine="567"/>
        <w:jc w:val="both"/>
        <w:rPr>
          <w:rFonts w:ascii="Times New Roman" w:hAnsi="Times New Roman" w:cs="Times New Roman"/>
          <w:i/>
          <w:sz w:val="20"/>
          <w:szCs w:val="20"/>
        </w:rPr>
      </w:pPr>
      <w:r w:rsidRPr="004B778A">
        <w:rPr>
          <w:rFonts w:ascii="Times New Roman" w:hAnsi="Times New Roman" w:cs="Times New Roman"/>
          <w:i/>
          <w:sz w:val="20"/>
          <w:szCs w:val="20"/>
        </w:rPr>
        <w:t xml:space="preserve">б) </w:t>
      </w:r>
      <w:proofErr w:type="spellStart"/>
      <w:r w:rsidRPr="004B778A">
        <w:rPr>
          <w:rFonts w:ascii="Times New Roman" w:hAnsi="Times New Roman" w:cs="Times New Roman"/>
          <w:i/>
          <w:sz w:val="20"/>
          <w:szCs w:val="20"/>
        </w:rPr>
        <w:t>неприостановление</w:t>
      </w:r>
      <w:proofErr w:type="spellEnd"/>
      <w:r w:rsidRPr="004B778A">
        <w:rPr>
          <w:rFonts w:ascii="Times New Roman" w:hAnsi="Times New Roman" w:cs="Times New Roman"/>
          <w:i/>
          <w:sz w:val="20"/>
          <w:szCs w:val="20"/>
        </w:rPr>
        <w:t xml:space="preserve"> деятельности участника конкурентной закупки в порядке, установленном Кодексом Российской Федерации об административных правонарушениях;</w:t>
      </w:r>
    </w:p>
    <w:p w:rsidR="00173466" w:rsidRPr="004B778A" w:rsidRDefault="00173466" w:rsidP="00173466">
      <w:pPr>
        <w:shd w:val="clear" w:color="auto" w:fill="FFFFFF"/>
        <w:spacing w:after="0" w:line="240" w:lineRule="auto"/>
        <w:ind w:firstLine="567"/>
        <w:jc w:val="both"/>
        <w:rPr>
          <w:rFonts w:ascii="Times New Roman" w:hAnsi="Times New Roman" w:cs="Times New Roman"/>
          <w:i/>
          <w:sz w:val="20"/>
          <w:szCs w:val="20"/>
        </w:rPr>
      </w:pPr>
      <w:r w:rsidRPr="004B778A">
        <w:rPr>
          <w:rFonts w:ascii="Times New Roman" w:hAnsi="Times New Roman" w:cs="Times New Roman"/>
          <w:i/>
          <w:sz w:val="20"/>
          <w:szCs w:val="20"/>
        </w:rPr>
        <w:t>в) отсутствие у участника конкурентной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не принято;</w:t>
      </w:r>
    </w:p>
    <w:p w:rsidR="00173466" w:rsidRPr="004B778A" w:rsidRDefault="00173466" w:rsidP="00173466">
      <w:pPr>
        <w:shd w:val="clear" w:color="auto" w:fill="FFFFFF"/>
        <w:spacing w:after="0" w:line="240" w:lineRule="auto"/>
        <w:ind w:firstLine="567"/>
        <w:jc w:val="both"/>
        <w:rPr>
          <w:rFonts w:ascii="Times New Roman" w:hAnsi="Times New Roman" w:cs="Times New Roman"/>
          <w:i/>
          <w:sz w:val="20"/>
          <w:szCs w:val="20"/>
        </w:rPr>
      </w:pPr>
      <w:r w:rsidRPr="004B778A">
        <w:rPr>
          <w:rFonts w:ascii="Times New Roman" w:hAnsi="Times New Roman" w:cs="Times New Roman"/>
          <w:i/>
          <w:sz w:val="20"/>
          <w:szCs w:val="20"/>
        </w:rPr>
        <w:t>г) отсутствие у участника конкурентной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173466" w:rsidRPr="004B778A" w:rsidRDefault="00173466" w:rsidP="00173466">
      <w:pPr>
        <w:shd w:val="clear" w:color="auto" w:fill="FFFFFF"/>
        <w:spacing w:after="0" w:line="240" w:lineRule="auto"/>
        <w:ind w:firstLine="567"/>
        <w:jc w:val="both"/>
        <w:rPr>
          <w:rFonts w:ascii="Times New Roman" w:hAnsi="Times New Roman" w:cs="Times New Roman"/>
          <w:i/>
          <w:sz w:val="20"/>
          <w:szCs w:val="20"/>
        </w:rPr>
      </w:pPr>
      <w:r w:rsidRPr="004B778A">
        <w:rPr>
          <w:rFonts w:ascii="Times New Roman" w:hAnsi="Times New Roman" w:cs="Times New Roman"/>
          <w:i/>
          <w:sz w:val="20"/>
          <w:szCs w:val="20"/>
        </w:rPr>
        <w:t>д) отсутствие фактов привлечения в течение двух лет до момента подачи заявки на участие в конкурентной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173466" w:rsidRPr="004B778A" w:rsidRDefault="00173466" w:rsidP="00173466">
      <w:pPr>
        <w:shd w:val="clear" w:color="auto" w:fill="FFFFFF"/>
        <w:spacing w:after="0" w:line="240" w:lineRule="auto"/>
        <w:ind w:firstLine="567"/>
        <w:jc w:val="both"/>
        <w:rPr>
          <w:rFonts w:ascii="Times New Roman" w:hAnsi="Times New Roman" w:cs="Times New Roman"/>
          <w:i/>
          <w:sz w:val="20"/>
          <w:szCs w:val="20"/>
        </w:rPr>
      </w:pPr>
      <w:r w:rsidRPr="004B778A">
        <w:rPr>
          <w:rFonts w:ascii="Times New Roman" w:hAnsi="Times New Roman" w:cs="Times New Roman"/>
          <w:i/>
          <w:sz w:val="20"/>
          <w:szCs w:val="20"/>
        </w:rPr>
        <w:t xml:space="preserve">е) соответствие участника конкурентной закупки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w:t>
      </w:r>
      <w:r w:rsidRPr="004B778A">
        <w:rPr>
          <w:rFonts w:ascii="Times New Roman" w:hAnsi="Times New Roman" w:cs="Times New Roman"/>
          <w:i/>
          <w:sz w:val="20"/>
          <w:szCs w:val="20"/>
        </w:rPr>
        <w:lastRenderedPageBreak/>
        <w:t>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rsidR="00173466" w:rsidRPr="004B778A" w:rsidRDefault="00173466" w:rsidP="00173466">
      <w:pPr>
        <w:spacing w:after="0" w:line="240" w:lineRule="auto"/>
        <w:ind w:firstLine="709"/>
        <w:jc w:val="both"/>
        <w:rPr>
          <w:rFonts w:ascii="Times New Roman" w:hAnsi="Times New Roman" w:cs="Times New Roman"/>
          <w:i/>
          <w:sz w:val="20"/>
          <w:szCs w:val="20"/>
        </w:rPr>
      </w:pPr>
      <w:r w:rsidRPr="004B778A">
        <w:rPr>
          <w:rFonts w:ascii="Times New Roman" w:hAnsi="Times New Roman" w:cs="Times New Roman"/>
          <w:i/>
          <w:sz w:val="20"/>
          <w:szCs w:val="20"/>
        </w:rPr>
        <w:t>ж) отсутствие в реестре недобросовестных поставщиков, предусмотренном Федеральным законом №223-ФЗ от 18.07.2011 года «О закупках товаров, работ, услуг отдельными видами юридических лиц»;</w:t>
      </w:r>
    </w:p>
    <w:p w:rsidR="00173466" w:rsidRPr="004B778A" w:rsidRDefault="00173466" w:rsidP="00173466">
      <w:pPr>
        <w:spacing w:after="0" w:line="240" w:lineRule="auto"/>
        <w:ind w:firstLine="709"/>
        <w:jc w:val="both"/>
        <w:rPr>
          <w:rFonts w:ascii="Times New Roman" w:hAnsi="Times New Roman" w:cs="Times New Roman"/>
          <w:i/>
          <w:sz w:val="20"/>
          <w:szCs w:val="20"/>
        </w:rPr>
      </w:pPr>
      <w:r w:rsidRPr="004B778A">
        <w:rPr>
          <w:rFonts w:ascii="Times New Roman" w:hAnsi="Times New Roman" w:cs="Times New Roman"/>
          <w:i/>
          <w:sz w:val="20"/>
          <w:szCs w:val="20"/>
        </w:rPr>
        <w:t>з) отсутствие в реестре недобросовестных поставщиков, предусмотренном Федеральным законом от 05.04.2013 №44-ФЗ «О контрактной системе в сфере закупок товаров, работ, услуг для обеспечения государственных и муниципальных нужд»;</w:t>
      </w:r>
    </w:p>
    <w:p w:rsidR="00173466" w:rsidRPr="004B778A" w:rsidRDefault="00173466" w:rsidP="00173466">
      <w:pPr>
        <w:shd w:val="clear" w:color="auto" w:fill="FFFFFF"/>
        <w:spacing w:after="0" w:line="240" w:lineRule="auto"/>
        <w:ind w:firstLine="567"/>
        <w:jc w:val="both"/>
        <w:rPr>
          <w:rFonts w:ascii="Times New Roman" w:hAnsi="Times New Roman" w:cs="Times New Roman"/>
          <w:i/>
          <w:sz w:val="20"/>
          <w:szCs w:val="20"/>
        </w:rPr>
      </w:pPr>
      <w:r w:rsidRPr="004B778A">
        <w:rPr>
          <w:rFonts w:ascii="Times New Roman" w:hAnsi="Times New Roman" w:cs="Times New Roman"/>
          <w:i/>
          <w:sz w:val="20"/>
          <w:szCs w:val="20"/>
        </w:rPr>
        <w:t>д) обладание участником конкурентной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7F7435" w:rsidRPr="004B778A" w:rsidRDefault="007F7435" w:rsidP="00181014">
      <w:pPr>
        <w:spacing w:after="0" w:line="240" w:lineRule="auto"/>
        <w:ind w:firstLine="567"/>
        <w:jc w:val="center"/>
        <w:rPr>
          <w:rFonts w:ascii="Times New Roman" w:hAnsi="Times New Roman" w:cs="Times New Roman"/>
          <w:sz w:val="20"/>
          <w:szCs w:val="20"/>
        </w:rPr>
      </w:pPr>
    </w:p>
    <w:p w:rsidR="007F7435" w:rsidRPr="004B778A" w:rsidRDefault="009A6A6F" w:rsidP="00181014">
      <w:pPr>
        <w:pStyle w:val="3"/>
        <w:numPr>
          <w:ilvl w:val="0"/>
          <w:numId w:val="3"/>
        </w:numPr>
        <w:spacing w:before="0"/>
        <w:ind w:left="0" w:firstLine="709"/>
        <w:jc w:val="center"/>
        <w:rPr>
          <w:rFonts w:ascii="Times New Roman" w:hAnsi="Times New Roman" w:cs="Times New Roman"/>
          <w:b/>
          <w:sz w:val="20"/>
          <w:szCs w:val="20"/>
        </w:rPr>
      </w:pPr>
      <w:bookmarkStart w:id="217" w:name="_Toc348355174"/>
      <w:bookmarkStart w:id="218" w:name="_Toc351083668"/>
      <w:bookmarkStart w:id="219" w:name="_Toc186007514"/>
      <w:r w:rsidRPr="004B778A">
        <w:rPr>
          <w:rFonts w:ascii="Times New Roman" w:hAnsi="Times New Roman" w:cs="Times New Roman"/>
          <w:b/>
          <w:sz w:val="20"/>
          <w:szCs w:val="20"/>
        </w:rPr>
        <w:t>Требование о внесении денежных средств в качестве обеспечения заявки (обеспечение заявки)</w:t>
      </w:r>
      <w:bookmarkEnd w:id="217"/>
      <w:bookmarkEnd w:id="218"/>
      <w:bookmarkEnd w:id="219"/>
    </w:p>
    <w:p w:rsidR="001D0E98" w:rsidRPr="004B778A" w:rsidRDefault="001D0E98" w:rsidP="00181014">
      <w:pPr>
        <w:spacing w:after="0" w:line="240" w:lineRule="auto"/>
        <w:ind w:firstLine="709"/>
        <w:jc w:val="center"/>
        <w:rPr>
          <w:rFonts w:ascii="Times New Roman" w:hAnsi="Times New Roman" w:cs="Times New Roman"/>
          <w:sz w:val="20"/>
          <w:szCs w:val="20"/>
        </w:rPr>
      </w:pPr>
    </w:p>
    <w:p w:rsidR="00771BB3" w:rsidRPr="004B778A" w:rsidRDefault="005D411B" w:rsidP="00181014">
      <w:pPr>
        <w:tabs>
          <w:tab w:val="left" w:pos="2054"/>
        </w:tabs>
        <w:spacing w:after="0" w:line="240" w:lineRule="auto"/>
        <w:ind w:firstLine="709"/>
        <w:rPr>
          <w:rFonts w:ascii="Times New Roman" w:hAnsi="Times New Roman" w:cs="Times New Roman"/>
          <w:sz w:val="20"/>
          <w:szCs w:val="20"/>
        </w:rPr>
      </w:pPr>
      <w:bookmarkStart w:id="220" w:name="_Toc348355176"/>
      <w:bookmarkStart w:id="221" w:name="_Toc351083670"/>
      <w:r w:rsidRPr="004B778A">
        <w:rPr>
          <w:rFonts w:ascii="Times New Roman" w:hAnsi="Times New Roman" w:cs="Times New Roman"/>
          <w:sz w:val="20"/>
          <w:szCs w:val="20"/>
        </w:rPr>
        <w:t>5.1. Требования не установлены.</w:t>
      </w:r>
    </w:p>
    <w:p w:rsidR="00173466" w:rsidRPr="004B778A" w:rsidRDefault="00173466" w:rsidP="00181014">
      <w:pPr>
        <w:tabs>
          <w:tab w:val="left" w:pos="2054"/>
        </w:tabs>
        <w:spacing w:after="0" w:line="240" w:lineRule="auto"/>
        <w:ind w:firstLine="709"/>
        <w:rPr>
          <w:rFonts w:ascii="Times New Roman" w:hAnsi="Times New Roman" w:cs="Times New Roman"/>
          <w:sz w:val="20"/>
          <w:szCs w:val="20"/>
        </w:rPr>
      </w:pPr>
    </w:p>
    <w:p w:rsidR="009A6A6F" w:rsidRPr="004B778A" w:rsidRDefault="009A6A6F" w:rsidP="00181014">
      <w:pPr>
        <w:keepNext/>
        <w:widowControl w:val="0"/>
        <w:numPr>
          <w:ilvl w:val="0"/>
          <w:numId w:val="3"/>
        </w:numPr>
        <w:autoSpaceDE w:val="0"/>
        <w:autoSpaceDN w:val="0"/>
        <w:adjustRightInd w:val="0"/>
        <w:spacing w:after="0" w:line="240" w:lineRule="auto"/>
        <w:ind w:left="0" w:firstLine="709"/>
        <w:jc w:val="center"/>
        <w:outlineLvl w:val="2"/>
        <w:rPr>
          <w:rFonts w:ascii="Times New Roman" w:eastAsiaTheme="majorEastAsia" w:hAnsi="Times New Roman" w:cs="Times New Roman"/>
          <w:b/>
          <w:caps/>
          <w:sz w:val="20"/>
          <w:szCs w:val="20"/>
        </w:rPr>
      </w:pPr>
      <w:r w:rsidRPr="004B778A">
        <w:rPr>
          <w:rFonts w:ascii="Times New Roman" w:eastAsiaTheme="majorEastAsia" w:hAnsi="Times New Roman" w:cs="Times New Roman"/>
          <w:b/>
          <w:caps/>
          <w:sz w:val="20"/>
          <w:szCs w:val="20"/>
        </w:rPr>
        <w:t>Документы и формы, входящие в состав заявки</w:t>
      </w:r>
      <w:bookmarkEnd w:id="220"/>
      <w:bookmarkEnd w:id="221"/>
    </w:p>
    <w:p w:rsidR="00771BB3" w:rsidRPr="004B778A" w:rsidRDefault="00771BB3" w:rsidP="00181014">
      <w:pPr>
        <w:keepNext/>
        <w:widowControl w:val="0"/>
        <w:autoSpaceDE w:val="0"/>
        <w:autoSpaceDN w:val="0"/>
        <w:adjustRightInd w:val="0"/>
        <w:spacing w:after="0" w:line="240" w:lineRule="auto"/>
        <w:ind w:firstLine="709"/>
        <w:jc w:val="both"/>
        <w:outlineLvl w:val="2"/>
        <w:rPr>
          <w:rFonts w:ascii="Times New Roman" w:eastAsiaTheme="majorEastAsia" w:hAnsi="Times New Roman" w:cs="Times New Roman"/>
          <w:b/>
          <w:caps/>
          <w:sz w:val="20"/>
          <w:szCs w:val="20"/>
        </w:rPr>
      </w:pPr>
    </w:p>
    <w:p w:rsidR="009A6A6F" w:rsidRPr="004B778A" w:rsidRDefault="009A6A6F" w:rsidP="00181014">
      <w:pPr>
        <w:keepNext/>
        <w:widowControl w:val="0"/>
        <w:autoSpaceDE w:val="0"/>
        <w:autoSpaceDN w:val="0"/>
        <w:adjustRightInd w:val="0"/>
        <w:spacing w:after="0" w:line="240" w:lineRule="auto"/>
        <w:ind w:firstLine="709"/>
        <w:contextualSpacing/>
        <w:jc w:val="both"/>
        <w:outlineLvl w:val="2"/>
        <w:rPr>
          <w:rFonts w:ascii="Times New Roman" w:hAnsi="Times New Roman" w:cs="Times New Roman"/>
          <w:sz w:val="20"/>
          <w:szCs w:val="20"/>
        </w:rPr>
      </w:pPr>
      <w:r w:rsidRPr="004B778A">
        <w:rPr>
          <w:rFonts w:ascii="Times New Roman" w:hAnsi="Times New Roman" w:cs="Times New Roman"/>
          <w:sz w:val="20"/>
          <w:szCs w:val="20"/>
        </w:rPr>
        <w:t xml:space="preserve">Заявка, подготовленная участником, должна обязательно содержать следующие документы и формы: </w:t>
      </w:r>
    </w:p>
    <w:p w:rsidR="00997132" w:rsidRPr="004B778A" w:rsidRDefault="00515BF4" w:rsidP="00181014">
      <w:pPr>
        <w:keepNext/>
        <w:widowControl w:val="0"/>
        <w:autoSpaceDE w:val="0"/>
        <w:autoSpaceDN w:val="0"/>
        <w:adjustRightInd w:val="0"/>
        <w:spacing w:after="0" w:line="240" w:lineRule="auto"/>
        <w:ind w:firstLine="709"/>
        <w:contextualSpacing/>
        <w:jc w:val="both"/>
        <w:outlineLvl w:val="2"/>
        <w:rPr>
          <w:rFonts w:ascii="Times New Roman" w:hAnsi="Times New Roman" w:cs="Times New Roman"/>
          <w:sz w:val="20"/>
          <w:szCs w:val="20"/>
        </w:rPr>
      </w:pPr>
      <w:r w:rsidRPr="004B778A">
        <w:rPr>
          <w:rFonts w:ascii="Times New Roman" w:hAnsi="Times New Roman" w:cs="Times New Roman"/>
          <w:sz w:val="20"/>
          <w:szCs w:val="20"/>
        </w:rPr>
        <w:t>6</w:t>
      </w:r>
      <w:r w:rsidR="00997132" w:rsidRPr="004B778A">
        <w:rPr>
          <w:rFonts w:ascii="Times New Roman" w:hAnsi="Times New Roman" w:cs="Times New Roman"/>
          <w:sz w:val="20"/>
          <w:szCs w:val="20"/>
        </w:rPr>
        <w:t xml:space="preserve">.1. Заполненная форма </w:t>
      </w:r>
      <w:r w:rsidR="00705B58" w:rsidRPr="004B778A">
        <w:rPr>
          <w:rFonts w:ascii="Times New Roman" w:hAnsi="Times New Roman" w:cs="Times New Roman"/>
          <w:sz w:val="20"/>
          <w:szCs w:val="20"/>
        </w:rPr>
        <w:t>«</w:t>
      </w:r>
      <w:r w:rsidR="00997132" w:rsidRPr="004B778A">
        <w:rPr>
          <w:rFonts w:ascii="Times New Roman" w:hAnsi="Times New Roman" w:cs="Times New Roman"/>
          <w:sz w:val="20"/>
          <w:szCs w:val="20"/>
        </w:rPr>
        <w:t>Опись документов и форм, представляемых для участия в конкурсе</w:t>
      </w:r>
      <w:r w:rsidR="00705B58" w:rsidRPr="004B778A">
        <w:rPr>
          <w:rFonts w:ascii="Times New Roman" w:hAnsi="Times New Roman" w:cs="Times New Roman"/>
          <w:sz w:val="20"/>
          <w:szCs w:val="20"/>
        </w:rPr>
        <w:t>»</w:t>
      </w:r>
      <w:r w:rsidR="00997132" w:rsidRPr="004B778A">
        <w:rPr>
          <w:rFonts w:ascii="Times New Roman" w:hAnsi="Times New Roman" w:cs="Times New Roman"/>
          <w:sz w:val="20"/>
          <w:szCs w:val="20"/>
        </w:rPr>
        <w:t>.</w:t>
      </w:r>
    </w:p>
    <w:p w:rsidR="00997132" w:rsidRPr="004B778A" w:rsidRDefault="00515BF4" w:rsidP="00181014">
      <w:pPr>
        <w:keepNext/>
        <w:widowControl w:val="0"/>
        <w:autoSpaceDE w:val="0"/>
        <w:autoSpaceDN w:val="0"/>
        <w:adjustRightInd w:val="0"/>
        <w:spacing w:after="0" w:line="240" w:lineRule="auto"/>
        <w:ind w:firstLine="709"/>
        <w:contextualSpacing/>
        <w:jc w:val="both"/>
        <w:outlineLvl w:val="2"/>
        <w:rPr>
          <w:rFonts w:ascii="Times New Roman" w:hAnsi="Times New Roman" w:cs="Times New Roman"/>
          <w:sz w:val="20"/>
          <w:szCs w:val="20"/>
        </w:rPr>
      </w:pPr>
      <w:r w:rsidRPr="004B778A">
        <w:rPr>
          <w:rFonts w:ascii="Times New Roman" w:hAnsi="Times New Roman" w:cs="Times New Roman"/>
          <w:sz w:val="20"/>
          <w:szCs w:val="20"/>
        </w:rPr>
        <w:t>6</w:t>
      </w:r>
      <w:r w:rsidR="00997132" w:rsidRPr="004B778A">
        <w:rPr>
          <w:rFonts w:ascii="Times New Roman" w:hAnsi="Times New Roman" w:cs="Times New Roman"/>
          <w:sz w:val="20"/>
          <w:szCs w:val="20"/>
        </w:rPr>
        <w:t>.2. Документ или копия документа, подтверждающего внесение обеспечения заявки.</w:t>
      </w:r>
    </w:p>
    <w:p w:rsidR="00997132" w:rsidRPr="004B778A" w:rsidRDefault="00515BF4" w:rsidP="00181014">
      <w:pPr>
        <w:keepNext/>
        <w:widowControl w:val="0"/>
        <w:autoSpaceDE w:val="0"/>
        <w:autoSpaceDN w:val="0"/>
        <w:adjustRightInd w:val="0"/>
        <w:spacing w:after="0" w:line="240" w:lineRule="auto"/>
        <w:ind w:firstLine="709"/>
        <w:contextualSpacing/>
        <w:jc w:val="both"/>
        <w:outlineLvl w:val="2"/>
        <w:rPr>
          <w:rFonts w:ascii="Times New Roman" w:hAnsi="Times New Roman" w:cs="Times New Roman"/>
          <w:sz w:val="20"/>
          <w:szCs w:val="20"/>
        </w:rPr>
      </w:pPr>
      <w:r w:rsidRPr="004B778A">
        <w:rPr>
          <w:rFonts w:ascii="Times New Roman" w:hAnsi="Times New Roman" w:cs="Times New Roman"/>
          <w:sz w:val="20"/>
          <w:szCs w:val="20"/>
        </w:rPr>
        <w:t>6</w:t>
      </w:r>
      <w:r w:rsidR="00997132" w:rsidRPr="004B778A">
        <w:rPr>
          <w:rFonts w:ascii="Times New Roman" w:hAnsi="Times New Roman" w:cs="Times New Roman"/>
          <w:sz w:val="20"/>
          <w:szCs w:val="20"/>
        </w:rPr>
        <w:t xml:space="preserve">.3. Документы, подготовленные в соответствии с требованиями подпункта 9 </w:t>
      </w:r>
      <w:r w:rsidR="00B9260E" w:rsidRPr="004B778A">
        <w:rPr>
          <w:rFonts w:ascii="Times New Roman" w:hAnsi="Times New Roman" w:cs="Times New Roman"/>
          <w:sz w:val="20"/>
          <w:szCs w:val="20"/>
        </w:rPr>
        <w:t>статьи</w:t>
      </w:r>
      <w:r w:rsidR="00997132" w:rsidRPr="004B778A">
        <w:rPr>
          <w:rFonts w:ascii="Times New Roman" w:hAnsi="Times New Roman" w:cs="Times New Roman"/>
          <w:sz w:val="20"/>
          <w:szCs w:val="20"/>
        </w:rPr>
        <w:t xml:space="preserve"> 8 тома 1. </w:t>
      </w:r>
    </w:p>
    <w:p w:rsidR="00997132" w:rsidRPr="004B778A" w:rsidRDefault="00515BF4" w:rsidP="00181014">
      <w:pPr>
        <w:keepNext/>
        <w:widowControl w:val="0"/>
        <w:autoSpaceDE w:val="0"/>
        <w:autoSpaceDN w:val="0"/>
        <w:adjustRightInd w:val="0"/>
        <w:spacing w:after="0" w:line="240" w:lineRule="auto"/>
        <w:ind w:firstLine="709"/>
        <w:contextualSpacing/>
        <w:jc w:val="both"/>
        <w:outlineLvl w:val="2"/>
        <w:rPr>
          <w:rFonts w:ascii="Times New Roman" w:hAnsi="Times New Roman" w:cs="Times New Roman"/>
          <w:sz w:val="20"/>
          <w:szCs w:val="20"/>
        </w:rPr>
      </w:pPr>
      <w:r w:rsidRPr="004B778A">
        <w:rPr>
          <w:rFonts w:ascii="Times New Roman" w:hAnsi="Times New Roman" w:cs="Times New Roman"/>
          <w:sz w:val="20"/>
          <w:szCs w:val="20"/>
        </w:rPr>
        <w:t>6</w:t>
      </w:r>
      <w:r w:rsidR="00997132" w:rsidRPr="004B778A">
        <w:rPr>
          <w:rFonts w:ascii="Times New Roman" w:hAnsi="Times New Roman" w:cs="Times New Roman"/>
          <w:sz w:val="20"/>
          <w:szCs w:val="20"/>
        </w:rPr>
        <w:t>.4. Документы, подтверждающие соответствие участника требованиям пункта 4 Раздела 1 Тома 2 (с учетом</w:t>
      </w:r>
      <w:r w:rsidR="003471FC" w:rsidRPr="004B778A">
        <w:rPr>
          <w:rFonts w:ascii="Times New Roman" w:hAnsi="Times New Roman" w:cs="Times New Roman"/>
          <w:sz w:val="20"/>
          <w:szCs w:val="20"/>
        </w:rPr>
        <w:t xml:space="preserve"> требований Т</w:t>
      </w:r>
      <w:r w:rsidR="00997132" w:rsidRPr="004B778A">
        <w:rPr>
          <w:rFonts w:ascii="Times New Roman" w:hAnsi="Times New Roman" w:cs="Times New Roman"/>
          <w:sz w:val="20"/>
          <w:szCs w:val="20"/>
        </w:rPr>
        <w:t>ома 1).</w:t>
      </w:r>
    </w:p>
    <w:p w:rsidR="00997132" w:rsidRPr="004B778A" w:rsidRDefault="00515BF4" w:rsidP="00181014">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4B778A">
        <w:rPr>
          <w:rFonts w:ascii="Times New Roman" w:hAnsi="Times New Roman" w:cs="Times New Roman"/>
          <w:sz w:val="20"/>
          <w:szCs w:val="20"/>
        </w:rPr>
        <w:t>6</w:t>
      </w:r>
      <w:r w:rsidR="00997132" w:rsidRPr="004B778A">
        <w:rPr>
          <w:rFonts w:ascii="Times New Roman" w:hAnsi="Times New Roman" w:cs="Times New Roman"/>
          <w:sz w:val="20"/>
          <w:szCs w:val="20"/>
        </w:rPr>
        <w:t xml:space="preserve">.5. Заполненная форма </w:t>
      </w:r>
      <w:r w:rsidR="00705B58" w:rsidRPr="004B778A">
        <w:rPr>
          <w:rFonts w:ascii="Times New Roman" w:hAnsi="Times New Roman" w:cs="Times New Roman"/>
          <w:sz w:val="20"/>
          <w:szCs w:val="20"/>
        </w:rPr>
        <w:t>«</w:t>
      </w:r>
      <w:r w:rsidR="00997132" w:rsidRPr="004B778A">
        <w:rPr>
          <w:rFonts w:ascii="Times New Roman" w:hAnsi="Times New Roman" w:cs="Times New Roman"/>
          <w:sz w:val="20"/>
          <w:szCs w:val="20"/>
        </w:rPr>
        <w:t>Конкурсное предложение</w:t>
      </w:r>
      <w:r w:rsidR="00705B58" w:rsidRPr="004B778A">
        <w:rPr>
          <w:rFonts w:ascii="Times New Roman" w:hAnsi="Times New Roman" w:cs="Times New Roman"/>
          <w:sz w:val="20"/>
          <w:szCs w:val="20"/>
        </w:rPr>
        <w:t>»</w:t>
      </w:r>
      <w:r w:rsidR="00997132" w:rsidRPr="004B778A">
        <w:rPr>
          <w:rFonts w:ascii="Times New Roman" w:hAnsi="Times New Roman" w:cs="Times New Roman"/>
          <w:sz w:val="20"/>
          <w:szCs w:val="20"/>
        </w:rPr>
        <w:t>.</w:t>
      </w:r>
    </w:p>
    <w:p w:rsidR="00997132" w:rsidRPr="004B778A" w:rsidRDefault="00515BF4" w:rsidP="00181014">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4B778A">
        <w:rPr>
          <w:rFonts w:ascii="Times New Roman" w:hAnsi="Times New Roman" w:cs="Times New Roman"/>
          <w:sz w:val="20"/>
          <w:szCs w:val="20"/>
        </w:rPr>
        <w:t>6</w:t>
      </w:r>
      <w:r w:rsidR="00997132" w:rsidRPr="004B778A">
        <w:rPr>
          <w:rFonts w:ascii="Times New Roman" w:hAnsi="Times New Roman" w:cs="Times New Roman"/>
          <w:sz w:val="20"/>
          <w:szCs w:val="20"/>
        </w:rPr>
        <w:t xml:space="preserve">.6. Заполненная форма </w:t>
      </w:r>
      <w:r w:rsidR="00705B58" w:rsidRPr="004B778A">
        <w:rPr>
          <w:rFonts w:ascii="Times New Roman" w:hAnsi="Times New Roman" w:cs="Times New Roman"/>
          <w:sz w:val="20"/>
          <w:szCs w:val="20"/>
        </w:rPr>
        <w:t>«</w:t>
      </w:r>
      <w:r w:rsidR="00997132" w:rsidRPr="004B778A">
        <w:rPr>
          <w:rFonts w:ascii="Times New Roman" w:hAnsi="Times New Roman" w:cs="Times New Roman"/>
          <w:sz w:val="20"/>
          <w:szCs w:val="20"/>
        </w:rPr>
        <w:t>Расчет стоимости ценового предложения</w:t>
      </w:r>
      <w:r w:rsidR="00705B58" w:rsidRPr="004B778A">
        <w:rPr>
          <w:rFonts w:ascii="Times New Roman" w:hAnsi="Times New Roman" w:cs="Times New Roman"/>
          <w:sz w:val="20"/>
          <w:szCs w:val="20"/>
        </w:rPr>
        <w:t>»</w:t>
      </w:r>
    </w:p>
    <w:p w:rsidR="00997132" w:rsidRPr="004B778A" w:rsidRDefault="00997132" w:rsidP="00181014">
      <w:pPr>
        <w:widowControl w:val="0"/>
        <w:autoSpaceDE w:val="0"/>
        <w:autoSpaceDN w:val="0"/>
        <w:adjustRightInd w:val="0"/>
        <w:spacing w:after="0" w:line="240" w:lineRule="auto"/>
        <w:ind w:firstLine="709"/>
        <w:jc w:val="both"/>
        <w:rPr>
          <w:rFonts w:ascii="Times New Roman" w:hAnsi="Times New Roman" w:cs="Times New Roman"/>
          <w:b/>
          <w:sz w:val="20"/>
          <w:szCs w:val="20"/>
        </w:rPr>
      </w:pPr>
      <w:r w:rsidRPr="004B778A">
        <w:rPr>
          <w:rFonts w:ascii="Times New Roman" w:hAnsi="Times New Roman" w:cs="Times New Roman"/>
          <w:b/>
          <w:sz w:val="20"/>
          <w:szCs w:val="20"/>
        </w:rPr>
        <w:t xml:space="preserve">Ценовые предложения, указанные в формах </w:t>
      </w:r>
      <w:r w:rsidR="00705B58" w:rsidRPr="004B778A">
        <w:rPr>
          <w:rFonts w:ascii="Times New Roman" w:hAnsi="Times New Roman" w:cs="Times New Roman"/>
          <w:b/>
          <w:sz w:val="20"/>
          <w:szCs w:val="20"/>
        </w:rPr>
        <w:t>«</w:t>
      </w:r>
      <w:r w:rsidRPr="004B778A">
        <w:rPr>
          <w:rFonts w:ascii="Times New Roman" w:hAnsi="Times New Roman" w:cs="Times New Roman"/>
          <w:b/>
          <w:sz w:val="20"/>
          <w:szCs w:val="20"/>
        </w:rPr>
        <w:t>Конкурсное предложение</w:t>
      </w:r>
      <w:r w:rsidR="00705B58" w:rsidRPr="004B778A">
        <w:rPr>
          <w:rFonts w:ascii="Times New Roman" w:hAnsi="Times New Roman" w:cs="Times New Roman"/>
          <w:b/>
          <w:sz w:val="20"/>
          <w:szCs w:val="20"/>
        </w:rPr>
        <w:t>»</w:t>
      </w:r>
      <w:r w:rsidRPr="004B778A">
        <w:rPr>
          <w:rFonts w:ascii="Times New Roman" w:hAnsi="Times New Roman" w:cs="Times New Roman"/>
          <w:b/>
          <w:sz w:val="20"/>
          <w:szCs w:val="20"/>
        </w:rPr>
        <w:t xml:space="preserve">, </w:t>
      </w:r>
      <w:r w:rsidR="00705B58" w:rsidRPr="004B778A">
        <w:rPr>
          <w:rFonts w:ascii="Times New Roman" w:hAnsi="Times New Roman" w:cs="Times New Roman"/>
          <w:b/>
          <w:sz w:val="20"/>
          <w:szCs w:val="20"/>
        </w:rPr>
        <w:t>«</w:t>
      </w:r>
      <w:r w:rsidRPr="004B778A">
        <w:rPr>
          <w:rFonts w:ascii="Times New Roman" w:hAnsi="Times New Roman" w:cs="Times New Roman"/>
          <w:b/>
          <w:sz w:val="20"/>
          <w:szCs w:val="20"/>
        </w:rPr>
        <w:t>Расчет стоимости ценового предложения</w:t>
      </w:r>
      <w:r w:rsidR="00705B58" w:rsidRPr="004B778A">
        <w:rPr>
          <w:rFonts w:ascii="Times New Roman" w:hAnsi="Times New Roman" w:cs="Times New Roman"/>
          <w:b/>
          <w:sz w:val="20"/>
          <w:szCs w:val="20"/>
        </w:rPr>
        <w:t>»</w:t>
      </w:r>
      <w:r w:rsidRPr="004B778A">
        <w:rPr>
          <w:rFonts w:ascii="Times New Roman" w:hAnsi="Times New Roman" w:cs="Times New Roman"/>
          <w:b/>
          <w:sz w:val="20"/>
          <w:szCs w:val="20"/>
        </w:rPr>
        <w:t xml:space="preserve"> должны быть идентичными. Стоимость ценового предложения является твердой ценой, изменению не подлежит.</w:t>
      </w:r>
    </w:p>
    <w:p w:rsidR="009A6A6F" w:rsidRPr="004B778A" w:rsidRDefault="00515BF4" w:rsidP="00181014">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4B778A">
        <w:rPr>
          <w:rFonts w:ascii="Times New Roman" w:hAnsi="Times New Roman" w:cs="Times New Roman"/>
          <w:sz w:val="20"/>
          <w:szCs w:val="20"/>
        </w:rPr>
        <w:t>6</w:t>
      </w:r>
      <w:r w:rsidR="00997132" w:rsidRPr="004B778A">
        <w:rPr>
          <w:rFonts w:ascii="Times New Roman" w:hAnsi="Times New Roman" w:cs="Times New Roman"/>
          <w:sz w:val="20"/>
          <w:szCs w:val="20"/>
        </w:rPr>
        <w:t xml:space="preserve">.7. Заполненная форма </w:t>
      </w:r>
      <w:r w:rsidR="00705B58" w:rsidRPr="004B778A">
        <w:rPr>
          <w:rFonts w:ascii="Times New Roman" w:hAnsi="Times New Roman" w:cs="Times New Roman"/>
          <w:sz w:val="20"/>
          <w:szCs w:val="20"/>
        </w:rPr>
        <w:t>«</w:t>
      </w:r>
      <w:r w:rsidR="00997132" w:rsidRPr="004B778A">
        <w:rPr>
          <w:rFonts w:ascii="Times New Roman" w:hAnsi="Times New Roman" w:cs="Times New Roman"/>
          <w:sz w:val="20"/>
          <w:szCs w:val="20"/>
        </w:rPr>
        <w:t>Карточка предприятия</w:t>
      </w:r>
      <w:r w:rsidR="00705B58" w:rsidRPr="004B778A">
        <w:rPr>
          <w:rFonts w:ascii="Times New Roman" w:hAnsi="Times New Roman" w:cs="Times New Roman"/>
          <w:sz w:val="20"/>
          <w:szCs w:val="20"/>
        </w:rPr>
        <w:t>»</w:t>
      </w:r>
      <w:r w:rsidR="009A6A6F" w:rsidRPr="004B778A">
        <w:rPr>
          <w:rFonts w:ascii="Times New Roman" w:hAnsi="Times New Roman" w:cs="Times New Roman"/>
          <w:sz w:val="20"/>
          <w:szCs w:val="20"/>
        </w:rPr>
        <w:t xml:space="preserve"> </w:t>
      </w:r>
    </w:p>
    <w:p w:rsidR="001D0E98" w:rsidRPr="004B778A" w:rsidRDefault="001D0E98" w:rsidP="00181014">
      <w:pPr>
        <w:widowControl w:val="0"/>
        <w:autoSpaceDE w:val="0"/>
        <w:autoSpaceDN w:val="0"/>
        <w:adjustRightInd w:val="0"/>
        <w:spacing w:after="0" w:line="240" w:lineRule="auto"/>
        <w:ind w:firstLine="709"/>
        <w:jc w:val="both"/>
        <w:rPr>
          <w:rFonts w:ascii="Times New Roman" w:hAnsi="Times New Roman" w:cs="Times New Roman"/>
          <w:sz w:val="20"/>
          <w:szCs w:val="20"/>
        </w:rPr>
      </w:pPr>
    </w:p>
    <w:p w:rsidR="009A6A6F" w:rsidRPr="004B778A" w:rsidRDefault="009A6A6F" w:rsidP="00181014">
      <w:pPr>
        <w:pStyle w:val="3"/>
        <w:numPr>
          <w:ilvl w:val="0"/>
          <w:numId w:val="3"/>
        </w:numPr>
        <w:spacing w:before="0"/>
        <w:ind w:left="0" w:firstLine="0"/>
        <w:jc w:val="center"/>
        <w:rPr>
          <w:rFonts w:ascii="Times New Roman" w:hAnsi="Times New Roman" w:cs="Times New Roman"/>
          <w:b/>
          <w:sz w:val="20"/>
          <w:szCs w:val="20"/>
        </w:rPr>
      </w:pPr>
      <w:bookmarkStart w:id="222" w:name="_Toc348355177"/>
      <w:bookmarkStart w:id="223" w:name="_Toc351083671"/>
      <w:bookmarkStart w:id="224" w:name="_Toc186007515"/>
      <w:r w:rsidRPr="004B778A">
        <w:rPr>
          <w:rFonts w:ascii="Times New Roman" w:hAnsi="Times New Roman" w:cs="Times New Roman"/>
          <w:b/>
          <w:sz w:val="20"/>
          <w:szCs w:val="20"/>
        </w:rPr>
        <w:lastRenderedPageBreak/>
        <w:t>Преимущества, предоставляемые осуществляющим производство товаров, работ, оказание услуг учреждениям уголовно-исполнительной системы и (или) организациям инвалидов</w:t>
      </w:r>
      <w:bookmarkEnd w:id="222"/>
      <w:bookmarkEnd w:id="223"/>
      <w:bookmarkEnd w:id="224"/>
    </w:p>
    <w:p w:rsidR="00AF710B" w:rsidRPr="004B778A" w:rsidRDefault="00AF710B" w:rsidP="00181014">
      <w:pPr>
        <w:spacing w:after="0" w:line="240" w:lineRule="auto"/>
        <w:ind w:left="360"/>
        <w:rPr>
          <w:rFonts w:ascii="Times New Roman" w:hAnsi="Times New Roman" w:cs="Times New Roman"/>
          <w:sz w:val="20"/>
          <w:szCs w:val="20"/>
        </w:rPr>
      </w:pPr>
    </w:p>
    <w:p w:rsidR="009A6A6F" w:rsidRPr="004B778A" w:rsidRDefault="00E20B4B" w:rsidP="00181014">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4B778A">
        <w:rPr>
          <w:rFonts w:ascii="Times New Roman" w:hAnsi="Times New Roman" w:cs="Times New Roman"/>
          <w:sz w:val="20"/>
          <w:szCs w:val="20"/>
        </w:rPr>
        <w:t xml:space="preserve">7.1. </w:t>
      </w:r>
      <w:r w:rsidR="009A6A6F" w:rsidRPr="004B778A">
        <w:rPr>
          <w:rFonts w:ascii="Times New Roman" w:hAnsi="Times New Roman" w:cs="Times New Roman"/>
          <w:sz w:val="20"/>
          <w:szCs w:val="20"/>
        </w:rPr>
        <w:t>Преимущества не установлены.</w:t>
      </w:r>
    </w:p>
    <w:p w:rsidR="007F7435" w:rsidRPr="004B778A" w:rsidRDefault="007F7435" w:rsidP="00181014">
      <w:pPr>
        <w:widowControl w:val="0"/>
        <w:autoSpaceDE w:val="0"/>
        <w:autoSpaceDN w:val="0"/>
        <w:adjustRightInd w:val="0"/>
        <w:spacing w:after="0" w:line="240" w:lineRule="auto"/>
        <w:ind w:firstLine="567"/>
        <w:jc w:val="center"/>
        <w:rPr>
          <w:rFonts w:ascii="Times New Roman" w:hAnsi="Times New Roman" w:cs="Times New Roman"/>
          <w:b/>
          <w:sz w:val="20"/>
          <w:szCs w:val="20"/>
        </w:rPr>
      </w:pPr>
    </w:p>
    <w:p w:rsidR="009A6A6F" w:rsidRPr="004B778A" w:rsidRDefault="008508FF" w:rsidP="00181014">
      <w:pPr>
        <w:pStyle w:val="3"/>
        <w:spacing w:before="0"/>
        <w:jc w:val="center"/>
        <w:rPr>
          <w:rFonts w:ascii="Times New Roman" w:hAnsi="Times New Roman" w:cs="Times New Roman"/>
          <w:b/>
          <w:sz w:val="20"/>
          <w:szCs w:val="20"/>
        </w:rPr>
      </w:pPr>
      <w:bookmarkStart w:id="225" w:name="_Toc348355178"/>
      <w:bookmarkStart w:id="226" w:name="_Toc351083672"/>
      <w:bookmarkStart w:id="227" w:name="_Toc186007516"/>
      <w:r w:rsidRPr="004B778A">
        <w:rPr>
          <w:rFonts w:ascii="Times New Roman" w:hAnsi="Times New Roman" w:cs="Times New Roman"/>
          <w:b/>
          <w:sz w:val="20"/>
          <w:szCs w:val="20"/>
        </w:rPr>
        <w:t>8</w:t>
      </w:r>
      <w:r w:rsidR="009A6A6F" w:rsidRPr="004B778A">
        <w:rPr>
          <w:rFonts w:ascii="Times New Roman" w:hAnsi="Times New Roman" w:cs="Times New Roman"/>
          <w:b/>
          <w:sz w:val="20"/>
          <w:szCs w:val="20"/>
        </w:rPr>
        <w:t>. Компетентная конкурсная комиссия</w:t>
      </w:r>
      <w:bookmarkEnd w:id="225"/>
      <w:bookmarkEnd w:id="226"/>
      <w:bookmarkEnd w:id="227"/>
    </w:p>
    <w:p w:rsidR="001D0E98" w:rsidRPr="004B778A" w:rsidRDefault="001D0E98" w:rsidP="00181014">
      <w:pPr>
        <w:spacing w:after="0" w:line="240" w:lineRule="auto"/>
        <w:rPr>
          <w:rFonts w:ascii="Times New Roman" w:hAnsi="Times New Roman" w:cs="Times New Roman"/>
          <w:sz w:val="20"/>
          <w:szCs w:val="20"/>
        </w:rPr>
      </w:pPr>
    </w:p>
    <w:p w:rsidR="004768DA" w:rsidRPr="004B778A" w:rsidRDefault="00E20B4B" w:rsidP="00181014">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8.1. </w:t>
      </w:r>
      <w:r w:rsidR="009A6A6F" w:rsidRPr="004B778A">
        <w:rPr>
          <w:rFonts w:ascii="Times New Roman" w:hAnsi="Times New Roman" w:cs="Times New Roman"/>
          <w:sz w:val="20"/>
          <w:szCs w:val="20"/>
        </w:rPr>
        <w:t>Компетентной конкурсной комиссией для настоящего конкурса является комиссия</w:t>
      </w:r>
      <w:r w:rsidR="006B2CC5" w:rsidRPr="004B778A">
        <w:rPr>
          <w:rFonts w:ascii="Times New Roman" w:hAnsi="Times New Roman" w:cs="Times New Roman"/>
          <w:sz w:val="20"/>
          <w:szCs w:val="20"/>
        </w:rPr>
        <w:t xml:space="preserve"> по закупкам</w:t>
      </w:r>
      <w:r w:rsidR="009A6A6F" w:rsidRPr="004B778A">
        <w:rPr>
          <w:rFonts w:ascii="Times New Roman" w:hAnsi="Times New Roman" w:cs="Times New Roman"/>
          <w:sz w:val="20"/>
          <w:szCs w:val="20"/>
        </w:rPr>
        <w:t xml:space="preserve"> </w:t>
      </w:r>
      <w:r w:rsidR="005F6529" w:rsidRPr="004B778A">
        <w:rPr>
          <w:rFonts w:ascii="Times New Roman" w:hAnsi="Times New Roman" w:cs="Times New Roman"/>
          <w:sz w:val="20"/>
          <w:szCs w:val="20"/>
        </w:rPr>
        <w:t>Поставщика</w:t>
      </w:r>
      <w:r w:rsidR="009A6A6F" w:rsidRPr="004B778A">
        <w:rPr>
          <w:rFonts w:ascii="Times New Roman" w:hAnsi="Times New Roman" w:cs="Times New Roman"/>
          <w:sz w:val="20"/>
          <w:szCs w:val="20"/>
        </w:rPr>
        <w:t>.</w:t>
      </w:r>
    </w:p>
    <w:p w:rsidR="009A6A6F" w:rsidRPr="004B778A" w:rsidRDefault="009A6A6F" w:rsidP="00181014">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4B778A">
        <w:rPr>
          <w:rFonts w:ascii="Times New Roman" w:hAnsi="Times New Roman" w:cs="Times New Roman"/>
          <w:sz w:val="20"/>
          <w:szCs w:val="20"/>
        </w:rPr>
        <w:t xml:space="preserve"> </w:t>
      </w:r>
    </w:p>
    <w:p w:rsidR="009A6A6F" w:rsidRPr="004B778A" w:rsidRDefault="008508FF" w:rsidP="00181014">
      <w:pPr>
        <w:pStyle w:val="3"/>
        <w:spacing w:before="0"/>
        <w:jc w:val="center"/>
        <w:rPr>
          <w:rFonts w:ascii="Times New Roman" w:hAnsi="Times New Roman" w:cs="Times New Roman"/>
          <w:b/>
          <w:sz w:val="20"/>
          <w:szCs w:val="20"/>
        </w:rPr>
      </w:pPr>
      <w:bookmarkStart w:id="228" w:name="_Toc348355179"/>
      <w:bookmarkStart w:id="229" w:name="_Toc351083673"/>
      <w:bookmarkStart w:id="230" w:name="_Toc186007517"/>
      <w:r w:rsidRPr="004B778A">
        <w:rPr>
          <w:rFonts w:ascii="Times New Roman" w:hAnsi="Times New Roman" w:cs="Times New Roman"/>
          <w:b/>
          <w:sz w:val="20"/>
          <w:szCs w:val="20"/>
        </w:rPr>
        <w:t>9</w:t>
      </w:r>
      <w:r w:rsidR="009A6A6F" w:rsidRPr="004B778A">
        <w:rPr>
          <w:rFonts w:ascii="Times New Roman" w:hAnsi="Times New Roman" w:cs="Times New Roman"/>
          <w:b/>
          <w:sz w:val="20"/>
          <w:szCs w:val="20"/>
        </w:rPr>
        <w:t>. Место и дата начала подачи заявок, вскрытия конвертов с заявками</w:t>
      </w:r>
      <w:bookmarkEnd w:id="228"/>
      <w:bookmarkEnd w:id="229"/>
      <w:bookmarkEnd w:id="230"/>
      <w:r w:rsidR="003B5C08" w:rsidRPr="004B778A">
        <w:rPr>
          <w:rFonts w:ascii="Times New Roman" w:hAnsi="Times New Roman" w:cs="Times New Roman"/>
          <w:b/>
          <w:sz w:val="20"/>
          <w:szCs w:val="20"/>
        </w:rPr>
        <w:t>, ПОДВЕДЕНИЯ ИТОГОВ КОНКУРСА</w:t>
      </w:r>
    </w:p>
    <w:p w:rsidR="001D0E98" w:rsidRPr="004B778A" w:rsidRDefault="001D0E98" w:rsidP="00181014">
      <w:pPr>
        <w:spacing w:after="0" w:line="240" w:lineRule="auto"/>
        <w:rPr>
          <w:rFonts w:ascii="Times New Roman" w:hAnsi="Times New Roman" w:cs="Times New Roman"/>
          <w:b/>
          <w:sz w:val="20"/>
          <w:szCs w:val="20"/>
        </w:rPr>
      </w:pPr>
    </w:p>
    <w:p w:rsidR="001629B4" w:rsidRPr="004B778A" w:rsidRDefault="001629B4" w:rsidP="00181014">
      <w:pPr>
        <w:widowControl w:val="0"/>
        <w:autoSpaceDE w:val="0"/>
        <w:autoSpaceDN w:val="0"/>
        <w:adjustRightInd w:val="0"/>
        <w:spacing w:after="0" w:line="240" w:lineRule="auto"/>
        <w:ind w:firstLine="709"/>
        <w:jc w:val="both"/>
        <w:rPr>
          <w:rFonts w:ascii="Times New Roman" w:hAnsi="Times New Roman" w:cs="Times New Roman"/>
          <w:bCs/>
          <w:sz w:val="20"/>
          <w:szCs w:val="20"/>
        </w:rPr>
      </w:pPr>
      <w:r w:rsidRPr="004B778A">
        <w:rPr>
          <w:rFonts w:ascii="Times New Roman" w:hAnsi="Times New Roman" w:cs="Times New Roman"/>
          <w:sz w:val="20"/>
          <w:szCs w:val="20"/>
        </w:rPr>
        <w:t>9.1. Заявки должны быть доставлены участниками по адресу: Санкт-Петербургское государственное унитарное предприятие городского электрического транспорта, 196105, Санкт-Петербург,</w:t>
      </w:r>
      <w:r w:rsidR="00E46643" w:rsidRPr="004B778A">
        <w:rPr>
          <w:rFonts w:ascii="Times New Roman" w:hAnsi="Times New Roman" w:cs="Times New Roman"/>
          <w:sz w:val="20"/>
          <w:szCs w:val="20"/>
        </w:rPr>
        <w:t xml:space="preserve"> ул. Сызранская, д. 15, каб. 428</w:t>
      </w:r>
      <w:r w:rsidRPr="004B778A">
        <w:rPr>
          <w:rFonts w:ascii="Times New Roman" w:hAnsi="Times New Roman" w:cs="Times New Roman"/>
          <w:sz w:val="20"/>
          <w:szCs w:val="20"/>
        </w:rPr>
        <w:t xml:space="preserve"> и зарегистрированы </w:t>
      </w:r>
      <w:r w:rsidR="003B5C08" w:rsidRPr="004B778A">
        <w:rPr>
          <w:rFonts w:ascii="Times New Roman" w:hAnsi="Times New Roman" w:cs="Times New Roman"/>
          <w:bCs/>
          <w:sz w:val="20"/>
          <w:szCs w:val="20"/>
        </w:rPr>
        <w:t>до 10</w:t>
      </w:r>
      <w:r w:rsidRPr="004B778A">
        <w:rPr>
          <w:rFonts w:ascii="Times New Roman" w:hAnsi="Times New Roman" w:cs="Times New Roman"/>
          <w:bCs/>
          <w:sz w:val="20"/>
          <w:szCs w:val="20"/>
        </w:rPr>
        <w:t xml:space="preserve">-00 часов </w:t>
      </w:r>
      <w:r w:rsidR="00705B58" w:rsidRPr="004B778A">
        <w:rPr>
          <w:rFonts w:ascii="Times New Roman" w:hAnsi="Times New Roman" w:cs="Times New Roman"/>
          <w:sz w:val="20"/>
          <w:szCs w:val="20"/>
        </w:rPr>
        <w:t>«</w:t>
      </w:r>
      <w:r w:rsidR="003B5C08" w:rsidRPr="004B778A">
        <w:rPr>
          <w:rFonts w:ascii="Times New Roman" w:hAnsi="Times New Roman" w:cs="Times New Roman"/>
          <w:sz w:val="20"/>
          <w:szCs w:val="20"/>
        </w:rPr>
        <w:t>13</w:t>
      </w:r>
      <w:r w:rsidR="00705B58" w:rsidRPr="004B778A">
        <w:rPr>
          <w:rFonts w:ascii="Times New Roman" w:hAnsi="Times New Roman" w:cs="Times New Roman"/>
          <w:sz w:val="20"/>
          <w:szCs w:val="20"/>
        </w:rPr>
        <w:t>»</w:t>
      </w:r>
      <w:r w:rsidR="003D5873" w:rsidRPr="004B778A">
        <w:rPr>
          <w:rFonts w:ascii="Times New Roman" w:hAnsi="Times New Roman" w:cs="Times New Roman"/>
          <w:sz w:val="20"/>
          <w:szCs w:val="20"/>
        </w:rPr>
        <w:t xml:space="preserve"> </w:t>
      </w:r>
      <w:r w:rsidR="00173466" w:rsidRPr="004B778A">
        <w:rPr>
          <w:rFonts w:ascii="Times New Roman" w:hAnsi="Times New Roman" w:cs="Times New Roman"/>
          <w:sz w:val="20"/>
          <w:szCs w:val="20"/>
        </w:rPr>
        <w:t>января</w:t>
      </w:r>
      <w:r w:rsidR="003D5873" w:rsidRPr="004B778A">
        <w:rPr>
          <w:rFonts w:ascii="Times New Roman" w:hAnsi="Times New Roman" w:cs="Times New Roman"/>
          <w:sz w:val="20"/>
          <w:szCs w:val="20"/>
        </w:rPr>
        <w:t xml:space="preserve"> 202</w:t>
      </w:r>
      <w:r w:rsidR="00173466" w:rsidRPr="004B778A">
        <w:rPr>
          <w:rFonts w:ascii="Times New Roman" w:hAnsi="Times New Roman" w:cs="Times New Roman"/>
          <w:sz w:val="20"/>
          <w:szCs w:val="20"/>
        </w:rPr>
        <w:t>5</w:t>
      </w:r>
      <w:r w:rsidR="003D5873" w:rsidRPr="004B778A">
        <w:rPr>
          <w:rFonts w:ascii="Times New Roman" w:hAnsi="Times New Roman" w:cs="Times New Roman"/>
          <w:sz w:val="20"/>
          <w:szCs w:val="20"/>
        </w:rPr>
        <w:t xml:space="preserve"> </w:t>
      </w:r>
      <w:r w:rsidRPr="004B778A">
        <w:rPr>
          <w:rFonts w:ascii="Times New Roman" w:hAnsi="Times New Roman" w:cs="Times New Roman"/>
          <w:bCs/>
          <w:sz w:val="20"/>
          <w:szCs w:val="20"/>
        </w:rPr>
        <w:t>года.</w:t>
      </w:r>
    </w:p>
    <w:p w:rsidR="001629B4" w:rsidRPr="004B778A" w:rsidRDefault="001629B4" w:rsidP="00181014">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4B778A">
        <w:rPr>
          <w:rFonts w:ascii="Times New Roman" w:hAnsi="Times New Roman" w:cs="Times New Roman"/>
          <w:sz w:val="20"/>
          <w:szCs w:val="20"/>
        </w:rPr>
        <w:t>9.2. Заявки на участие в конкурсе могут подаваться со дня опубликования на</w:t>
      </w:r>
      <w:r w:rsidR="008D72A5" w:rsidRPr="004B778A">
        <w:rPr>
          <w:rFonts w:ascii="Times New Roman" w:hAnsi="Times New Roman" w:cs="Times New Roman"/>
          <w:sz w:val="20"/>
          <w:szCs w:val="20"/>
        </w:rPr>
        <w:t xml:space="preserve"> официальном сайте</w:t>
      </w:r>
      <w:r w:rsidRPr="004B778A">
        <w:rPr>
          <w:rFonts w:ascii="Times New Roman" w:hAnsi="Times New Roman" w:cs="Times New Roman"/>
          <w:sz w:val="20"/>
          <w:szCs w:val="20"/>
        </w:rPr>
        <w:t>.</w:t>
      </w:r>
    </w:p>
    <w:p w:rsidR="001629B4" w:rsidRPr="004B778A" w:rsidRDefault="001629B4" w:rsidP="00181014">
      <w:pPr>
        <w:widowControl w:val="0"/>
        <w:autoSpaceDE w:val="0"/>
        <w:autoSpaceDN w:val="0"/>
        <w:adjustRightInd w:val="0"/>
        <w:spacing w:after="0" w:line="240" w:lineRule="auto"/>
        <w:ind w:firstLine="709"/>
        <w:jc w:val="both"/>
        <w:rPr>
          <w:rFonts w:ascii="Times New Roman" w:hAnsi="Times New Roman" w:cs="Times New Roman"/>
          <w:bCs/>
          <w:sz w:val="20"/>
          <w:szCs w:val="20"/>
        </w:rPr>
      </w:pPr>
      <w:r w:rsidRPr="004B778A">
        <w:rPr>
          <w:rFonts w:ascii="Times New Roman" w:hAnsi="Times New Roman" w:cs="Times New Roman"/>
          <w:sz w:val="20"/>
          <w:szCs w:val="20"/>
        </w:rPr>
        <w:t>9.3. Вскрытие зарегистрированных конвертов с заявками произойдет по адресу: Санкт-Петербург, ул. Сызранская, д. 15, в конференц-зале</w:t>
      </w:r>
      <w:r w:rsidRPr="004B778A">
        <w:rPr>
          <w:rFonts w:ascii="Times New Roman" w:hAnsi="Times New Roman" w:cs="Times New Roman"/>
          <w:bCs/>
          <w:sz w:val="20"/>
          <w:szCs w:val="20"/>
        </w:rPr>
        <w:t xml:space="preserve"> в 1</w:t>
      </w:r>
      <w:r w:rsidR="003B5C08" w:rsidRPr="004B778A">
        <w:rPr>
          <w:rFonts w:ascii="Times New Roman" w:hAnsi="Times New Roman" w:cs="Times New Roman"/>
          <w:bCs/>
          <w:sz w:val="20"/>
          <w:szCs w:val="20"/>
        </w:rPr>
        <w:t>2</w:t>
      </w:r>
      <w:r w:rsidRPr="004B778A">
        <w:rPr>
          <w:rFonts w:ascii="Times New Roman" w:hAnsi="Times New Roman" w:cs="Times New Roman"/>
          <w:bCs/>
          <w:sz w:val="20"/>
          <w:szCs w:val="20"/>
        </w:rPr>
        <w:t>-</w:t>
      </w:r>
      <w:r w:rsidR="003773DC" w:rsidRPr="004B778A">
        <w:rPr>
          <w:rFonts w:ascii="Times New Roman" w:hAnsi="Times New Roman" w:cs="Times New Roman"/>
          <w:bCs/>
          <w:sz w:val="20"/>
          <w:szCs w:val="20"/>
        </w:rPr>
        <w:t>00</w:t>
      </w:r>
      <w:r w:rsidRPr="004B778A">
        <w:rPr>
          <w:rFonts w:ascii="Times New Roman" w:hAnsi="Times New Roman" w:cs="Times New Roman"/>
          <w:bCs/>
          <w:sz w:val="20"/>
          <w:szCs w:val="20"/>
        </w:rPr>
        <w:t xml:space="preserve"> часов </w:t>
      </w:r>
      <w:r w:rsidR="00705B58" w:rsidRPr="004B778A">
        <w:rPr>
          <w:rFonts w:ascii="Times New Roman" w:hAnsi="Times New Roman" w:cs="Times New Roman"/>
          <w:sz w:val="20"/>
          <w:szCs w:val="20"/>
        </w:rPr>
        <w:t>«</w:t>
      </w:r>
      <w:r w:rsidR="00814758" w:rsidRPr="004B778A">
        <w:rPr>
          <w:rFonts w:ascii="Times New Roman" w:hAnsi="Times New Roman" w:cs="Times New Roman"/>
          <w:sz w:val="20"/>
          <w:szCs w:val="20"/>
        </w:rPr>
        <w:t>13</w:t>
      </w:r>
      <w:r w:rsidR="00705B58" w:rsidRPr="004B778A">
        <w:rPr>
          <w:rFonts w:ascii="Times New Roman" w:hAnsi="Times New Roman" w:cs="Times New Roman"/>
          <w:sz w:val="20"/>
          <w:szCs w:val="20"/>
        </w:rPr>
        <w:t>»</w:t>
      </w:r>
      <w:r w:rsidR="003D5873" w:rsidRPr="004B778A">
        <w:rPr>
          <w:rFonts w:ascii="Times New Roman" w:hAnsi="Times New Roman" w:cs="Times New Roman"/>
          <w:sz w:val="20"/>
          <w:szCs w:val="20"/>
        </w:rPr>
        <w:t xml:space="preserve"> </w:t>
      </w:r>
      <w:r w:rsidR="00173466" w:rsidRPr="004B778A">
        <w:rPr>
          <w:rFonts w:ascii="Times New Roman" w:hAnsi="Times New Roman" w:cs="Times New Roman"/>
          <w:sz w:val="20"/>
          <w:szCs w:val="20"/>
        </w:rPr>
        <w:t>января</w:t>
      </w:r>
      <w:r w:rsidR="003D5873" w:rsidRPr="004B778A">
        <w:rPr>
          <w:rFonts w:ascii="Times New Roman" w:hAnsi="Times New Roman" w:cs="Times New Roman"/>
          <w:sz w:val="20"/>
          <w:szCs w:val="20"/>
        </w:rPr>
        <w:t xml:space="preserve"> 202</w:t>
      </w:r>
      <w:r w:rsidR="00173466" w:rsidRPr="004B778A">
        <w:rPr>
          <w:rFonts w:ascii="Times New Roman" w:hAnsi="Times New Roman" w:cs="Times New Roman"/>
          <w:sz w:val="20"/>
          <w:szCs w:val="20"/>
        </w:rPr>
        <w:t>5</w:t>
      </w:r>
      <w:r w:rsidR="003D5873" w:rsidRPr="004B778A">
        <w:rPr>
          <w:rFonts w:ascii="Times New Roman" w:hAnsi="Times New Roman" w:cs="Times New Roman"/>
          <w:sz w:val="20"/>
          <w:szCs w:val="20"/>
        </w:rPr>
        <w:t xml:space="preserve"> </w:t>
      </w:r>
      <w:r w:rsidR="00E46643" w:rsidRPr="004B778A">
        <w:rPr>
          <w:rFonts w:ascii="Times New Roman" w:hAnsi="Times New Roman" w:cs="Times New Roman"/>
          <w:bCs/>
          <w:sz w:val="20"/>
          <w:szCs w:val="20"/>
        </w:rPr>
        <w:t>года</w:t>
      </w:r>
      <w:r w:rsidRPr="004B778A">
        <w:rPr>
          <w:rFonts w:ascii="Times New Roman" w:hAnsi="Times New Roman" w:cs="Times New Roman"/>
          <w:sz w:val="20"/>
          <w:szCs w:val="20"/>
        </w:rPr>
        <w:t>.</w:t>
      </w:r>
      <w:r w:rsidRPr="004B778A">
        <w:rPr>
          <w:rFonts w:ascii="Times New Roman" w:hAnsi="Times New Roman" w:cs="Times New Roman"/>
          <w:bCs/>
          <w:sz w:val="20"/>
          <w:szCs w:val="20"/>
        </w:rPr>
        <w:t xml:space="preserve"> </w:t>
      </w:r>
    </w:p>
    <w:p w:rsidR="001629B4" w:rsidRPr="004B778A" w:rsidRDefault="001629B4" w:rsidP="003B5C08">
      <w:pPr>
        <w:widowControl w:val="0"/>
        <w:autoSpaceDE w:val="0"/>
        <w:autoSpaceDN w:val="0"/>
        <w:adjustRightInd w:val="0"/>
        <w:spacing w:after="0" w:line="240" w:lineRule="auto"/>
        <w:ind w:firstLine="709"/>
        <w:rPr>
          <w:rFonts w:ascii="Times New Roman" w:hAnsi="Times New Roman" w:cs="Times New Roman"/>
          <w:b/>
          <w:bCs/>
          <w:sz w:val="20"/>
          <w:szCs w:val="20"/>
        </w:rPr>
      </w:pPr>
      <w:r w:rsidRPr="004B778A">
        <w:rPr>
          <w:rFonts w:ascii="Times New Roman" w:hAnsi="Times New Roman" w:cs="Times New Roman"/>
          <w:sz w:val="20"/>
          <w:szCs w:val="20"/>
        </w:rPr>
        <w:t xml:space="preserve">9.4. </w:t>
      </w:r>
      <w:r w:rsidR="00814758" w:rsidRPr="004B778A">
        <w:rPr>
          <w:rFonts w:ascii="Times New Roman" w:hAnsi="Times New Roman" w:cs="Times New Roman"/>
          <w:sz w:val="20"/>
          <w:szCs w:val="20"/>
        </w:rPr>
        <w:t>Дата п</w:t>
      </w:r>
      <w:r w:rsidRPr="004B778A">
        <w:rPr>
          <w:rFonts w:ascii="Times New Roman" w:hAnsi="Times New Roman" w:cs="Times New Roman"/>
          <w:sz w:val="20"/>
          <w:szCs w:val="20"/>
        </w:rPr>
        <w:t>одведени</w:t>
      </w:r>
      <w:r w:rsidR="00814758" w:rsidRPr="004B778A">
        <w:rPr>
          <w:rFonts w:ascii="Times New Roman" w:hAnsi="Times New Roman" w:cs="Times New Roman"/>
          <w:sz w:val="20"/>
          <w:szCs w:val="20"/>
        </w:rPr>
        <w:t>я</w:t>
      </w:r>
      <w:r w:rsidRPr="004B778A">
        <w:rPr>
          <w:rFonts w:ascii="Times New Roman" w:hAnsi="Times New Roman" w:cs="Times New Roman"/>
          <w:sz w:val="20"/>
          <w:szCs w:val="20"/>
        </w:rPr>
        <w:t xml:space="preserve"> итогов </w:t>
      </w:r>
      <w:r w:rsidR="00814758" w:rsidRPr="004B778A">
        <w:rPr>
          <w:rFonts w:ascii="Times New Roman" w:hAnsi="Times New Roman" w:cs="Times New Roman"/>
          <w:sz w:val="20"/>
          <w:szCs w:val="20"/>
        </w:rPr>
        <w:t>конкурса:</w:t>
      </w:r>
      <w:r w:rsidRPr="004B778A">
        <w:rPr>
          <w:rFonts w:ascii="Times New Roman" w:hAnsi="Times New Roman" w:cs="Times New Roman"/>
          <w:sz w:val="20"/>
          <w:szCs w:val="20"/>
        </w:rPr>
        <w:t xml:space="preserve"> </w:t>
      </w:r>
      <w:r w:rsidR="00705B58" w:rsidRPr="004B778A">
        <w:rPr>
          <w:rFonts w:ascii="Times New Roman" w:hAnsi="Times New Roman" w:cs="Times New Roman"/>
          <w:sz w:val="20"/>
          <w:szCs w:val="20"/>
        </w:rPr>
        <w:t>«</w:t>
      </w:r>
      <w:r w:rsidR="00814758" w:rsidRPr="004B778A">
        <w:rPr>
          <w:rFonts w:ascii="Times New Roman" w:hAnsi="Times New Roman" w:cs="Times New Roman"/>
          <w:sz w:val="20"/>
          <w:szCs w:val="20"/>
        </w:rPr>
        <w:t>14</w:t>
      </w:r>
      <w:r w:rsidR="00705B58" w:rsidRPr="004B778A">
        <w:rPr>
          <w:rFonts w:ascii="Times New Roman" w:hAnsi="Times New Roman" w:cs="Times New Roman"/>
          <w:sz w:val="20"/>
          <w:szCs w:val="20"/>
        </w:rPr>
        <w:t>»</w:t>
      </w:r>
      <w:r w:rsidR="003D5873" w:rsidRPr="004B778A">
        <w:rPr>
          <w:rFonts w:ascii="Times New Roman" w:hAnsi="Times New Roman" w:cs="Times New Roman"/>
          <w:sz w:val="20"/>
          <w:szCs w:val="20"/>
        </w:rPr>
        <w:t xml:space="preserve"> </w:t>
      </w:r>
      <w:r w:rsidR="00814758" w:rsidRPr="004B778A">
        <w:rPr>
          <w:rFonts w:ascii="Times New Roman" w:hAnsi="Times New Roman" w:cs="Times New Roman"/>
          <w:sz w:val="20"/>
          <w:szCs w:val="20"/>
        </w:rPr>
        <w:t>января</w:t>
      </w:r>
      <w:r w:rsidR="003D5873" w:rsidRPr="004B778A">
        <w:rPr>
          <w:rFonts w:ascii="Times New Roman" w:hAnsi="Times New Roman" w:cs="Times New Roman"/>
          <w:sz w:val="20"/>
          <w:szCs w:val="20"/>
        </w:rPr>
        <w:t xml:space="preserve"> 202</w:t>
      </w:r>
      <w:r w:rsidR="00814758" w:rsidRPr="004B778A">
        <w:rPr>
          <w:rFonts w:ascii="Times New Roman" w:hAnsi="Times New Roman" w:cs="Times New Roman"/>
          <w:sz w:val="20"/>
          <w:szCs w:val="20"/>
        </w:rPr>
        <w:t>5</w:t>
      </w:r>
      <w:r w:rsidR="003D5873" w:rsidRPr="004B778A">
        <w:rPr>
          <w:rFonts w:ascii="Times New Roman" w:hAnsi="Times New Roman" w:cs="Times New Roman"/>
          <w:sz w:val="20"/>
          <w:szCs w:val="20"/>
        </w:rPr>
        <w:t xml:space="preserve"> </w:t>
      </w:r>
      <w:r w:rsidR="00E46643" w:rsidRPr="004B778A">
        <w:rPr>
          <w:rFonts w:ascii="Times New Roman" w:hAnsi="Times New Roman" w:cs="Times New Roman"/>
          <w:bCs/>
          <w:sz w:val="20"/>
          <w:szCs w:val="20"/>
        </w:rPr>
        <w:t>года</w:t>
      </w:r>
      <w:r w:rsidRPr="004B778A">
        <w:rPr>
          <w:rFonts w:ascii="Times New Roman" w:hAnsi="Times New Roman" w:cs="Times New Roman"/>
          <w:sz w:val="20"/>
          <w:szCs w:val="20"/>
        </w:rPr>
        <w:t>.</w:t>
      </w:r>
      <w:r w:rsidRPr="004B778A">
        <w:rPr>
          <w:rFonts w:ascii="Times New Roman" w:hAnsi="Times New Roman" w:cs="Times New Roman"/>
          <w:b/>
          <w:bCs/>
          <w:sz w:val="20"/>
          <w:szCs w:val="20"/>
        </w:rPr>
        <w:t xml:space="preserve"> </w:t>
      </w:r>
    </w:p>
    <w:p w:rsidR="007F7435" w:rsidRPr="004B778A" w:rsidRDefault="007F7435" w:rsidP="00181014">
      <w:pPr>
        <w:widowControl w:val="0"/>
        <w:autoSpaceDE w:val="0"/>
        <w:autoSpaceDN w:val="0"/>
        <w:adjustRightInd w:val="0"/>
        <w:spacing w:after="0" w:line="240" w:lineRule="auto"/>
        <w:ind w:firstLine="567"/>
        <w:jc w:val="both"/>
        <w:rPr>
          <w:rFonts w:ascii="Times New Roman" w:hAnsi="Times New Roman" w:cs="Times New Roman"/>
          <w:sz w:val="20"/>
          <w:szCs w:val="20"/>
        </w:rPr>
      </w:pPr>
    </w:p>
    <w:p w:rsidR="00D86CD4" w:rsidRPr="004B778A" w:rsidRDefault="00D86CD4" w:rsidP="00D86CD4">
      <w:pPr>
        <w:pStyle w:val="3"/>
        <w:spacing w:before="0"/>
        <w:jc w:val="center"/>
        <w:rPr>
          <w:rFonts w:ascii="Times New Roman" w:eastAsia="Times New Roman" w:hAnsi="Times New Roman" w:cs="Times New Roman"/>
          <w:b/>
          <w:sz w:val="20"/>
          <w:szCs w:val="20"/>
        </w:rPr>
      </w:pPr>
      <w:bookmarkStart w:id="231" w:name="_2fk6b3p" w:colFirst="0" w:colLast="0"/>
      <w:bookmarkStart w:id="232" w:name="_Toc288647293"/>
      <w:bookmarkEnd w:id="231"/>
      <w:r w:rsidRPr="004B778A">
        <w:rPr>
          <w:rFonts w:ascii="Times New Roman" w:eastAsia="Times New Roman" w:hAnsi="Times New Roman" w:cs="Times New Roman"/>
          <w:b/>
          <w:sz w:val="20"/>
          <w:szCs w:val="20"/>
        </w:rPr>
        <w:t>10. Критерии оценки заявок на</w:t>
      </w:r>
    </w:p>
    <w:p w:rsidR="00D86CD4" w:rsidRPr="004B778A" w:rsidRDefault="00D86CD4" w:rsidP="00D86CD4">
      <w:pPr>
        <w:pStyle w:val="3"/>
        <w:spacing w:before="0"/>
        <w:jc w:val="center"/>
        <w:rPr>
          <w:rFonts w:ascii="Times New Roman" w:eastAsia="Times New Roman" w:hAnsi="Times New Roman" w:cs="Times New Roman"/>
          <w:b/>
          <w:sz w:val="20"/>
          <w:szCs w:val="20"/>
        </w:rPr>
      </w:pPr>
      <w:r w:rsidRPr="004B778A">
        <w:rPr>
          <w:rFonts w:ascii="Times New Roman" w:eastAsia="Times New Roman" w:hAnsi="Times New Roman" w:cs="Times New Roman"/>
          <w:b/>
          <w:sz w:val="20"/>
          <w:szCs w:val="20"/>
        </w:rPr>
        <w:t>участие в конкурсе (лоте), их содержание, значимость и порядок оценки</w:t>
      </w:r>
    </w:p>
    <w:p w:rsidR="00D86CD4" w:rsidRPr="004B778A" w:rsidRDefault="00D86CD4" w:rsidP="00D86CD4">
      <w:pPr>
        <w:pStyle w:val="12"/>
        <w:spacing w:after="0" w:line="240" w:lineRule="auto"/>
        <w:ind w:firstLine="180"/>
        <w:jc w:val="center"/>
        <w:rPr>
          <w:rFonts w:ascii="Times New Roman" w:eastAsia="Times New Roman" w:hAnsi="Times New Roman" w:cs="Times New Roman"/>
          <w:b/>
          <w:sz w:val="20"/>
          <w:szCs w:val="20"/>
        </w:rPr>
      </w:pPr>
    </w:p>
    <w:p w:rsidR="00D86CD4" w:rsidRPr="004B778A" w:rsidRDefault="00D86CD4" w:rsidP="00D86CD4">
      <w:pPr>
        <w:pStyle w:val="12"/>
        <w:spacing w:after="0" w:line="240" w:lineRule="auto"/>
        <w:ind w:firstLine="180"/>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Оценка заявок производится с использованием не менее 2 критериев оценки заявок. Сумма значимостей критериев оценки заявок, установленных в конкурсной документации, составляет 100 процентов. Оценка и сопоставление заявок, признанных отвечающими требованиям конкурсной документации, осуществляется с использованием следующих </w:t>
      </w:r>
      <w:r w:rsidRPr="004B778A">
        <w:rPr>
          <w:rFonts w:ascii="Times New Roman" w:eastAsia="Times New Roman" w:hAnsi="Times New Roman" w:cs="Times New Roman"/>
          <w:sz w:val="20"/>
          <w:szCs w:val="20"/>
          <w:u w:val="single"/>
        </w:rPr>
        <w:t>критериев оценки</w:t>
      </w:r>
      <w:r w:rsidRPr="004B778A">
        <w:rPr>
          <w:rFonts w:ascii="Times New Roman" w:eastAsia="Times New Roman" w:hAnsi="Times New Roman" w:cs="Times New Roman"/>
          <w:sz w:val="20"/>
          <w:szCs w:val="20"/>
        </w:rPr>
        <w:t>:</w:t>
      </w:r>
    </w:p>
    <w:p w:rsidR="00D86CD4" w:rsidRPr="004B778A" w:rsidRDefault="00D86CD4" w:rsidP="00D86CD4">
      <w:pPr>
        <w:pStyle w:val="12"/>
        <w:spacing w:after="0" w:line="240" w:lineRule="auto"/>
        <w:ind w:firstLine="180"/>
        <w:rPr>
          <w:rFonts w:ascii="Times New Roman" w:eastAsia="Times New Roman" w:hAnsi="Times New Roman" w:cs="Times New Roman"/>
          <w:sz w:val="20"/>
          <w:szCs w:val="20"/>
        </w:rPr>
      </w:pPr>
    </w:p>
    <w:tbl>
      <w:tblPr>
        <w:tblW w:w="67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59"/>
        <w:gridCol w:w="4412"/>
        <w:gridCol w:w="1549"/>
      </w:tblGrid>
      <w:tr w:rsidR="00D86CD4" w:rsidRPr="004B778A" w:rsidTr="00D86CD4">
        <w:trPr>
          <w:trHeight w:val="513"/>
          <w:jc w:val="center"/>
        </w:trPr>
        <w:tc>
          <w:tcPr>
            <w:tcW w:w="759" w:type="dxa"/>
            <w:tcBorders>
              <w:top w:val="single" w:sz="4" w:space="0" w:color="000000"/>
              <w:left w:val="single" w:sz="4" w:space="0" w:color="000000"/>
              <w:bottom w:val="single" w:sz="4" w:space="0" w:color="000000"/>
              <w:right w:val="single" w:sz="4" w:space="0" w:color="000000"/>
            </w:tcBorders>
            <w:vAlign w:val="center"/>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w:t>
            </w:r>
          </w:p>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п/п</w:t>
            </w:r>
          </w:p>
        </w:tc>
        <w:tc>
          <w:tcPr>
            <w:tcW w:w="4412" w:type="dxa"/>
            <w:tcBorders>
              <w:top w:val="single" w:sz="4" w:space="0" w:color="000000"/>
              <w:left w:val="single" w:sz="4" w:space="0" w:color="000000"/>
              <w:bottom w:val="single" w:sz="4" w:space="0" w:color="000000"/>
              <w:right w:val="single" w:sz="4" w:space="0" w:color="000000"/>
            </w:tcBorders>
            <w:vAlign w:val="center"/>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Наименование критерия оценки</w:t>
            </w:r>
          </w:p>
        </w:tc>
        <w:tc>
          <w:tcPr>
            <w:tcW w:w="1549" w:type="dxa"/>
            <w:tcBorders>
              <w:top w:val="single" w:sz="4" w:space="0" w:color="000000"/>
              <w:left w:val="single" w:sz="4" w:space="0" w:color="000000"/>
              <w:bottom w:val="single" w:sz="4" w:space="0" w:color="000000"/>
              <w:right w:val="single" w:sz="4" w:space="0" w:color="000000"/>
            </w:tcBorders>
            <w:vAlign w:val="center"/>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Значимость критерия</w:t>
            </w:r>
          </w:p>
        </w:tc>
      </w:tr>
      <w:tr w:rsidR="00D86CD4" w:rsidRPr="004B778A" w:rsidTr="00D86CD4">
        <w:trPr>
          <w:trHeight w:val="216"/>
          <w:jc w:val="center"/>
        </w:trPr>
        <w:tc>
          <w:tcPr>
            <w:tcW w:w="759" w:type="dxa"/>
            <w:tcBorders>
              <w:top w:val="single" w:sz="4" w:space="0" w:color="000000"/>
              <w:left w:val="single" w:sz="4" w:space="0" w:color="000000"/>
              <w:bottom w:val="single" w:sz="4" w:space="0" w:color="000000"/>
              <w:right w:val="single" w:sz="4" w:space="0" w:color="000000"/>
            </w:tcBorders>
            <w:vAlign w:val="center"/>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1</w:t>
            </w:r>
          </w:p>
        </w:tc>
        <w:tc>
          <w:tcPr>
            <w:tcW w:w="4412" w:type="dxa"/>
            <w:tcBorders>
              <w:top w:val="single" w:sz="4" w:space="0" w:color="000000"/>
              <w:left w:val="single" w:sz="4" w:space="0" w:color="000000"/>
              <w:bottom w:val="single" w:sz="4" w:space="0" w:color="000000"/>
              <w:right w:val="single" w:sz="4" w:space="0" w:color="000000"/>
            </w:tcBorders>
            <w:vAlign w:val="center"/>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b/>
                <w:sz w:val="20"/>
                <w:szCs w:val="20"/>
              </w:rPr>
              <w:t>Общий индекс цен в договоре</w:t>
            </w:r>
          </w:p>
        </w:tc>
        <w:tc>
          <w:tcPr>
            <w:tcW w:w="1549" w:type="dxa"/>
            <w:tcBorders>
              <w:top w:val="single" w:sz="4" w:space="0" w:color="000000"/>
              <w:left w:val="single" w:sz="4" w:space="0" w:color="000000"/>
              <w:bottom w:val="single" w:sz="4" w:space="0" w:color="000000"/>
              <w:right w:val="single" w:sz="4" w:space="0" w:color="000000"/>
            </w:tcBorders>
            <w:vAlign w:val="center"/>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30 процентов</w:t>
            </w:r>
          </w:p>
        </w:tc>
      </w:tr>
      <w:tr w:rsidR="00D86CD4" w:rsidRPr="004B778A" w:rsidTr="00D86CD4">
        <w:trPr>
          <w:trHeight w:val="257"/>
          <w:jc w:val="center"/>
        </w:trPr>
        <w:tc>
          <w:tcPr>
            <w:tcW w:w="759" w:type="dxa"/>
            <w:tcBorders>
              <w:top w:val="single" w:sz="4" w:space="0" w:color="000000"/>
              <w:left w:val="single" w:sz="4" w:space="0" w:color="000000"/>
              <w:bottom w:val="single" w:sz="4" w:space="0" w:color="000000"/>
              <w:right w:val="single" w:sz="4" w:space="0" w:color="000000"/>
            </w:tcBorders>
            <w:vAlign w:val="center"/>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2</w:t>
            </w:r>
          </w:p>
        </w:tc>
        <w:tc>
          <w:tcPr>
            <w:tcW w:w="4412" w:type="dxa"/>
            <w:tcBorders>
              <w:top w:val="single" w:sz="4" w:space="0" w:color="000000"/>
              <w:left w:val="single" w:sz="4" w:space="0" w:color="000000"/>
              <w:bottom w:val="single" w:sz="4" w:space="0" w:color="000000"/>
              <w:right w:val="single" w:sz="4" w:space="0" w:color="000000"/>
            </w:tcBorders>
            <w:vAlign w:val="center"/>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b/>
                <w:sz w:val="20"/>
                <w:szCs w:val="20"/>
              </w:rPr>
              <w:t xml:space="preserve">Квалификация участника конкурса </w:t>
            </w:r>
          </w:p>
        </w:tc>
        <w:tc>
          <w:tcPr>
            <w:tcW w:w="1549" w:type="dxa"/>
            <w:tcBorders>
              <w:top w:val="single" w:sz="4" w:space="0" w:color="000000"/>
              <w:left w:val="single" w:sz="4" w:space="0" w:color="000000"/>
              <w:bottom w:val="single" w:sz="4" w:space="0" w:color="000000"/>
              <w:right w:val="single" w:sz="4" w:space="0" w:color="000000"/>
            </w:tcBorders>
            <w:vAlign w:val="center"/>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70 процентов</w:t>
            </w:r>
          </w:p>
        </w:tc>
      </w:tr>
    </w:tbl>
    <w:p w:rsidR="00D86CD4" w:rsidRPr="004B778A" w:rsidRDefault="00D86CD4" w:rsidP="00D86CD4">
      <w:pPr>
        <w:pStyle w:val="12"/>
        <w:spacing w:after="0" w:line="240" w:lineRule="auto"/>
        <w:ind w:firstLine="180"/>
        <w:rPr>
          <w:rFonts w:ascii="Times New Roman" w:eastAsia="Times New Roman" w:hAnsi="Times New Roman" w:cs="Times New Roman"/>
          <w:sz w:val="20"/>
          <w:szCs w:val="20"/>
        </w:rPr>
      </w:pPr>
    </w:p>
    <w:p w:rsidR="00D86CD4" w:rsidRPr="004B778A" w:rsidRDefault="00D86CD4" w:rsidP="00D86CD4">
      <w:pPr>
        <w:pStyle w:val="12"/>
        <w:spacing w:after="0" w:line="240" w:lineRule="auto"/>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Для оценки заявки осуществляется расчет итогового рейтинга по каждой заявке. Итоговый рейтинг заявки рассчитывается путем сложения рейтингов по каждому критерию оценки заявки, установленному в конкурсной документации, умноженных на их </w:t>
      </w:r>
      <w:r w:rsidRPr="004B778A">
        <w:rPr>
          <w:rFonts w:ascii="Times New Roman" w:eastAsia="Times New Roman" w:hAnsi="Times New Roman" w:cs="Times New Roman"/>
          <w:sz w:val="20"/>
          <w:szCs w:val="20"/>
        </w:rPr>
        <w:lastRenderedPageBreak/>
        <w:t>значимость.</w:t>
      </w:r>
    </w:p>
    <w:p w:rsidR="00D86CD4" w:rsidRPr="004B778A" w:rsidRDefault="00D86CD4" w:rsidP="00D86CD4">
      <w:pPr>
        <w:pStyle w:val="12"/>
        <w:spacing w:after="0" w:line="240" w:lineRule="auto"/>
        <w:ind w:firstLine="180"/>
        <w:rPr>
          <w:rFonts w:ascii="Times New Roman" w:eastAsia="Times New Roman" w:hAnsi="Times New Roman" w:cs="Times New Roman"/>
          <w:b/>
          <w:sz w:val="20"/>
          <w:szCs w:val="20"/>
        </w:rPr>
      </w:pPr>
    </w:p>
    <w:p w:rsidR="00D86CD4" w:rsidRPr="004B778A" w:rsidRDefault="00D86CD4" w:rsidP="00D86CD4">
      <w:pPr>
        <w:pStyle w:val="12"/>
        <w:spacing w:after="0" w:line="240" w:lineRule="auto"/>
        <w:ind w:firstLine="180"/>
        <w:rPr>
          <w:rFonts w:ascii="Times New Roman" w:eastAsia="Times New Roman" w:hAnsi="Times New Roman" w:cs="Times New Roman"/>
          <w:b/>
          <w:sz w:val="20"/>
          <w:szCs w:val="20"/>
        </w:rPr>
      </w:pPr>
      <w:r w:rsidRPr="004B778A">
        <w:rPr>
          <w:rFonts w:ascii="Times New Roman" w:eastAsia="Times New Roman" w:hAnsi="Times New Roman" w:cs="Times New Roman"/>
          <w:b/>
          <w:sz w:val="20"/>
          <w:szCs w:val="20"/>
        </w:rPr>
        <w:t xml:space="preserve">10.1 Общий индекс цен в договоре </w:t>
      </w:r>
    </w:p>
    <w:p w:rsidR="00D86CD4" w:rsidRPr="004B778A" w:rsidRDefault="00D86CD4" w:rsidP="00D86CD4">
      <w:pPr>
        <w:pStyle w:val="12"/>
        <w:spacing w:after="0" w:line="240" w:lineRule="auto"/>
        <w:ind w:firstLine="180"/>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Значимость критерия: 30%.</w:t>
      </w:r>
    </w:p>
    <w:p w:rsidR="00D86CD4" w:rsidRPr="004B778A" w:rsidRDefault="00D86CD4" w:rsidP="00D86CD4">
      <w:pPr>
        <w:pStyle w:val="12"/>
        <w:spacing w:after="0" w:line="240" w:lineRule="auto"/>
        <w:ind w:firstLine="180"/>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Содержание: </w:t>
      </w:r>
    </w:p>
    <w:p w:rsidR="00D86CD4" w:rsidRPr="004B778A" w:rsidRDefault="00D86CD4" w:rsidP="00D86CD4">
      <w:pPr>
        <w:pStyle w:val="12"/>
        <w:spacing w:after="0" w:line="240" w:lineRule="auto"/>
        <w:ind w:firstLine="180"/>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Предложение должно включать все затраты участника, налоги, сборы и другие обязательные платежи в соответствии с действующим законодательством Российской Федерации. </w:t>
      </w:r>
    </w:p>
    <w:p w:rsidR="00D86CD4" w:rsidRPr="004B778A" w:rsidRDefault="00D86CD4" w:rsidP="00D86CD4">
      <w:pPr>
        <w:pStyle w:val="12"/>
        <w:spacing w:after="0" w:line="240" w:lineRule="auto"/>
        <w:ind w:firstLine="180"/>
        <w:rPr>
          <w:rFonts w:ascii="Times New Roman" w:eastAsia="Times New Roman" w:hAnsi="Times New Roman" w:cs="Times New Roman"/>
          <w:sz w:val="20"/>
          <w:szCs w:val="20"/>
        </w:rPr>
      </w:pPr>
    </w:p>
    <w:p w:rsidR="00D86CD4" w:rsidRPr="004B778A" w:rsidRDefault="00D86CD4" w:rsidP="00D86CD4">
      <w:pPr>
        <w:pStyle w:val="12"/>
        <w:spacing w:after="0" w:line="240" w:lineRule="auto"/>
        <w:ind w:firstLine="180"/>
        <w:rPr>
          <w:rFonts w:ascii="Times New Roman" w:eastAsia="Times New Roman" w:hAnsi="Times New Roman" w:cs="Times New Roman"/>
          <w:i/>
          <w:sz w:val="20"/>
          <w:szCs w:val="20"/>
          <w:u w:val="single"/>
        </w:rPr>
      </w:pPr>
      <w:r w:rsidRPr="004B778A">
        <w:rPr>
          <w:rFonts w:ascii="Times New Roman" w:eastAsia="Times New Roman" w:hAnsi="Times New Roman" w:cs="Times New Roman"/>
          <w:i/>
          <w:sz w:val="20"/>
          <w:szCs w:val="20"/>
          <w:u w:val="single"/>
        </w:rPr>
        <w:t>10.1.1. Рейтинг, присуждаемый заявке по критерию «общий индекс цен в Договоре», определяется по формуле:</w:t>
      </w:r>
    </w:p>
    <w:p w:rsidR="00D86CD4" w:rsidRPr="004B778A" w:rsidRDefault="00D86CD4" w:rsidP="00D86CD4">
      <w:pPr>
        <w:pStyle w:val="12"/>
        <w:spacing w:after="0" w:line="240" w:lineRule="auto"/>
        <w:jc w:val="center"/>
        <w:rPr>
          <w:rFonts w:ascii="Times New Roman" w:eastAsia="Times New Roman" w:hAnsi="Times New Roman" w:cs="Times New Roman"/>
          <w:i/>
          <w:sz w:val="20"/>
          <w:szCs w:val="20"/>
          <w:u w:val="single"/>
        </w:rPr>
      </w:pPr>
    </w:p>
    <w:p w:rsidR="00D86CD4" w:rsidRPr="004B778A" w:rsidRDefault="00D86CD4" w:rsidP="00D86CD4">
      <w:pPr>
        <w:pStyle w:val="12"/>
        <w:spacing w:after="0" w:line="240" w:lineRule="auto"/>
        <w:jc w:val="center"/>
        <w:rPr>
          <w:rFonts w:ascii="Times New Roman" w:eastAsia="Times New Roman" w:hAnsi="Times New Roman" w:cs="Times New Roman"/>
          <w:i/>
          <w:sz w:val="20"/>
          <w:szCs w:val="20"/>
          <w:u w:val="single"/>
        </w:rPr>
      </w:pPr>
      <w:r w:rsidRPr="004B778A">
        <w:rPr>
          <w:rFonts w:ascii="Times New Roman" w:eastAsia="Times New Roman" w:hAnsi="Times New Roman" w:cs="Times New Roman"/>
          <w:i/>
          <w:noProof/>
          <w:sz w:val="33"/>
          <w:szCs w:val="33"/>
          <w:u w:val="single"/>
          <w:vertAlign w:val="subscript"/>
        </w:rPr>
        <w:drawing>
          <wp:inline distT="0" distB="0" distL="0" distR="0">
            <wp:extent cx="1478915" cy="42926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cstate="print"/>
                    <a:srcRect/>
                    <a:stretch>
                      <a:fillRect/>
                    </a:stretch>
                  </pic:blipFill>
                  <pic:spPr>
                    <a:xfrm>
                      <a:off x="0" y="0"/>
                      <a:ext cx="1478915" cy="429260"/>
                    </a:xfrm>
                    <a:prstGeom prst="rect">
                      <a:avLst/>
                    </a:prstGeom>
                    <a:ln/>
                  </pic:spPr>
                </pic:pic>
              </a:graphicData>
            </a:graphic>
          </wp:inline>
        </w:drawing>
      </w:r>
    </w:p>
    <w:p w:rsidR="00D86CD4" w:rsidRPr="004B778A" w:rsidRDefault="00D86CD4" w:rsidP="00D86CD4">
      <w:pPr>
        <w:pStyle w:val="12"/>
        <w:spacing w:after="0" w:line="240" w:lineRule="auto"/>
        <w:rPr>
          <w:rFonts w:ascii="Times New Roman" w:eastAsia="Times New Roman" w:hAnsi="Times New Roman" w:cs="Times New Roman"/>
          <w:i/>
          <w:sz w:val="20"/>
          <w:szCs w:val="20"/>
          <w:u w:val="single"/>
        </w:rPr>
      </w:pPr>
      <w:r w:rsidRPr="004B778A">
        <w:rPr>
          <w:rFonts w:ascii="Times New Roman" w:eastAsia="Times New Roman" w:hAnsi="Times New Roman" w:cs="Times New Roman"/>
          <w:i/>
          <w:sz w:val="20"/>
          <w:szCs w:val="20"/>
          <w:u w:val="single"/>
        </w:rPr>
        <w:t>где:</w:t>
      </w:r>
    </w:p>
    <w:p w:rsidR="00D86CD4" w:rsidRPr="004B778A" w:rsidRDefault="00D86CD4" w:rsidP="00D86CD4">
      <w:pPr>
        <w:pStyle w:val="12"/>
        <w:spacing w:after="0" w:line="240" w:lineRule="auto"/>
        <w:rPr>
          <w:rFonts w:ascii="Times New Roman" w:eastAsia="Times New Roman" w:hAnsi="Times New Roman" w:cs="Times New Roman"/>
          <w:i/>
          <w:sz w:val="20"/>
          <w:szCs w:val="20"/>
          <w:u w:val="single"/>
        </w:rPr>
      </w:pPr>
      <w:r w:rsidRPr="004B778A">
        <w:rPr>
          <w:rFonts w:ascii="Times New Roman" w:eastAsia="Times New Roman" w:hAnsi="Times New Roman" w:cs="Times New Roman"/>
          <w:i/>
          <w:noProof/>
          <w:sz w:val="33"/>
          <w:szCs w:val="33"/>
          <w:u w:val="single"/>
          <w:vertAlign w:val="subscript"/>
        </w:rPr>
        <w:drawing>
          <wp:inline distT="0" distB="0" distL="0" distR="0">
            <wp:extent cx="257175" cy="238125"/>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cstate="print"/>
                    <a:srcRect/>
                    <a:stretch>
                      <a:fillRect/>
                    </a:stretch>
                  </pic:blipFill>
                  <pic:spPr>
                    <a:xfrm>
                      <a:off x="0" y="0"/>
                      <a:ext cx="257175" cy="238125"/>
                    </a:xfrm>
                    <a:prstGeom prst="rect">
                      <a:avLst/>
                    </a:prstGeom>
                    <a:ln/>
                  </pic:spPr>
                </pic:pic>
              </a:graphicData>
            </a:graphic>
          </wp:inline>
        </w:drawing>
      </w:r>
      <w:r w:rsidRPr="004B778A">
        <w:rPr>
          <w:rFonts w:ascii="Times New Roman" w:eastAsia="Times New Roman" w:hAnsi="Times New Roman" w:cs="Times New Roman"/>
          <w:i/>
          <w:sz w:val="20"/>
          <w:szCs w:val="20"/>
          <w:u w:val="single"/>
        </w:rPr>
        <w:t>– рейтинг, присуждаемый i-й заявке по указанному критерию;</w:t>
      </w:r>
    </w:p>
    <w:p w:rsidR="00D86CD4" w:rsidRPr="004B778A" w:rsidRDefault="00D86CD4" w:rsidP="00D86CD4">
      <w:pPr>
        <w:pStyle w:val="12"/>
        <w:spacing w:after="0" w:line="240" w:lineRule="auto"/>
        <w:rPr>
          <w:rFonts w:ascii="Times New Roman" w:eastAsia="Times New Roman" w:hAnsi="Times New Roman" w:cs="Times New Roman"/>
          <w:i/>
          <w:sz w:val="20"/>
          <w:szCs w:val="20"/>
          <w:u w:val="single"/>
        </w:rPr>
      </w:pPr>
      <w:proofErr w:type="spellStart"/>
      <w:r w:rsidRPr="004B778A">
        <w:rPr>
          <w:rFonts w:ascii="Times New Roman" w:eastAsia="Times New Roman" w:hAnsi="Times New Roman" w:cs="Times New Roman"/>
          <w:i/>
          <w:sz w:val="20"/>
          <w:szCs w:val="20"/>
          <w:u w:val="single"/>
        </w:rPr>
        <w:t>Аmin</w:t>
      </w:r>
      <w:proofErr w:type="spellEnd"/>
      <w:r w:rsidRPr="004B778A">
        <w:rPr>
          <w:rFonts w:ascii="Times New Roman" w:eastAsia="Times New Roman" w:hAnsi="Times New Roman" w:cs="Times New Roman"/>
          <w:i/>
          <w:sz w:val="20"/>
          <w:szCs w:val="20"/>
          <w:u w:val="single"/>
        </w:rPr>
        <w:t xml:space="preserve"> – минимальный уровень индекса, предложенный участниками конкурса;</w:t>
      </w:r>
    </w:p>
    <w:p w:rsidR="00D86CD4" w:rsidRPr="004B778A" w:rsidRDefault="00D86CD4" w:rsidP="00D86CD4">
      <w:pPr>
        <w:pStyle w:val="12"/>
        <w:spacing w:after="0" w:line="240" w:lineRule="auto"/>
        <w:rPr>
          <w:rFonts w:ascii="Times New Roman" w:eastAsia="Times New Roman" w:hAnsi="Times New Roman" w:cs="Times New Roman"/>
          <w:i/>
          <w:sz w:val="20"/>
          <w:szCs w:val="20"/>
          <w:u w:val="single"/>
        </w:rPr>
      </w:pPr>
      <w:r w:rsidRPr="004B778A">
        <w:rPr>
          <w:rFonts w:ascii="Times New Roman" w:eastAsia="Times New Roman" w:hAnsi="Times New Roman" w:cs="Times New Roman"/>
          <w:i/>
          <w:noProof/>
          <w:sz w:val="33"/>
          <w:szCs w:val="33"/>
          <w:u w:val="single"/>
          <w:vertAlign w:val="subscript"/>
        </w:rPr>
        <w:drawing>
          <wp:inline distT="0" distB="0" distL="0" distR="0">
            <wp:extent cx="200025" cy="180975"/>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cstate="print"/>
                    <a:srcRect/>
                    <a:stretch>
                      <a:fillRect/>
                    </a:stretch>
                  </pic:blipFill>
                  <pic:spPr>
                    <a:xfrm>
                      <a:off x="0" y="0"/>
                      <a:ext cx="200025" cy="180975"/>
                    </a:xfrm>
                    <a:prstGeom prst="rect">
                      <a:avLst/>
                    </a:prstGeom>
                    <a:ln/>
                  </pic:spPr>
                </pic:pic>
              </a:graphicData>
            </a:graphic>
          </wp:inline>
        </w:drawing>
      </w:r>
      <w:r w:rsidRPr="004B778A">
        <w:rPr>
          <w:rFonts w:ascii="Times New Roman" w:eastAsia="Times New Roman" w:hAnsi="Times New Roman" w:cs="Times New Roman"/>
          <w:i/>
          <w:sz w:val="20"/>
          <w:szCs w:val="20"/>
          <w:u w:val="single"/>
        </w:rPr>
        <w:t>– предложение i-</w:t>
      </w:r>
      <w:proofErr w:type="spellStart"/>
      <w:r w:rsidRPr="004B778A">
        <w:rPr>
          <w:rFonts w:ascii="Times New Roman" w:eastAsia="Times New Roman" w:hAnsi="Times New Roman" w:cs="Times New Roman"/>
          <w:i/>
          <w:sz w:val="20"/>
          <w:szCs w:val="20"/>
          <w:u w:val="single"/>
        </w:rPr>
        <w:t>го</w:t>
      </w:r>
      <w:proofErr w:type="spellEnd"/>
      <w:r w:rsidRPr="004B778A">
        <w:rPr>
          <w:rFonts w:ascii="Times New Roman" w:eastAsia="Times New Roman" w:hAnsi="Times New Roman" w:cs="Times New Roman"/>
          <w:i/>
          <w:sz w:val="20"/>
          <w:szCs w:val="20"/>
          <w:u w:val="single"/>
        </w:rPr>
        <w:t xml:space="preserve"> участника конкурса по критерию «общий индекс средневзвешенных цен в Договоре».</w:t>
      </w:r>
    </w:p>
    <w:p w:rsidR="00D86CD4" w:rsidRPr="004B778A" w:rsidRDefault="00D86CD4" w:rsidP="00D86CD4">
      <w:pPr>
        <w:pStyle w:val="12"/>
        <w:spacing w:after="0" w:line="240" w:lineRule="auto"/>
        <w:rPr>
          <w:rFonts w:ascii="Times New Roman" w:eastAsia="Times New Roman" w:hAnsi="Times New Roman" w:cs="Times New Roman"/>
          <w:i/>
          <w:sz w:val="20"/>
          <w:szCs w:val="20"/>
          <w:u w:val="single"/>
        </w:rPr>
      </w:pPr>
      <w:r w:rsidRPr="004B778A">
        <w:rPr>
          <w:rFonts w:ascii="Times New Roman" w:eastAsia="Times New Roman" w:hAnsi="Times New Roman" w:cs="Times New Roman"/>
          <w:i/>
          <w:sz w:val="20"/>
          <w:szCs w:val="20"/>
          <w:u w:val="single"/>
        </w:rPr>
        <w:t xml:space="preserve"> </w:t>
      </w:r>
    </w:p>
    <w:p w:rsidR="00D86CD4" w:rsidRPr="004B778A" w:rsidRDefault="00D86CD4" w:rsidP="00D86CD4">
      <w:pPr>
        <w:pStyle w:val="12"/>
        <w:spacing w:after="0" w:line="240" w:lineRule="auto"/>
        <w:rPr>
          <w:rFonts w:ascii="Times New Roman" w:eastAsia="Times New Roman" w:hAnsi="Times New Roman" w:cs="Times New Roman"/>
          <w:i/>
          <w:sz w:val="20"/>
          <w:szCs w:val="20"/>
          <w:u w:val="single"/>
        </w:rPr>
      </w:pPr>
      <w:r w:rsidRPr="004B778A">
        <w:rPr>
          <w:rFonts w:ascii="Times New Roman" w:eastAsia="Times New Roman" w:hAnsi="Times New Roman" w:cs="Times New Roman"/>
          <w:i/>
          <w:sz w:val="20"/>
          <w:szCs w:val="20"/>
          <w:u w:val="single"/>
        </w:rPr>
        <w:t>10.1.2. Для расчета итогового рейтинга по заявке - рейтинг, присуждаемый этой заявке по критерию «Средневзвешенная цена 1тн. отходов», умножается на соответствующую указанному критерию значимость.</w:t>
      </w:r>
    </w:p>
    <w:p w:rsidR="00D86CD4" w:rsidRPr="004B778A" w:rsidRDefault="00D86CD4" w:rsidP="00D86CD4">
      <w:pPr>
        <w:pStyle w:val="12"/>
        <w:spacing w:after="0" w:line="240" w:lineRule="auto"/>
        <w:rPr>
          <w:rFonts w:ascii="Times New Roman" w:eastAsia="Times New Roman" w:hAnsi="Times New Roman" w:cs="Times New Roman"/>
          <w:i/>
          <w:sz w:val="20"/>
          <w:szCs w:val="20"/>
          <w:u w:val="single"/>
        </w:rPr>
      </w:pPr>
      <w:r w:rsidRPr="004B778A">
        <w:rPr>
          <w:rFonts w:ascii="Times New Roman" w:eastAsia="Times New Roman" w:hAnsi="Times New Roman" w:cs="Times New Roman"/>
          <w:i/>
          <w:sz w:val="20"/>
          <w:szCs w:val="20"/>
          <w:u w:val="single"/>
        </w:rPr>
        <w:t>10.1.3 При оценке заявок по критерию «общий индекс цен Договора» лучшим условием исполнения Договора по указанному критерию признается предложение участника конкурса с наибольшим критерию индексом цен Договора (с наибольшей средневзвешенной ценой за единицу товара, работы, услуги).</w:t>
      </w:r>
    </w:p>
    <w:p w:rsidR="00D86CD4" w:rsidRPr="004B778A" w:rsidRDefault="00D86CD4" w:rsidP="00D86CD4">
      <w:pPr>
        <w:pStyle w:val="12"/>
        <w:spacing w:after="0" w:line="240" w:lineRule="auto"/>
        <w:rPr>
          <w:rFonts w:ascii="Times New Roman" w:eastAsia="Times New Roman" w:hAnsi="Times New Roman" w:cs="Times New Roman"/>
          <w:i/>
          <w:sz w:val="20"/>
          <w:szCs w:val="20"/>
          <w:u w:val="single"/>
        </w:rPr>
      </w:pPr>
      <w:r w:rsidRPr="004B778A">
        <w:rPr>
          <w:rFonts w:ascii="Times New Roman" w:eastAsia="Times New Roman" w:hAnsi="Times New Roman" w:cs="Times New Roman"/>
          <w:i/>
          <w:sz w:val="20"/>
          <w:szCs w:val="20"/>
          <w:u w:val="single"/>
        </w:rPr>
        <w:t>10.1.4. Удельный вес оцениваемых индексом позиций приводится Заказчиком в Томе 3 конкурсной документации.</w:t>
      </w:r>
    </w:p>
    <w:p w:rsidR="00D86CD4" w:rsidRPr="004B778A" w:rsidRDefault="00D86CD4" w:rsidP="00D86CD4">
      <w:pPr>
        <w:pStyle w:val="12"/>
        <w:spacing w:after="0" w:line="240" w:lineRule="auto"/>
        <w:rPr>
          <w:rFonts w:ascii="Times New Roman" w:eastAsia="Times New Roman" w:hAnsi="Times New Roman" w:cs="Times New Roman"/>
          <w:i/>
          <w:sz w:val="20"/>
          <w:szCs w:val="20"/>
          <w:u w:val="single"/>
        </w:rPr>
      </w:pPr>
      <w:r w:rsidRPr="004B778A">
        <w:rPr>
          <w:rFonts w:ascii="Times New Roman" w:eastAsia="Times New Roman" w:hAnsi="Times New Roman" w:cs="Times New Roman"/>
          <w:i/>
          <w:sz w:val="20"/>
          <w:szCs w:val="20"/>
          <w:u w:val="single"/>
        </w:rPr>
        <w:t>10.1.5.Данные для расчета Общего индекса средневзвешенных цен в Договоре:</w:t>
      </w:r>
    </w:p>
    <w:p w:rsidR="00D86CD4" w:rsidRPr="004B778A" w:rsidRDefault="00D86CD4" w:rsidP="00D86CD4">
      <w:pPr>
        <w:pStyle w:val="12"/>
        <w:spacing w:after="0" w:line="240" w:lineRule="auto"/>
        <w:rPr>
          <w:rFonts w:ascii="Times New Roman" w:eastAsia="Times New Roman" w:hAnsi="Times New Roman" w:cs="Times New Roman"/>
          <w:i/>
          <w:sz w:val="20"/>
          <w:szCs w:val="20"/>
        </w:rPr>
      </w:pPr>
    </w:p>
    <w:p w:rsidR="00D86CD4" w:rsidRPr="004B778A" w:rsidRDefault="00D86CD4" w:rsidP="00D86CD4">
      <w:pPr>
        <w:pStyle w:val="12"/>
        <w:spacing w:after="0" w:line="240" w:lineRule="auto"/>
        <w:ind w:firstLine="540"/>
        <w:jc w:val="center"/>
        <w:rPr>
          <w:rFonts w:ascii="Times New Roman" w:eastAsia="Times New Roman" w:hAnsi="Times New Roman" w:cs="Times New Roman"/>
          <w:i/>
          <w:sz w:val="20"/>
          <w:szCs w:val="20"/>
        </w:rPr>
      </w:pPr>
      <w:r w:rsidRPr="004B778A">
        <w:rPr>
          <w:rFonts w:ascii="Times New Roman" w:eastAsia="Times New Roman" w:hAnsi="Times New Roman" w:cs="Times New Roman"/>
          <w:i/>
          <w:sz w:val="20"/>
          <w:szCs w:val="20"/>
        </w:rPr>
        <w:t>Формула цены на лом и отходы черных металлов:</w:t>
      </w:r>
    </w:p>
    <w:p w:rsidR="00D86CD4" w:rsidRPr="004B778A" w:rsidRDefault="00D86CD4" w:rsidP="00D86CD4">
      <w:pPr>
        <w:pStyle w:val="12"/>
        <w:spacing w:after="0" w:line="240" w:lineRule="auto"/>
        <w:ind w:firstLine="540"/>
        <w:jc w:val="center"/>
        <w:rPr>
          <w:rFonts w:ascii="Times New Roman" w:eastAsia="Times New Roman" w:hAnsi="Times New Roman" w:cs="Times New Roman"/>
          <w:i/>
          <w:sz w:val="20"/>
          <w:szCs w:val="20"/>
        </w:rPr>
      </w:pPr>
    </w:p>
    <w:p w:rsidR="002C3882" w:rsidRPr="004B778A" w:rsidRDefault="002C3882" w:rsidP="002C3882">
      <w:pPr>
        <w:spacing w:after="0" w:line="240" w:lineRule="auto"/>
        <w:ind w:firstLine="540"/>
        <w:jc w:val="center"/>
        <w:rPr>
          <w:rFonts w:ascii="Times New Roman" w:eastAsia="Times New Roman" w:hAnsi="Times New Roman" w:cs="Times New Roman"/>
          <w:i/>
          <w:sz w:val="20"/>
          <w:szCs w:val="20"/>
        </w:rPr>
      </w:pPr>
      <m:oMath>
        <m:r>
          <w:rPr>
            <w:rFonts w:ascii="Cambria Math" w:eastAsia="Cambria Math" w:hAnsi="Cambria Math" w:cs="Cambria Math"/>
            <w:sz w:val="20"/>
            <w:szCs w:val="20"/>
          </w:rPr>
          <m:t>Ц =</m:t>
        </m:r>
        <m:d>
          <m:dPr>
            <m:ctrlPr>
              <w:rPr>
                <w:rFonts w:ascii="Cambria Math" w:eastAsia="Cambria Math" w:hAnsi="Cambria Math" w:cs="Cambria Math"/>
                <w:sz w:val="20"/>
                <w:szCs w:val="20"/>
              </w:rPr>
            </m:ctrlPr>
          </m:dPr>
          <m:e>
            <m:sSubSup>
              <m:sSubSupPr>
                <m:ctrlPr>
                  <w:rPr>
                    <w:rFonts w:ascii="Cambria Math" w:eastAsia="Cambria Math" w:hAnsi="Cambria Math" w:cs="Cambria Math"/>
                    <w:sz w:val="20"/>
                    <w:szCs w:val="20"/>
                  </w:rPr>
                </m:ctrlPr>
              </m:sSubSupPr>
              <m:e>
                <m:r>
                  <w:rPr>
                    <w:rFonts w:ascii="Cambria Math" w:eastAsia="Cambria Math" w:hAnsi="Cambria Math" w:cs="Cambria Math"/>
                    <w:sz w:val="20"/>
                    <w:szCs w:val="20"/>
                  </w:rPr>
                  <m:t>Ц</m:t>
                </m:r>
              </m:e>
              <m:sub/>
              <m:sup>
                <m:r>
                  <w:rPr>
                    <w:rFonts w:ascii="Cambria Math" w:eastAsia="Cambria Math" w:hAnsi="Cambria Math" w:cs="Cambria Math"/>
                    <w:sz w:val="20"/>
                    <w:szCs w:val="20"/>
                  </w:rPr>
                  <m:t>руб</m:t>
                </m:r>
              </m:sup>
            </m:sSubSup>
            <m:r>
              <w:rPr>
                <w:rFonts w:ascii="Cambria Math" w:eastAsia="Cambria Math" w:hAnsi="Cambria Math" w:cs="Cambria Math"/>
                <w:sz w:val="20"/>
                <w:szCs w:val="20"/>
              </w:rPr>
              <m:t>-D1</m:t>
            </m:r>
          </m:e>
        </m:d>
        <m:r>
          <w:rPr>
            <w:rFonts w:ascii="Cambria Math" w:eastAsia="Cambria Math" w:hAnsi="Cambria Math" w:cs="Cambria Math"/>
            <w:sz w:val="20"/>
            <w:szCs w:val="20"/>
          </w:rPr>
          <m:t xml:space="preserve">* </m:t>
        </m:r>
        <m:f>
          <m:fPr>
            <m:ctrlPr>
              <w:rPr>
                <w:rFonts w:ascii="Cambria Math" w:eastAsia="Cambria Math" w:hAnsi="Cambria Math" w:cs="Cambria Math"/>
                <w:sz w:val="20"/>
                <w:szCs w:val="20"/>
              </w:rPr>
            </m:ctrlPr>
          </m:fPr>
          <m:num>
            <m:r>
              <w:rPr>
                <w:rFonts w:ascii="Cambria Math" w:eastAsia="Cambria Math" w:hAnsi="Cambria Math" w:cs="Cambria Math"/>
                <w:sz w:val="20"/>
                <w:szCs w:val="20"/>
              </w:rPr>
              <m:t>100-D2</m:t>
            </m:r>
          </m:num>
          <m:den>
            <m:r>
              <w:rPr>
                <w:rFonts w:ascii="Cambria Math" w:eastAsia="Cambria Math" w:hAnsi="Cambria Math" w:cs="Cambria Math"/>
                <w:sz w:val="20"/>
                <w:szCs w:val="20"/>
              </w:rPr>
              <m:t>100</m:t>
            </m:r>
          </m:den>
        </m:f>
        <m:r>
          <w:rPr>
            <w:rFonts w:ascii="Cambria Math" w:eastAsia="Times New Roman" w:hAnsi="Cambria Math" w:cs="Times New Roman"/>
            <w:sz w:val="20"/>
            <w:szCs w:val="20"/>
          </w:rPr>
          <m:t>-Т1</m:t>
        </m:r>
      </m:oMath>
      <w:r w:rsidRPr="004B778A">
        <w:rPr>
          <w:rFonts w:ascii="Times New Roman" w:eastAsia="Times New Roman" w:hAnsi="Times New Roman" w:cs="Times New Roman"/>
          <w:i/>
          <w:sz w:val="20"/>
          <w:szCs w:val="20"/>
        </w:rPr>
        <w:t>,</w:t>
      </w:r>
    </w:p>
    <w:p w:rsidR="00D86CD4" w:rsidRPr="004B778A" w:rsidRDefault="00D86CD4" w:rsidP="00D86CD4">
      <w:pPr>
        <w:pStyle w:val="12"/>
        <w:spacing w:after="0" w:line="240" w:lineRule="auto"/>
        <w:ind w:firstLine="540"/>
        <w:jc w:val="both"/>
        <w:rPr>
          <w:rFonts w:ascii="Times New Roman" w:eastAsia="Times New Roman" w:hAnsi="Times New Roman" w:cs="Times New Roman"/>
          <w:i/>
          <w:sz w:val="20"/>
          <w:szCs w:val="20"/>
        </w:rPr>
      </w:pPr>
      <w:r w:rsidRPr="004B778A">
        <w:rPr>
          <w:rFonts w:ascii="Times New Roman" w:eastAsia="Times New Roman" w:hAnsi="Times New Roman" w:cs="Times New Roman"/>
          <w:i/>
          <w:sz w:val="20"/>
          <w:szCs w:val="20"/>
        </w:rPr>
        <w:t xml:space="preserve">где </w:t>
      </w:r>
    </w:p>
    <w:p w:rsidR="00D86CD4" w:rsidRPr="004B778A" w:rsidRDefault="004B778A" w:rsidP="00D86CD4">
      <w:pPr>
        <w:pStyle w:val="4"/>
        <w:jc w:val="both"/>
        <w:rPr>
          <w:rFonts w:ascii="Times New Roman" w:eastAsia="Times New Roman" w:hAnsi="Times New Roman" w:cs="Times New Roman"/>
          <w:sz w:val="20"/>
          <w:szCs w:val="20"/>
        </w:rPr>
      </w:pPr>
      <m:oMath>
        <m:sSubSup>
          <m:sSubSupPr>
            <m:ctrlPr>
              <w:rPr>
                <w:rFonts w:ascii="Cambria Math" w:eastAsia="Cambria Math" w:hAnsi="Cambria Math" w:cs="Cambria Math"/>
                <w:sz w:val="20"/>
                <w:szCs w:val="20"/>
              </w:rPr>
            </m:ctrlPr>
          </m:sSubSupPr>
          <m:e>
            <m:r>
              <w:rPr>
                <w:rFonts w:ascii="Cambria Math" w:eastAsia="Cambria Math" w:hAnsi="Cambria Math" w:cs="Cambria Math"/>
                <w:sz w:val="20"/>
                <w:szCs w:val="20"/>
              </w:rPr>
              <m:t>Ц</m:t>
            </m:r>
          </m:e>
          <m:sub/>
          <m:sup>
            <m:r>
              <w:rPr>
                <w:rFonts w:ascii="Cambria Math" w:eastAsia="Cambria Math" w:hAnsi="Cambria Math" w:cs="Cambria Math"/>
                <w:sz w:val="20"/>
                <w:szCs w:val="20"/>
              </w:rPr>
              <m:t>руб</m:t>
            </m:r>
          </m:sup>
        </m:sSubSup>
      </m:oMath>
      <w:r w:rsidR="00D86CD4" w:rsidRPr="004B778A">
        <w:rPr>
          <w:rFonts w:ascii="Times New Roman" w:eastAsia="Times New Roman" w:hAnsi="Times New Roman" w:cs="Times New Roman"/>
          <w:sz w:val="20"/>
          <w:szCs w:val="20"/>
        </w:rPr>
        <w:t xml:space="preserve"> – среднее значение двух цен: на категорию лома черных металлов 3А FCA без НДС (без ж/д тарифа) в рублях за предыдущую неделю от начала действия Спецификации, размещенная в сети интернет на сайте https://www.rusmet.ru/ и на категорию лома черных металлов Лом (3A) CPT Урал (Россия) в рублях за предыдущую неделю от начала действия Спецификации, размещенная в сети интернет на сайте https://metallplace.ru/; (на дату публикации конкурсной документации)</w:t>
      </w:r>
    </w:p>
    <w:p w:rsidR="00D86CD4" w:rsidRPr="004B778A" w:rsidRDefault="00D86CD4" w:rsidP="00D86CD4">
      <w:pPr>
        <w:pStyle w:val="12"/>
        <w:spacing w:after="0" w:line="240" w:lineRule="auto"/>
        <w:ind w:firstLine="540"/>
        <w:jc w:val="both"/>
        <w:rPr>
          <w:rFonts w:ascii="Times New Roman" w:eastAsia="Times New Roman" w:hAnsi="Times New Roman" w:cs="Times New Roman"/>
          <w:i/>
          <w:sz w:val="20"/>
          <w:szCs w:val="20"/>
        </w:rPr>
      </w:pPr>
      <m:oMath>
        <m:r>
          <w:rPr>
            <w:rFonts w:ascii="Cambria Math" w:eastAsia="Cambria Math" w:hAnsi="Cambria Math" w:cs="Cambria Math"/>
            <w:sz w:val="20"/>
            <w:szCs w:val="20"/>
          </w:rPr>
          <m:t>D1</m:t>
        </m:r>
      </m:oMath>
      <w:r w:rsidRPr="004B778A">
        <w:rPr>
          <w:rFonts w:ascii="Times New Roman" w:eastAsia="Times New Roman" w:hAnsi="Times New Roman" w:cs="Times New Roman"/>
          <w:i/>
          <w:sz w:val="20"/>
          <w:szCs w:val="20"/>
        </w:rPr>
        <w:t xml:space="preserve"> – величина дисконта в абсолютном выражении (в рублях);</w:t>
      </w:r>
    </w:p>
    <w:p w:rsidR="00D86CD4" w:rsidRPr="004B778A" w:rsidRDefault="00D86CD4" w:rsidP="00D86CD4">
      <w:pPr>
        <w:pStyle w:val="12"/>
        <w:spacing w:after="0" w:line="240" w:lineRule="auto"/>
        <w:ind w:firstLine="540"/>
        <w:jc w:val="both"/>
        <w:rPr>
          <w:rFonts w:ascii="Times New Roman" w:eastAsia="Times New Roman" w:hAnsi="Times New Roman" w:cs="Times New Roman"/>
          <w:i/>
          <w:sz w:val="20"/>
          <w:szCs w:val="20"/>
        </w:rPr>
      </w:pPr>
      <m:oMath>
        <m:r>
          <w:rPr>
            <w:rFonts w:ascii="Cambria Math" w:eastAsia="Cambria Math" w:hAnsi="Cambria Math" w:cs="Cambria Math"/>
            <w:sz w:val="20"/>
            <w:szCs w:val="20"/>
          </w:rPr>
          <m:t>D2</m:t>
        </m:r>
      </m:oMath>
      <w:r w:rsidRPr="004B778A">
        <w:rPr>
          <w:rFonts w:ascii="Times New Roman" w:eastAsia="Times New Roman" w:hAnsi="Times New Roman" w:cs="Times New Roman"/>
          <w:i/>
          <w:sz w:val="20"/>
          <w:szCs w:val="20"/>
        </w:rPr>
        <w:t>– величина дисконта в относительном выражении (в процентах) на вид отхода соответствующей категории металла.</w:t>
      </w:r>
    </w:p>
    <w:p w:rsidR="002C3882" w:rsidRPr="004B778A" w:rsidRDefault="002C3882" w:rsidP="002C3882">
      <w:pPr>
        <w:spacing w:after="0" w:line="240" w:lineRule="auto"/>
        <w:ind w:firstLine="540"/>
        <w:jc w:val="both"/>
        <w:rPr>
          <w:rFonts w:ascii="Times New Roman" w:eastAsia="Times New Roman" w:hAnsi="Times New Roman" w:cs="Times New Roman"/>
          <w:i/>
          <w:sz w:val="20"/>
          <w:szCs w:val="20"/>
        </w:rPr>
      </w:pPr>
      <w:r w:rsidRPr="004B778A">
        <w:rPr>
          <w:rFonts w:ascii="Times New Roman" w:eastAsia="Times New Roman" w:hAnsi="Times New Roman" w:cs="Times New Roman"/>
          <w:i/>
          <w:sz w:val="20"/>
          <w:szCs w:val="20"/>
        </w:rPr>
        <w:t>Т 1– транспортный тариф в случае, если лом и отходы черных металлов вывозит Покупатель. В случае, если лом и отходы черных металлов на площадку Покупателя доставляет Продавец, транспортный тариф из цены не вычитается.</w:t>
      </w:r>
    </w:p>
    <w:p w:rsidR="00D86CD4" w:rsidRPr="004B778A" w:rsidRDefault="00D86CD4" w:rsidP="00D86CD4">
      <w:pPr>
        <w:pStyle w:val="12"/>
        <w:keepNext/>
        <w:spacing w:after="0" w:line="240" w:lineRule="auto"/>
        <w:ind w:firstLine="708"/>
        <w:jc w:val="both"/>
        <w:rPr>
          <w:rFonts w:ascii="Times New Roman" w:eastAsia="Times New Roman" w:hAnsi="Times New Roman" w:cs="Times New Roman"/>
          <w:i/>
          <w:sz w:val="20"/>
          <w:szCs w:val="20"/>
        </w:rPr>
      </w:pPr>
    </w:p>
    <w:p w:rsidR="00D86CD4" w:rsidRPr="004B778A" w:rsidRDefault="00D86CD4" w:rsidP="00D86CD4">
      <w:pPr>
        <w:pStyle w:val="12"/>
        <w:spacing w:after="0" w:line="240" w:lineRule="auto"/>
        <w:ind w:firstLine="540"/>
        <w:jc w:val="center"/>
        <w:rPr>
          <w:rFonts w:ascii="Times New Roman" w:eastAsia="Times New Roman" w:hAnsi="Times New Roman" w:cs="Times New Roman"/>
          <w:i/>
          <w:sz w:val="20"/>
          <w:szCs w:val="20"/>
        </w:rPr>
      </w:pPr>
      <w:r w:rsidRPr="004B778A">
        <w:rPr>
          <w:rFonts w:ascii="Times New Roman" w:eastAsia="Times New Roman" w:hAnsi="Times New Roman" w:cs="Times New Roman"/>
          <w:i/>
          <w:sz w:val="20"/>
          <w:szCs w:val="20"/>
        </w:rPr>
        <w:t>Формула цены на лом и отходы цветных металлов:</w:t>
      </w:r>
    </w:p>
    <w:p w:rsidR="00D86CD4" w:rsidRPr="004B778A" w:rsidRDefault="00D86CD4" w:rsidP="00D86CD4">
      <w:pPr>
        <w:pStyle w:val="12"/>
        <w:spacing w:after="0" w:line="240" w:lineRule="auto"/>
        <w:ind w:firstLine="540"/>
        <w:jc w:val="center"/>
        <w:rPr>
          <w:rFonts w:ascii="Times New Roman" w:eastAsia="Times New Roman" w:hAnsi="Times New Roman" w:cs="Times New Roman"/>
          <w:i/>
          <w:sz w:val="20"/>
          <w:szCs w:val="20"/>
        </w:rPr>
      </w:pPr>
    </w:p>
    <w:p w:rsidR="002C3882" w:rsidRPr="004B778A" w:rsidRDefault="002C3882" w:rsidP="002C3882">
      <w:pPr>
        <w:spacing w:after="0" w:line="240" w:lineRule="auto"/>
        <w:ind w:firstLine="540"/>
        <w:jc w:val="center"/>
        <w:rPr>
          <w:rFonts w:ascii="Times New Roman" w:eastAsia="Times New Roman" w:hAnsi="Times New Roman" w:cs="Times New Roman"/>
          <w:i/>
          <w:sz w:val="20"/>
          <w:szCs w:val="20"/>
        </w:rPr>
      </w:pPr>
      <m:oMath>
        <m:r>
          <w:rPr>
            <w:rFonts w:ascii="Cambria Math" w:eastAsia="Cambria Math" w:hAnsi="Cambria Math" w:cs="Cambria Math"/>
            <w:sz w:val="20"/>
            <w:szCs w:val="20"/>
          </w:rPr>
          <m:t>Ц =</m:t>
        </m:r>
        <m:d>
          <m:dPr>
            <m:ctrlPr>
              <w:rPr>
                <w:rFonts w:ascii="Cambria Math" w:eastAsia="Cambria Math" w:hAnsi="Cambria Math" w:cs="Cambria Math"/>
                <w:sz w:val="20"/>
                <w:szCs w:val="20"/>
              </w:rPr>
            </m:ctrlPr>
          </m:dPr>
          <m:e>
            <m:sSubSup>
              <m:sSubSupPr>
                <m:ctrlPr>
                  <w:rPr>
                    <w:rFonts w:ascii="Cambria Math" w:eastAsia="Cambria Math" w:hAnsi="Cambria Math" w:cs="Cambria Math"/>
                    <w:sz w:val="20"/>
                    <w:szCs w:val="20"/>
                  </w:rPr>
                </m:ctrlPr>
              </m:sSubSupPr>
              <m:e>
                <m:r>
                  <w:rPr>
                    <w:rFonts w:ascii="Cambria Math" w:eastAsia="Cambria Math" w:hAnsi="Cambria Math" w:cs="Cambria Math"/>
                    <w:sz w:val="20"/>
                    <w:szCs w:val="20"/>
                  </w:rPr>
                  <m:t>Ц</m:t>
                </m:r>
              </m:e>
              <m:sub/>
              <m:sup>
                <m:r>
                  <w:rPr>
                    <w:rFonts w:ascii="Cambria Math" w:eastAsia="Cambria Math" w:hAnsi="Cambria Math" w:cs="Cambria Math"/>
                    <w:sz w:val="20"/>
                    <w:szCs w:val="20"/>
                  </w:rPr>
                  <m:t>руб</m:t>
                </m:r>
              </m:sup>
            </m:sSubSup>
            <m:r>
              <w:rPr>
                <w:rFonts w:ascii="Cambria Math" w:eastAsia="Cambria Math" w:hAnsi="Cambria Math" w:cs="Cambria Math"/>
                <w:sz w:val="20"/>
                <w:szCs w:val="20"/>
              </w:rPr>
              <m:t>-D1</m:t>
            </m:r>
          </m:e>
        </m:d>
        <m:r>
          <w:rPr>
            <w:rFonts w:ascii="Cambria Math" w:eastAsia="Cambria Math" w:hAnsi="Cambria Math" w:cs="Cambria Math"/>
            <w:sz w:val="20"/>
            <w:szCs w:val="20"/>
          </w:rPr>
          <m:t xml:space="preserve">* </m:t>
        </m:r>
        <m:f>
          <m:fPr>
            <m:ctrlPr>
              <w:rPr>
                <w:rFonts w:ascii="Cambria Math" w:eastAsia="Cambria Math" w:hAnsi="Cambria Math" w:cs="Cambria Math"/>
                <w:sz w:val="20"/>
                <w:szCs w:val="20"/>
              </w:rPr>
            </m:ctrlPr>
          </m:fPr>
          <m:num>
            <m:r>
              <w:rPr>
                <w:rFonts w:ascii="Cambria Math" w:eastAsia="Cambria Math" w:hAnsi="Cambria Math" w:cs="Cambria Math"/>
                <w:sz w:val="20"/>
                <w:szCs w:val="20"/>
              </w:rPr>
              <m:t>100-D2</m:t>
            </m:r>
          </m:num>
          <m:den>
            <m:r>
              <w:rPr>
                <w:rFonts w:ascii="Cambria Math" w:eastAsia="Cambria Math" w:hAnsi="Cambria Math" w:cs="Cambria Math"/>
                <w:sz w:val="20"/>
                <w:szCs w:val="20"/>
              </w:rPr>
              <m:t>100</m:t>
            </m:r>
          </m:den>
        </m:f>
        <m:r>
          <w:rPr>
            <w:rFonts w:ascii="Cambria Math" w:eastAsia="Times New Roman" w:hAnsi="Cambria Math" w:cs="Times New Roman"/>
            <w:sz w:val="20"/>
            <w:szCs w:val="20"/>
          </w:rPr>
          <m:t>-Т2</m:t>
        </m:r>
      </m:oMath>
      <w:r w:rsidRPr="004B778A">
        <w:rPr>
          <w:rFonts w:ascii="Times New Roman" w:eastAsia="Times New Roman" w:hAnsi="Times New Roman" w:cs="Times New Roman"/>
          <w:i/>
          <w:sz w:val="20"/>
          <w:szCs w:val="20"/>
        </w:rPr>
        <w:t>,</w:t>
      </w:r>
    </w:p>
    <w:p w:rsidR="00D86CD4" w:rsidRPr="004B778A" w:rsidRDefault="00D86CD4" w:rsidP="00D86CD4">
      <w:pPr>
        <w:pStyle w:val="12"/>
        <w:spacing w:after="0" w:line="240" w:lineRule="auto"/>
        <w:ind w:firstLine="540"/>
        <w:jc w:val="both"/>
        <w:rPr>
          <w:rFonts w:ascii="Times New Roman" w:eastAsia="Times New Roman" w:hAnsi="Times New Roman" w:cs="Times New Roman"/>
          <w:i/>
          <w:sz w:val="20"/>
          <w:szCs w:val="20"/>
        </w:rPr>
      </w:pPr>
      <w:r w:rsidRPr="004B778A">
        <w:rPr>
          <w:rFonts w:ascii="Times New Roman" w:eastAsia="Times New Roman" w:hAnsi="Times New Roman" w:cs="Times New Roman"/>
          <w:i/>
          <w:sz w:val="20"/>
          <w:szCs w:val="20"/>
        </w:rPr>
        <w:t xml:space="preserve">где </w:t>
      </w:r>
    </w:p>
    <w:p w:rsidR="00D86CD4" w:rsidRPr="004B778A" w:rsidRDefault="004B778A" w:rsidP="00D86CD4">
      <w:pPr>
        <w:pStyle w:val="12"/>
        <w:spacing w:after="0" w:line="240" w:lineRule="auto"/>
        <w:ind w:firstLine="540"/>
        <w:jc w:val="both"/>
        <w:rPr>
          <w:rFonts w:ascii="Times New Roman" w:eastAsia="Times New Roman" w:hAnsi="Times New Roman" w:cs="Times New Roman"/>
          <w:i/>
          <w:sz w:val="20"/>
          <w:szCs w:val="20"/>
        </w:rPr>
      </w:pPr>
      <m:oMath>
        <m:sSubSup>
          <m:sSubSupPr>
            <m:ctrlPr>
              <w:rPr>
                <w:rFonts w:ascii="Cambria Math" w:eastAsia="Cambria Math" w:hAnsi="Cambria Math" w:cs="Cambria Math"/>
                <w:sz w:val="20"/>
                <w:szCs w:val="20"/>
              </w:rPr>
            </m:ctrlPr>
          </m:sSubSupPr>
          <m:e>
            <m:r>
              <w:rPr>
                <w:rFonts w:ascii="Cambria Math" w:eastAsia="Cambria Math" w:hAnsi="Cambria Math" w:cs="Cambria Math"/>
                <w:sz w:val="20"/>
                <w:szCs w:val="20"/>
              </w:rPr>
              <m:t>Ц</m:t>
            </m:r>
          </m:e>
          <m:sub/>
          <m:sup>
            <m:r>
              <w:rPr>
                <w:rFonts w:ascii="Cambria Math" w:eastAsia="Cambria Math" w:hAnsi="Cambria Math" w:cs="Cambria Math"/>
                <w:sz w:val="20"/>
                <w:szCs w:val="20"/>
              </w:rPr>
              <m:t>руб</m:t>
            </m:r>
          </m:sup>
        </m:sSubSup>
      </m:oMath>
      <w:r w:rsidR="00D86CD4" w:rsidRPr="004B778A">
        <w:rPr>
          <w:rFonts w:ascii="Times New Roman" w:eastAsia="Times New Roman" w:hAnsi="Times New Roman" w:cs="Times New Roman"/>
          <w:i/>
          <w:sz w:val="20"/>
          <w:szCs w:val="20"/>
        </w:rPr>
        <w:t xml:space="preserve"> – цена соответствующего вида металла биржи LME.com в рублях за 1 тонну (на дату публикации конкурсной документации)</w:t>
      </w:r>
    </w:p>
    <w:p w:rsidR="00D86CD4" w:rsidRPr="004B778A" w:rsidRDefault="00D86CD4" w:rsidP="00D86CD4">
      <w:pPr>
        <w:pStyle w:val="12"/>
        <w:spacing w:after="0" w:line="240" w:lineRule="auto"/>
        <w:ind w:firstLine="540"/>
        <w:jc w:val="both"/>
        <w:rPr>
          <w:rFonts w:ascii="Times New Roman" w:eastAsia="Times New Roman" w:hAnsi="Times New Roman" w:cs="Times New Roman"/>
          <w:i/>
          <w:sz w:val="20"/>
          <w:szCs w:val="20"/>
        </w:rPr>
      </w:pPr>
      <m:oMath>
        <m:r>
          <w:rPr>
            <w:rFonts w:ascii="Cambria Math" w:eastAsia="Cambria Math" w:hAnsi="Cambria Math" w:cs="Cambria Math"/>
            <w:sz w:val="20"/>
            <w:szCs w:val="20"/>
          </w:rPr>
          <m:t>D1</m:t>
        </m:r>
      </m:oMath>
      <w:r w:rsidRPr="004B778A">
        <w:rPr>
          <w:rFonts w:ascii="Times New Roman" w:eastAsia="Times New Roman" w:hAnsi="Times New Roman" w:cs="Times New Roman"/>
          <w:i/>
          <w:sz w:val="20"/>
          <w:szCs w:val="20"/>
        </w:rPr>
        <w:t xml:space="preserve"> – величина дисконта в абсолютном выражении (в рублях);</w:t>
      </w:r>
    </w:p>
    <w:p w:rsidR="00D86CD4" w:rsidRPr="004B778A" w:rsidRDefault="00D86CD4" w:rsidP="00D86CD4">
      <w:pPr>
        <w:pStyle w:val="12"/>
        <w:spacing w:after="0" w:line="240" w:lineRule="auto"/>
        <w:ind w:firstLine="540"/>
        <w:jc w:val="both"/>
        <w:rPr>
          <w:rFonts w:ascii="Times New Roman" w:eastAsia="Times New Roman" w:hAnsi="Times New Roman" w:cs="Times New Roman"/>
          <w:i/>
          <w:sz w:val="20"/>
          <w:szCs w:val="20"/>
        </w:rPr>
      </w:pPr>
      <m:oMath>
        <m:r>
          <w:rPr>
            <w:rFonts w:ascii="Cambria Math" w:eastAsia="Cambria Math" w:hAnsi="Cambria Math" w:cs="Cambria Math"/>
            <w:sz w:val="20"/>
            <w:szCs w:val="20"/>
          </w:rPr>
          <m:t>D2</m:t>
        </m:r>
      </m:oMath>
      <w:r w:rsidRPr="004B778A">
        <w:rPr>
          <w:rFonts w:ascii="Times New Roman" w:eastAsia="Times New Roman" w:hAnsi="Times New Roman" w:cs="Times New Roman"/>
          <w:i/>
          <w:sz w:val="20"/>
          <w:szCs w:val="20"/>
        </w:rPr>
        <w:t>– величина дисконта в относительном выражении (в процентах) на вид отхода соо</w:t>
      </w:r>
      <w:proofErr w:type="spellStart"/>
      <w:r w:rsidRPr="004B778A">
        <w:rPr>
          <w:rFonts w:ascii="Times New Roman" w:eastAsia="Times New Roman" w:hAnsi="Times New Roman" w:cs="Times New Roman"/>
          <w:i/>
          <w:sz w:val="20"/>
          <w:szCs w:val="20"/>
        </w:rPr>
        <w:t>тветствующей</w:t>
      </w:r>
      <w:proofErr w:type="spellEnd"/>
      <w:r w:rsidRPr="004B778A">
        <w:rPr>
          <w:rFonts w:ascii="Times New Roman" w:eastAsia="Times New Roman" w:hAnsi="Times New Roman" w:cs="Times New Roman"/>
          <w:i/>
          <w:sz w:val="20"/>
          <w:szCs w:val="20"/>
        </w:rPr>
        <w:t xml:space="preserve"> категории металла.</w:t>
      </w:r>
    </w:p>
    <w:p w:rsidR="002C3882" w:rsidRPr="004B778A" w:rsidRDefault="002C3882" w:rsidP="002C3882">
      <w:pPr>
        <w:spacing w:after="0" w:line="240" w:lineRule="auto"/>
        <w:ind w:firstLine="540"/>
        <w:jc w:val="both"/>
        <w:rPr>
          <w:rFonts w:ascii="Times New Roman" w:eastAsia="Times New Roman" w:hAnsi="Times New Roman" w:cs="Times New Roman"/>
          <w:i/>
          <w:sz w:val="20"/>
          <w:szCs w:val="20"/>
        </w:rPr>
      </w:pPr>
      <w:r w:rsidRPr="004B778A">
        <w:rPr>
          <w:rFonts w:ascii="Times New Roman" w:eastAsia="Times New Roman" w:hAnsi="Times New Roman" w:cs="Times New Roman"/>
          <w:i/>
          <w:sz w:val="20"/>
          <w:szCs w:val="20"/>
        </w:rPr>
        <w:t>Т2 – транспортный тариф в случае, если лом и отходы черных металлов вывозит Покупатель. В случае, если лом и отходы черных металлов на площадку Покупателя доставляет Продавец, транспортный тариф из цены не вычитается.</w:t>
      </w:r>
    </w:p>
    <w:p w:rsidR="00D86CD4" w:rsidRPr="004B778A" w:rsidRDefault="00D86CD4" w:rsidP="00D86CD4">
      <w:pPr>
        <w:pStyle w:val="12"/>
        <w:keepNext/>
        <w:spacing w:after="0" w:line="240" w:lineRule="auto"/>
        <w:ind w:firstLine="708"/>
        <w:jc w:val="both"/>
        <w:rPr>
          <w:rFonts w:ascii="Times New Roman" w:eastAsia="Times New Roman" w:hAnsi="Times New Roman" w:cs="Times New Roman"/>
          <w:i/>
          <w:sz w:val="20"/>
          <w:szCs w:val="20"/>
        </w:rPr>
      </w:pPr>
    </w:p>
    <w:p w:rsidR="00D86CD4" w:rsidRPr="004B778A" w:rsidRDefault="00D86CD4" w:rsidP="00D86CD4">
      <w:pPr>
        <w:pStyle w:val="12"/>
        <w:keepNext/>
        <w:spacing w:after="0" w:line="240" w:lineRule="auto"/>
        <w:ind w:firstLine="708"/>
        <w:jc w:val="both"/>
        <w:rPr>
          <w:rFonts w:ascii="Times New Roman" w:eastAsia="Times New Roman" w:hAnsi="Times New Roman" w:cs="Times New Roman"/>
          <w:i/>
          <w:sz w:val="20"/>
          <w:szCs w:val="20"/>
        </w:rPr>
      </w:pPr>
      <w:r w:rsidRPr="004B778A">
        <w:rPr>
          <w:rFonts w:ascii="Times New Roman" w:eastAsia="Times New Roman" w:hAnsi="Times New Roman" w:cs="Times New Roman"/>
          <w:i/>
          <w:sz w:val="20"/>
          <w:szCs w:val="20"/>
        </w:rPr>
        <w:t xml:space="preserve">Дисконты учитывают необходимые затраты участника на сбор, демонтажные работы (в том числе на мобилизацию и работу техники для разделки подвижного состава на территории заказчика по адресу: г. Санкт-Петербург, ул. Маршала Говорова д. 33), сортировку, обработку лома и отходов металлов в целях предпродажной подготовки металла соответствующей категории, затраты Покупателя на создание, установку и обслуживание мест сбора и отгрузки отходов. У Поставщика на территории не менее 10 парков установлены металлические ПУХТО объемом 30-36 м. куб. для сбора лома и отходов черных металлов. Покупатель обеспечивает смену ПУХТО с накопленным металлоломом на территории Поставщика. </w:t>
      </w:r>
    </w:p>
    <w:p w:rsidR="00D86CD4" w:rsidRPr="004B778A" w:rsidRDefault="00D86CD4" w:rsidP="00D86CD4">
      <w:pPr>
        <w:pStyle w:val="12"/>
        <w:keepNext/>
        <w:spacing w:after="0" w:line="240" w:lineRule="auto"/>
        <w:jc w:val="both"/>
        <w:rPr>
          <w:rFonts w:ascii="Times New Roman" w:eastAsia="Times New Roman" w:hAnsi="Times New Roman" w:cs="Times New Roman"/>
          <w:i/>
          <w:sz w:val="20"/>
          <w:szCs w:val="20"/>
        </w:rPr>
      </w:pPr>
      <w:r w:rsidRPr="004B778A">
        <w:rPr>
          <w:rFonts w:ascii="Times New Roman" w:eastAsia="Times New Roman" w:hAnsi="Times New Roman" w:cs="Times New Roman"/>
          <w:i/>
          <w:sz w:val="20"/>
          <w:szCs w:val="20"/>
        </w:rPr>
        <w:tab/>
        <w:t>Цена на макулатуру, некондиционные масла, лом бытовой и оргтехники, некондиционные полимерные материалы определяется в твердой денежной сумме.</w:t>
      </w:r>
    </w:p>
    <w:p w:rsidR="00D86CD4" w:rsidRPr="004B778A" w:rsidRDefault="00D86CD4" w:rsidP="00D86CD4">
      <w:pPr>
        <w:pStyle w:val="12"/>
        <w:spacing w:after="0" w:line="240" w:lineRule="auto"/>
        <w:rPr>
          <w:rFonts w:ascii="Times New Roman" w:eastAsia="Times New Roman" w:hAnsi="Times New Roman" w:cs="Times New Roman"/>
          <w:b/>
          <w:sz w:val="20"/>
          <w:szCs w:val="20"/>
        </w:rPr>
      </w:pPr>
    </w:p>
    <w:p w:rsidR="00D86CD4" w:rsidRPr="004B778A" w:rsidRDefault="00D86CD4" w:rsidP="00D86CD4">
      <w:pPr>
        <w:pStyle w:val="12"/>
        <w:spacing w:after="0" w:line="240" w:lineRule="auto"/>
        <w:rPr>
          <w:rFonts w:ascii="Times New Roman" w:eastAsia="Times New Roman" w:hAnsi="Times New Roman" w:cs="Times New Roman"/>
          <w:b/>
          <w:sz w:val="20"/>
          <w:szCs w:val="20"/>
        </w:rPr>
      </w:pPr>
      <w:r w:rsidRPr="004B778A">
        <w:rPr>
          <w:rFonts w:ascii="Times New Roman" w:eastAsia="Times New Roman" w:hAnsi="Times New Roman" w:cs="Times New Roman"/>
          <w:b/>
          <w:sz w:val="20"/>
          <w:szCs w:val="20"/>
        </w:rPr>
        <w:t xml:space="preserve">10.2. Квалификация участника конкурса.   </w:t>
      </w:r>
    </w:p>
    <w:p w:rsidR="00D86CD4" w:rsidRPr="004B778A" w:rsidRDefault="00D86CD4" w:rsidP="00D86CD4">
      <w:pPr>
        <w:pStyle w:val="12"/>
        <w:spacing w:after="0" w:line="240" w:lineRule="auto"/>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Значимость критерия: 70%.</w:t>
      </w:r>
    </w:p>
    <w:p w:rsidR="00D86CD4" w:rsidRPr="004B778A" w:rsidRDefault="00D86CD4" w:rsidP="00D86CD4">
      <w:pPr>
        <w:pStyle w:val="12"/>
        <w:spacing w:after="0" w:line="240" w:lineRule="auto"/>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Предмет оценки: Качество работ и квалификация участника в соответствии с показателями.</w:t>
      </w:r>
    </w:p>
    <w:p w:rsidR="00D86CD4" w:rsidRPr="004B778A" w:rsidRDefault="00D86CD4" w:rsidP="00D86CD4">
      <w:pPr>
        <w:pStyle w:val="12"/>
        <w:spacing w:after="0" w:line="240" w:lineRule="auto"/>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lastRenderedPageBreak/>
        <w:t>Сумма максимальных значений всех показателей критерия – 100 баллов.</w:t>
      </w:r>
    </w:p>
    <w:p w:rsidR="00D86CD4" w:rsidRPr="004B778A" w:rsidRDefault="00D86CD4" w:rsidP="00D86CD4">
      <w:pPr>
        <w:pStyle w:val="12"/>
        <w:spacing w:after="0" w:line="240" w:lineRule="auto"/>
        <w:rPr>
          <w:rFonts w:ascii="Times New Roman" w:eastAsia="Times New Roman" w:hAnsi="Times New Roman" w:cs="Times New Roman"/>
          <w:sz w:val="20"/>
          <w:szCs w:val="20"/>
        </w:rPr>
      </w:pPr>
    </w:p>
    <w:tbl>
      <w:tblPr>
        <w:tblW w:w="104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21"/>
        <w:gridCol w:w="2377"/>
      </w:tblGrid>
      <w:tr w:rsidR="00D86CD4" w:rsidRPr="004B778A" w:rsidTr="00D86CD4">
        <w:trPr>
          <w:trHeight w:val="20"/>
          <w:jc w:val="center"/>
        </w:trPr>
        <w:tc>
          <w:tcPr>
            <w:tcW w:w="8121" w:type="dxa"/>
            <w:shd w:val="clear" w:color="auto" w:fill="auto"/>
            <w:tcMar>
              <w:left w:w="0" w:type="dxa"/>
              <w:right w:w="0" w:type="dxa"/>
            </w:tcMar>
            <w:vAlign w:val="center"/>
          </w:tcPr>
          <w:p w:rsidR="00D86CD4" w:rsidRPr="004B778A" w:rsidRDefault="00D86CD4" w:rsidP="00D86CD4">
            <w:pPr>
              <w:pStyle w:val="12"/>
              <w:pBdr>
                <w:top w:val="nil"/>
                <w:left w:val="nil"/>
                <w:bottom w:val="nil"/>
                <w:right w:val="nil"/>
                <w:between w:val="nil"/>
              </w:pBdr>
              <w:spacing w:after="0" w:line="240" w:lineRule="auto"/>
              <w:ind w:left="137" w:right="46" w:firstLine="284"/>
              <w:jc w:val="center"/>
              <w:rPr>
                <w:rFonts w:ascii="Times New Roman" w:eastAsia="Times New Roman" w:hAnsi="Times New Roman" w:cs="Times New Roman"/>
                <w:b/>
                <w:color w:val="000000"/>
                <w:sz w:val="20"/>
                <w:szCs w:val="20"/>
              </w:rPr>
            </w:pPr>
            <w:r w:rsidRPr="004B778A">
              <w:rPr>
                <w:rFonts w:ascii="Times New Roman" w:eastAsia="Times New Roman" w:hAnsi="Times New Roman" w:cs="Times New Roman"/>
                <w:b/>
                <w:color w:val="000000"/>
                <w:sz w:val="20"/>
                <w:szCs w:val="20"/>
              </w:rPr>
              <w:t>Критерии оценки заявок на участие в конкурсе</w:t>
            </w:r>
          </w:p>
        </w:tc>
        <w:tc>
          <w:tcPr>
            <w:tcW w:w="2377" w:type="dxa"/>
            <w:shd w:val="clear" w:color="auto" w:fill="auto"/>
            <w:tcMar>
              <w:left w:w="0" w:type="dxa"/>
              <w:right w:w="0" w:type="dxa"/>
            </w:tcMar>
            <w:vAlign w:val="center"/>
          </w:tcPr>
          <w:p w:rsidR="00D86CD4" w:rsidRPr="004B778A" w:rsidRDefault="00D86CD4" w:rsidP="00D86CD4">
            <w:pPr>
              <w:pStyle w:val="12"/>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r w:rsidRPr="004B778A">
              <w:rPr>
                <w:rFonts w:ascii="Times New Roman" w:eastAsia="Times New Roman" w:hAnsi="Times New Roman" w:cs="Times New Roman"/>
                <w:b/>
                <w:color w:val="000000"/>
                <w:sz w:val="20"/>
                <w:szCs w:val="20"/>
              </w:rPr>
              <w:t>баллы</w:t>
            </w:r>
          </w:p>
        </w:tc>
      </w:tr>
      <w:tr w:rsidR="00D86CD4" w:rsidRPr="004B778A" w:rsidTr="00D86CD4">
        <w:trPr>
          <w:trHeight w:val="20"/>
          <w:jc w:val="center"/>
        </w:trPr>
        <w:tc>
          <w:tcPr>
            <w:tcW w:w="10498" w:type="dxa"/>
            <w:gridSpan w:val="2"/>
            <w:shd w:val="clear" w:color="auto" w:fill="auto"/>
            <w:tcMar>
              <w:left w:w="0" w:type="dxa"/>
              <w:right w:w="0" w:type="dxa"/>
            </w:tcMar>
          </w:tcPr>
          <w:p w:rsidR="00D86CD4" w:rsidRPr="004B778A" w:rsidRDefault="00D86CD4" w:rsidP="00D86CD4">
            <w:pPr>
              <w:pStyle w:val="12"/>
              <w:pBdr>
                <w:top w:val="nil"/>
                <w:left w:val="nil"/>
                <w:bottom w:val="nil"/>
                <w:right w:val="nil"/>
                <w:between w:val="nil"/>
              </w:pBdr>
              <w:spacing w:after="0" w:line="240" w:lineRule="auto"/>
              <w:ind w:left="137" w:right="46" w:firstLine="284"/>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Качество работ, услуг и квалификация участника конкурса при размещении заказа на выполнение работ, оказание услуг (значимость 70%) = 100 баллов</w:t>
            </w:r>
          </w:p>
        </w:tc>
      </w:tr>
      <w:tr w:rsidR="00D86CD4" w:rsidRPr="004B778A" w:rsidTr="00D86CD4">
        <w:trPr>
          <w:trHeight w:val="1463"/>
          <w:jc w:val="center"/>
        </w:trPr>
        <w:tc>
          <w:tcPr>
            <w:tcW w:w="8121" w:type="dxa"/>
            <w:tcBorders>
              <w:bottom w:val="single" w:sz="4" w:space="0" w:color="000000"/>
            </w:tcBorders>
            <w:shd w:val="clear" w:color="auto" w:fill="auto"/>
            <w:tcMar>
              <w:left w:w="0" w:type="dxa"/>
              <w:right w:w="0" w:type="dxa"/>
            </w:tcMar>
          </w:tcPr>
          <w:p w:rsidR="00D86CD4" w:rsidRPr="004B778A" w:rsidRDefault="00D86CD4" w:rsidP="00D86CD4">
            <w:pPr>
              <w:pStyle w:val="12"/>
              <w:pBdr>
                <w:top w:val="nil"/>
                <w:left w:val="nil"/>
                <w:bottom w:val="nil"/>
                <w:right w:val="nil"/>
                <w:between w:val="nil"/>
              </w:pBdr>
              <w:spacing w:after="0" w:line="240" w:lineRule="auto"/>
              <w:ind w:left="137" w:right="46" w:firstLine="284"/>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а) Предложения по созданию инфраструктуры по раздельному сбору отходов на территории подразделений СПб ГУП «Горэлектротранс» оцениваются на предмет соблюдения законодательства и требований статьи 8 тома 1 и пункта 4 раздела 1 тома 3 по составу и содержанию представленных материалов и документов. При этом конкурсная комиссия оценивает полноту описания и параметры предложенных комплексов раздельного сбора в предложении участника, предусмотренных пунктом 4.3. раздела 1 тома 3.</w:t>
            </w:r>
          </w:p>
        </w:tc>
        <w:tc>
          <w:tcPr>
            <w:tcW w:w="2377" w:type="dxa"/>
            <w:tcBorders>
              <w:bottom w:val="single" w:sz="4" w:space="0" w:color="000000"/>
            </w:tcBorders>
            <w:shd w:val="clear" w:color="auto" w:fill="auto"/>
            <w:tcMar>
              <w:left w:w="0" w:type="dxa"/>
              <w:right w:w="0" w:type="dxa"/>
            </w:tcMar>
          </w:tcPr>
          <w:p w:rsidR="00D86CD4" w:rsidRPr="004B778A" w:rsidRDefault="00D86CD4" w:rsidP="00D86CD4">
            <w:pPr>
              <w:pStyle w:val="12"/>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Предложение по созданию инфраструктуры полностью соответствует требованиям – 40 баллов, не соответствует – 0 баллов.</w:t>
            </w:r>
          </w:p>
        </w:tc>
      </w:tr>
      <w:tr w:rsidR="00D86CD4" w:rsidRPr="004B778A" w:rsidTr="00D86CD4">
        <w:trPr>
          <w:trHeight w:val="20"/>
          <w:jc w:val="center"/>
        </w:trPr>
        <w:tc>
          <w:tcPr>
            <w:tcW w:w="8121" w:type="dxa"/>
            <w:tcBorders>
              <w:bottom w:val="single" w:sz="4" w:space="0" w:color="000000"/>
            </w:tcBorders>
            <w:shd w:val="clear" w:color="auto" w:fill="auto"/>
            <w:tcMar>
              <w:left w:w="0" w:type="dxa"/>
              <w:right w:w="0" w:type="dxa"/>
            </w:tcMar>
          </w:tcPr>
          <w:p w:rsidR="00D86CD4" w:rsidRPr="004B778A" w:rsidRDefault="00D86CD4" w:rsidP="00D86CD4">
            <w:pPr>
              <w:pStyle w:val="12"/>
              <w:pBdr>
                <w:top w:val="nil"/>
                <w:left w:val="nil"/>
                <w:bottom w:val="nil"/>
                <w:right w:val="nil"/>
                <w:between w:val="nil"/>
              </w:pBdr>
              <w:spacing w:after="0" w:line="240" w:lineRule="auto"/>
              <w:ind w:left="137" w:right="46" w:firstLine="284"/>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б) участник подтверждает наличие опыта по созданию комплексов сбора и отгрузки отходов.</w:t>
            </w:r>
          </w:p>
          <w:p w:rsidR="00D86CD4" w:rsidRPr="004B778A" w:rsidRDefault="00D86CD4" w:rsidP="00D86CD4">
            <w:pPr>
              <w:pStyle w:val="12"/>
              <w:pBdr>
                <w:top w:val="nil"/>
                <w:left w:val="nil"/>
                <w:bottom w:val="nil"/>
                <w:right w:val="nil"/>
                <w:between w:val="nil"/>
              </w:pBdr>
              <w:spacing w:after="0" w:line="240" w:lineRule="auto"/>
              <w:ind w:left="137" w:right="46" w:firstLine="284"/>
              <w:jc w:val="both"/>
              <w:rPr>
                <w:rFonts w:ascii="Times New Roman" w:eastAsia="Times New Roman" w:hAnsi="Times New Roman" w:cs="Times New Roman"/>
                <w:color w:val="000000"/>
                <w:sz w:val="20"/>
                <w:szCs w:val="20"/>
              </w:rPr>
            </w:pPr>
          </w:p>
          <w:p w:rsidR="00D86CD4" w:rsidRPr="004B778A" w:rsidRDefault="00D86CD4" w:rsidP="00D86CD4">
            <w:pPr>
              <w:pStyle w:val="12"/>
              <w:pBdr>
                <w:top w:val="nil"/>
                <w:left w:val="nil"/>
                <w:bottom w:val="nil"/>
                <w:right w:val="nil"/>
                <w:between w:val="nil"/>
              </w:pBdr>
              <w:spacing w:after="0" w:line="240" w:lineRule="auto"/>
              <w:ind w:left="137" w:right="46" w:firstLine="284"/>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Участник подтверждает опыт по созданию не менее 5 (пяти) комплексов (площадок) сбора и отгрузки отходов, соответствующим требованиям Тому 3 «Техническое задание» настоящей документации на территории г. Санкт-Петербург, в течение не менее 1 (одного) года до даты окончания приема заявок</w:t>
            </w:r>
          </w:p>
          <w:p w:rsidR="00D86CD4" w:rsidRPr="004B778A" w:rsidRDefault="00D86CD4" w:rsidP="00D86CD4">
            <w:pPr>
              <w:pStyle w:val="12"/>
              <w:pBdr>
                <w:top w:val="nil"/>
                <w:left w:val="nil"/>
                <w:bottom w:val="nil"/>
                <w:right w:val="nil"/>
                <w:between w:val="nil"/>
              </w:pBdr>
              <w:spacing w:after="0" w:line="240" w:lineRule="auto"/>
              <w:ind w:left="137" w:right="46" w:firstLine="284"/>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Принимается в учет подтвержденное документально количество созданных в целях сбора и отгрузки на утилизацию площадок для заказчиков (третьих лиц) с предоставлением копий не менее чем одного заключенного договора и актов о создании комплексов сбора и отгрузки отходов.</w:t>
            </w:r>
          </w:p>
        </w:tc>
        <w:tc>
          <w:tcPr>
            <w:tcW w:w="2377" w:type="dxa"/>
            <w:tcBorders>
              <w:bottom w:val="single" w:sz="4" w:space="0" w:color="000000"/>
            </w:tcBorders>
            <w:shd w:val="clear" w:color="auto" w:fill="auto"/>
            <w:tcMar>
              <w:left w:w="0" w:type="dxa"/>
              <w:right w:w="0" w:type="dxa"/>
            </w:tcMar>
          </w:tcPr>
          <w:p w:rsidR="00D86CD4" w:rsidRPr="004B778A" w:rsidRDefault="00D86CD4" w:rsidP="00D86CD4">
            <w:pPr>
              <w:pStyle w:val="12"/>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Опыт подтвержден и полностью соответствует требованиям- 20 баллов, Опыт не подтвержден – 0 баллов</w:t>
            </w:r>
          </w:p>
        </w:tc>
      </w:tr>
      <w:tr w:rsidR="00D86CD4" w:rsidRPr="004B778A" w:rsidTr="00D86CD4">
        <w:trPr>
          <w:trHeight w:val="20"/>
          <w:jc w:val="center"/>
        </w:trPr>
        <w:tc>
          <w:tcPr>
            <w:tcW w:w="8121" w:type="dxa"/>
            <w:tcBorders>
              <w:top w:val="single" w:sz="4" w:space="0" w:color="000000"/>
              <w:bottom w:val="single" w:sz="4" w:space="0" w:color="000000"/>
            </w:tcBorders>
            <w:shd w:val="clear" w:color="auto" w:fill="auto"/>
            <w:tcMar>
              <w:left w:w="0" w:type="dxa"/>
              <w:right w:w="0" w:type="dxa"/>
            </w:tcMar>
          </w:tcPr>
          <w:p w:rsidR="00D86CD4" w:rsidRPr="004B778A" w:rsidRDefault="00D86CD4" w:rsidP="00D86CD4">
            <w:pPr>
              <w:pStyle w:val="12"/>
              <w:pBdr>
                <w:top w:val="nil"/>
                <w:left w:val="nil"/>
                <w:bottom w:val="nil"/>
                <w:right w:val="nil"/>
                <w:between w:val="nil"/>
              </w:pBdr>
              <w:spacing w:after="0" w:line="240" w:lineRule="auto"/>
              <w:ind w:left="137" w:right="46" w:firstLine="284"/>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в) участник подтверждает наличие в собственности либо в аренде производственных мощностей по приему и утилизации отходов, указанных в Томе 3 таблице 1, а также не менее трех единиц специализированной техники по погрузке и транспортировке отходов.</w:t>
            </w:r>
          </w:p>
          <w:p w:rsidR="00D86CD4" w:rsidRPr="004B778A" w:rsidRDefault="00D86CD4" w:rsidP="00D86CD4">
            <w:pPr>
              <w:pStyle w:val="12"/>
              <w:pBdr>
                <w:top w:val="nil"/>
                <w:left w:val="nil"/>
                <w:bottom w:val="nil"/>
                <w:right w:val="nil"/>
                <w:between w:val="nil"/>
              </w:pBdr>
              <w:spacing w:after="0" w:line="240" w:lineRule="auto"/>
              <w:ind w:left="137" w:right="46" w:firstLine="284"/>
              <w:jc w:val="both"/>
              <w:rPr>
                <w:rFonts w:ascii="Times New Roman" w:eastAsia="Times New Roman" w:hAnsi="Times New Roman" w:cs="Times New Roman"/>
                <w:sz w:val="20"/>
                <w:szCs w:val="20"/>
              </w:rPr>
            </w:pPr>
          </w:p>
          <w:p w:rsidR="00D86CD4" w:rsidRPr="004B778A" w:rsidRDefault="00D86CD4" w:rsidP="00D86CD4">
            <w:pPr>
              <w:pStyle w:val="12"/>
              <w:pBdr>
                <w:top w:val="nil"/>
                <w:left w:val="nil"/>
                <w:bottom w:val="nil"/>
                <w:right w:val="nil"/>
                <w:between w:val="nil"/>
              </w:pBdr>
              <w:spacing w:after="0" w:line="240" w:lineRule="auto"/>
              <w:ind w:left="137" w:right="46" w:firstLine="284"/>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Участник предоставляет документы, подтверждающие право собственности/аренды на специальное оборудование для утилизации отходов (свидетельство о праве собственности/договор купли-продажи/поставки/ договор аренды/договор лизинга)</w:t>
            </w:r>
          </w:p>
        </w:tc>
        <w:tc>
          <w:tcPr>
            <w:tcW w:w="2377" w:type="dxa"/>
            <w:tcBorders>
              <w:top w:val="single" w:sz="4" w:space="0" w:color="000000"/>
              <w:bottom w:val="single" w:sz="4" w:space="0" w:color="000000"/>
            </w:tcBorders>
            <w:shd w:val="clear" w:color="auto" w:fill="auto"/>
            <w:tcMar>
              <w:left w:w="0" w:type="dxa"/>
              <w:right w:w="0" w:type="dxa"/>
            </w:tcMar>
          </w:tcPr>
          <w:p w:rsidR="00D86CD4" w:rsidRPr="004B778A" w:rsidRDefault="00D86CD4" w:rsidP="00D86CD4">
            <w:pPr>
              <w:pStyle w:val="12"/>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Подтверждено и полностью соответствует требованиям- 5 баллов,</w:t>
            </w:r>
          </w:p>
          <w:p w:rsidR="00D86CD4" w:rsidRPr="004B778A" w:rsidRDefault="00D86CD4" w:rsidP="00D86CD4">
            <w:pPr>
              <w:pStyle w:val="12"/>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 Не подтверждено – 0 баллов </w:t>
            </w:r>
          </w:p>
        </w:tc>
      </w:tr>
      <w:tr w:rsidR="00D86CD4" w:rsidRPr="004B778A" w:rsidTr="00D86CD4">
        <w:trPr>
          <w:trHeight w:val="20"/>
          <w:jc w:val="center"/>
        </w:trPr>
        <w:tc>
          <w:tcPr>
            <w:tcW w:w="8121" w:type="dxa"/>
            <w:tcBorders>
              <w:top w:val="single" w:sz="4" w:space="0" w:color="000000"/>
              <w:bottom w:val="single" w:sz="4" w:space="0" w:color="000000"/>
            </w:tcBorders>
            <w:shd w:val="clear" w:color="auto" w:fill="auto"/>
            <w:tcMar>
              <w:left w:w="0" w:type="dxa"/>
              <w:right w:w="0" w:type="dxa"/>
            </w:tcMar>
          </w:tcPr>
          <w:p w:rsidR="00D86CD4" w:rsidRPr="004B778A" w:rsidRDefault="00D86CD4" w:rsidP="00D86CD4">
            <w:pPr>
              <w:tabs>
                <w:tab w:val="left" w:pos="1276"/>
              </w:tabs>
              <w:suppressAutoHyphens/>
              <w:spacing w:after="0" w:line="240" w:lineRule="auto"/>
              <w:ind w:left="137" w:right="46" w:firstLine="284"/>
              <w:jc w:val="both"/>
              <w:rPr>
                <w:rFonts w:ascii="Times New Roman" w:eastAsia="Times New Roman" w:hAnsi="Times New Roman"/>
                <w:sz w:val="20"/>
                <w:szCs w:val="20"/>
              </w:rPr>
            </w:pPr>
            <w:r w:rsidRPr="004B778A">
              <w:rPr>
                <w:rFonts w:ascii="Times New Roman" w:eastAsia="Times New Roman" w:hAnsi="Times New Roman" w:cs="Times New Roman"/>
                <w:sz w:val="20"/>
                <w:szCs w:val="20"/>
              </w:rPr>
              <w:t xml:space="preserve"> г)</w:t>
            </w:r>
            <w:r w:rsidRPr="004B778A">
              <w:rPr>
                <w:rFonts w:ascii="Times New Roman" w:eastAsia="Times New Roman" w:hAnsi="Times New Roman"/>
                <w:sz w:val="20"/>
                <w:szCs w:val="20"/>
              </w:rPr>
              <w:t xml:space="preserve"> Участник предоставляет документы, подтверждающие сведения о наличии трудовых ресурсов:</w:t>
            </w:r>
          </w:p>
          <w:p w:rsidR="00D86CD4" w:rsidRPr="004B778A" w:rsidRDefault="00D86CD4" w:rsidP="00D86CD4">
            <w:pPr>
              <w:tabs>
                <w:tab w:val="left" w:pos="1276"/>
              </w:tabs>
              <w:suppressAutoHyphens/>
              <w:spacing w:after="0" w:line="240" w:lineRule="auto"/>
              <w:ind w:left="137" w:right="46" w:firstLine="284"/>
              <w:jc w:val="both"/>
              <w:rPr>
                <w:rFonts w:ascii="Times New Roman" w:eastAsiaTheme="minorHAnsi" w:hAnsi="Times New Roman"/>
                <w:sz w:val="20"/>
                <w:szCs w:val="20"/>
              </w:rPr>
            </w:pPr>
            <w:r w:rsidRPr="004B778A">
              <w:rPr>
                <w:rFonts w:ascii="Times New Roman" w:eastAsia="Times New Roman" w:hAnsi="Times New Roman"/>
                <w:sz w:val="20"/>
                <w:szCs w:val="20"/>
              </w:rPr>
              <w:t>1.Спе</w:t>
            </w:r>
            <w:r w:rsidRPr="004B778A">
              <w:rPr>
                <w:rFonts w:ascii="Times New Roman" w:eastAsia="Times New Roman" w:hAnsi="Times New Roman"/>
                <w:color w:val="000000"/>
                <w:sz w:val="20"/>
                <w:szCs w:val="20"/>
              </w:rPr>
              <w:t>циал</w:t>
            </w:r>
            <w:r w:rsidRPr="004B778A">
              <w:rPr>
                <w:rFonts w:ascii="Times New Roman" w:eastAsia="Times New Roman" w:hAnsi="Times New Roman"/>
                <w:sz w:val="20"/>
                <w:szCs w:val="20"/>
              </w:rPr>
              <w:t>исты, обученные и аттестованные по охране труда, пожарной и</w:t>
            </w:r>
            <w:r w:rsidRPr="004B778A">
              <w:rPr>
                <w:rFonts w:ascii="Times New Roman" w:eastAsiaTheme="minorHAnsi" w:hAnsi="Times New Roman"/>
                <w:sz w:val="20"/>
                <w:szCs w:val="20"/>
              </w:rPr>
              <w:t xml:space="preserve"> промышленной безопасности </w:t>
            </w:r>
            <w:proofErr w:type="spellStart"/>
            <w:r w:rsidRPr="004B778A">
              <w:rPr>
                <w:rFonts w:ascii="Times New Roman" w:eastAsiaTheme="minorHAnsi" w:hAnsi="Times New Roman"/>
                <w:sz w:val="20"/>
                <w:szCs w:val="20"/>
              </w:rPr>
              <w:t>энергообъектов</w:t>
            </w:r>
            <w:proofErr w:type="spellEnd"/>
            <w:r w:rsidRPr="004B778A">
              <w:rPr>
                <w:rFonts w:ascii="Times New Roman" w:hAnsi="Times New Roman"/>
                <w:sz w:val="20"/>
                <w:szCs w:val="20"/>
              </w:rPr>
              <w:t xml:space="preserve"> не менее 3-х человек</w:t>
            </w:r>
            <w:r w:rsidRPr="004B778A">
              <w:rPr>
                <w:rFonts w:ascii="Times New Roman" w:eastAsiaTheme="minorHAnsi" w:hAnsi="Times New Roman"/>
                <w:sz w:val="20"/>
                <w:szCs w:val="20"/>
              </w:rPr>
              <w:t>.</w:t>
            </w:r>
            <w:r w:rsidRPr="004B778A">
              <w:rPr>
                <w:rFonts w:ascii="Times New Roman" w:hAnsi="Times New Roman"/>
                <w:sz w:val="20"/>
                <w:szCs w:val="20"/>
              </w:rPr>
              <w:t xml:space="preserve"> В составе заявки предоставить </w:t>
            </w:r>
            <w:r w:rsidRPr="004B778A">
              <w:rPr>
                <w:rFonts w:ascii="Times New Roman" w:eastAsia="Times New Roman" w:hAnsi="Times New Roman"/>
                <w:sz w:val="20"/>
                <w:szCs w:val="20"/>
              </w:rPr>
              <w:t>копии действующих документов об аттестации и копию протокола об аттестации в области ПБ, определенным датой аттестации не ранее 01.11.2019 года:</w:t>
            </w:r>
          </w:p>
          <w:p w:rsidR="00D86CD4" w:rsidRPr="004B778A" w:rsidRDefault="00D86CD4" w:rsidP="00D86CD4">
            <w:pPr>
              <w:pStyle w:val="af9"/>
              <w:tabs>
                <w:tab w:val="left" w:pos="993"/>
              </w:tabs>
              <w:spacing w:after="0" w:line="240" w:lineRule="auto"/>
              <w:ind w:left="137" w:right="46" w:firstLine="284"/>
              <w:jc w:val="both"/>
              <w:rPr>
                <w:rFonts w:ascii="Times New Roman" w:eastAsia="Times New Roman" w:hAnsi="Times New Roman"/>
                <w:sz w:val="20"/>
                <w:szCs w:val="20"/>
              </w:rPr>
            </w:pPr>
            <w:r w:rsidRPr="004B778A">
              <w:rPr>
                <w:rFonts w:ascii="Times New Roman" w:eastAsia="Times New Roman" w:hAnsi="Times New Roman"/>
                <w:sz w:val="20"/>
                <w:szCs w:val="20"/>
              </w:rPr>
              <w:t>Общие требования охраны труда;</w:t>
            </w:r>
          </w:p>
          <w:p w:rsidR="00D86CD4" w:rsidRPr="004B778A" w:rsidRDefault="00D86CD4" w:rsidP="00D86CD4">
            <w:pPr>
              <w:pStyle w:val="af9"/>
              <w:tabs>
                <w:tab w:val="left" w:pos="993"/>
              </w:tabs>
              <w:spacing w:after="0" w:line="240" w:lineRule="auto"/>
              <w:ind w:left="137" w:right="46" w:firstLine="284"/>
              <w:jc w:val="both"/>
              <w:rPr>
                <w:rFonts w:ascii="Times New Roman" w:eastAsia="Times New Roman" w:hAnsi="Times New Roman"/>
                <w:sz w:val="20"/>
                <w:szCs w:val="20"/>
              </w:rPr>
            </w:pPr>
            <w:r w:rsidRPr="004B778A">
              <w:rPr>
                <w:rFonts w:ascii="Times New Roman" w:eastAsia="Times New Roman" w:hAnsi="Times New Roman"/>
                <w:sz w:val="20"/>
                <w:szCs w:val="20"/>
              </w:rPr>
              <w:t>А.1 Общие требования промышленной безопасности;</w:t>
            </w:r>
          </w:p>
          <w:p w:rsidR="00D86CD4" w:rsidRPr="004B778A" w:rsidRDefault="00D86CD4" w:rsidP="00D86CD4">
            <w:pPr>
              <w:pStyle w:val="af9"/>
              <w:tabs>
                <w:tab w:val="left" w:pos="993"/>
              </w:tabs>
              <w:spacing w:after="0" w:line="240" w:lineRule="auto"/>
              <w:ind w:left="137" w:right="46" w:firstLine="284"/>
              <w:jc w:val="both"/>
              <w:rPr>
                <w:rFonts w:ascii="Times New Roman" w:eastAsia="Times New Roman" w:hAnsi="Times New Roman"/>
                <w:sz w:val="20"/>
                <w:szCs w:val="20"/>
              </w:rPr>
            </w:pPr>
            <w:r w:rsidRPr="004B778A">
              <w:rPr>
                <w:rFonts w:ascii="Times New Roman" w:eastAsia="Times New Roman" w:hAnsi="Times New Roman"/>
                <w:sz w:val="20"/>
                <w:szCs w:val="20"/>
              </w:rPr>
              <w:t>Б.1.11 Безопасное ведение газоопасных, огневых и ремонтных работ;</w:t>
            </w:r>
          </w:p>
          <w:p w:rsidR="00D86CD4" w:rsidRPr="004B778A" w:rsidRDefault="00D86CD4" w:rsidP="00D86CD4">
            <w:pPr>
              <w:pStyle w:val="af9"/>
              <w:tabs>
                <w:tab w:val="left" w:pos="993"/>
              </w:tabs>
              <w:spacing w:after="0" w:line="240" w:lineRule="auto"/>
              <w:ind w:left="137" w:right="46" w:firstLine="284"/>
              <w:jc w:val="both"/>
              <w:rPr>
                <w:rFonts w:ascii="Times New Roman" w:eastAsia="Times New Roman" w:hAnsi="Times New Roman"/>
                <w:sz w:val="20"/>
                <w:szCs w:val="20"/>
              </w:rPr>
            </w:pPr>
            <w:r w:rsidRPr="004B778A">
              <w:rPr>
                <w:rFonts w:ascii="Times New Roman" w:eastAsia="Times New Roman" w:hAnsi="Times New Roman"/>
                <w:sz w:val="20"/>
                <w:szCs w:val="20"/>
              </w:rPr>
              <w:t>Б.9.5 Проектирование, строительство, реконструкция, техническое перевооружение, капитальный ремонт, консервация, ликвидация опасных производственных объектов, на которых используются подъемные сооружения;</w:t>
            </w:r>
          </w:p>
          <w:p w:rsidR="00D86CD4" w:rsidRPr="004B778A" w:rsidRDefault="00D86CD4" w:rsidP="00D86CD4">
            <w:pPr>
              <w:tabs>
                <w:tab w:val="left" w:pos="993"/>
              </w:tabs>
              <w:spacing w:after="0" w:line="240" w:lineRule="auto"/>
              <w:ind w:left="137" w:right="46" w:firstLine="284"/>
              <w:jc w:val="both"/>
              <w:rPr>
                <w:rFonts w:ascii="Times New Roman" w:eastAsia="Times New Roman" w:hAnsi="Times New Roman"/>
                <w:sz w:val="20"/>
                <w:szCs w:val="20"/>
              </w:rPr>
            </w:pPr>
            <w:r w:rsidRPr="004B778A">
              <w:rPr>
                <w:rFonts w:ascii="Times New Roman" w:eastAsia="Times New Roman" w:hAnsi="Times New Roman"/>
                <w:sz w:val="20"/>
                <w:szCs w:val="20"/>
              </w:rPr>
              <w:t xml:space="preserve">        Б.1.9 Строительство, реконструкция, техническое перевооружение, капитальный ремонт, консервация и ликвидация химически опасных производственных объектов;</w:t>
            </w:r>
          </w:p>
          <w:p w:rsidR="00D86CD4" w:rsidRPr="004B778A" w:rsidRDefault="00D86CD4" w:rsidP="00D86CD4">
            <w:pPr>
              <w:tabs>
                <w:tab w:val="left" w:pos="993"/>
              </w:tabs>
              <w:spacing w:after="0" w:line="240" w:lineRule="auto"/>
              <w:ind w:left="137" w:right="46" w:firstLine="284"/>
              <w:jc w:val="both"/>
              <w:rPr>
                <w:rFonts w:ascii="Times New Roman" w:eastAsia="Times New Roman" w:hAnsi="Times New Roman"/>
                <w:sz w:val="20"/>
                <w:szCs w:val="20"/>
              </w:rPr>
            </w:pPr>
            <w:r w:rsidRPr="004B778A">
              <w:rPr>
                <w:rFonts w:ascii="Times New Roman" w:eastAsia="Times New Roman" w:hAnsi="Times New Roman"/>
                <w:sz w:val="20"/>
                <w:szCs w:val="20"/>
              </w:rPr>
              <w:t xml:space="preserve">        Б.9.3 Эксплуатация опасных производственных объектов, на которых используются подъемные сооружения, предназначенные для подъема и перемещения грузов;</w:t>
            </w:r>
          </w:p>
          <w:p w:rsidR="00D86CD4" w:rsidRPr="004B778A" w:rsidRDefault="00D86CD4" w:rsidP="00D86CD4">
            <w:pPr>
              <w:tabs>
                <w:tab w:val="left" w:pos="993"/>
              </w:tabs>
              <w:spacing w:after="0" w:line="240" w:lineRule="auto"/>
              <w:ind w:left="137" w:right="46" w:firstLine="284"/>
              <w:jc w:val="both"/>
              <w:rPr>
                <w:rFonts w:ascii="Times New Roman" w:eastAsia="Times New Roman" w:hAnsi="Times New Roman"/>
                <w:sz w:val="20"/>
                <w:szCs w:val="20"/>
              </w:rPr>
            </w:pPr>
            <w:r w:rsidRPr="004B778A">
              <w:rPr>
                <w:rFonts w:ascii="Times New Roman" w:eastAsia="Times New Roman" w:hAnsi="Times New Roman"/>
                <w:sz w:val="20"/>
                <w:szCs w:val="20"/>
              </w:rPr>
              <w:t xml:space="preserve">        Б.8.3 Эксплуатация опасных производственных объектов, на которых используются сосуды, работающие под избыточным давлением.</w:t>
            </w:r>
          </w:p>
          <w:p w:rsidR="00D86CD4" w:rsidRPr="004B778A" w:rsidRDefault="00D86CD4" w:rsidP="00D86CD4">
            <w:pPr>
              <w:tabs>
                <w:tab w:val="left" w:pos="1276"/>
              </w:tabs>
              <w:suppressAutoHyphens/>
              <w:spacing w:after="0" w:line="240" w:lineRule="auto"/>
              <w:ind w:left="137" w:right="46" w:firstLine="284"/>
              <w:jc w:val="both"/>
              <w:rPr>
                <w:rFonts w:ascii="Times New Roman" w:eastAsia="Times New Roman" w:hAnsi="Times New Roman"/>
                <w:sz w:val="20"/>
                <w:szCs w:val="20"/>
              </w:rPr>
            </w:pPr>
            <w:r w:rsidRPr="004B778A">
              <w:rPr>
                <w:rFonts w:ascii="Times New Roman" w:eastAsia="Times New Roman" w:hAnsi="Times New Roman"/>
                <w:sz w:val="20"/>
                <w:szCs w:val="20"/>
              </w:rPr>
              <w:t xml:space="preserve">2.Специалисты, осуществляющие работы с применением электроинструмента (не менее 3 человек) с группой электробезопасности не ниже </w:t>
            </w:r>
            <w:r w:rsidRPr="004B778A">
              <w:rPr>
                <w:rFonts w:ascii="Times New Roman" w:eastAsia="Times New Roman" w:hAnsi="Times New Roman"/>
                <w:sz w:val="20"/>
                <w:szCs w:val="20"/>
                <w:lang w:val="en-US"/>
              </w:rPr>
              <w:t>II</w:t>
            </w:r>
            <w:r w:rsidRPr="004B778A">
              <w:rPr>
                <w:rFonts w:ascii="Times New Roman" w:eastAsia="Times New Roman" w:hAnsi="Times New Roman"/>
                <w:sz w:val="20"/>
                <w:szCs w:val="20"/>
              </w:rPr>
              <w:t>. В составе заявки предоставить копию документа, подтверждающего группу электробезопасности.</w:t>
            </w:r>
          </w:p>
          <w:p w:rsidR="00D86CD4" w:rsidRPr="004B778A" w:rsidRDefault="00D86CD4" w:rsidP="00D86CD4">
            <w:pPr>
              <w:tabs>
                <w:tab w:val="left" w:pos="1276"/>
              </w:tabs>
              <w:suppressAutoHyphens/>
              <w:spacing w:after="0" w:line="240" w:lineRule="auto"/>
              <w:ind w:left="137" w:right="46" w:firstLine="284"/>
              <w:jc w:val="both"/>
              <w:rPr>
                <w:rFonts w:ascii="Times New Roman" w:hAnsi="Times New Roman"/>
                <w:sz w:val="20"/>
                <w:szCs w:val="20"/>
              </w:rPr>
            </w:pPr>
            <w:r w:rsidRPr="004B778A">
              <w:rPr>
                <w:rFonts w:ascii="Times New Roman" w:eastAsia="Times New Roman" w:hAnsi="Times New Roman"/>
                <w:sz w:val="20"/>
                <w:szCs w:val="20"/>
              </w:rPr>
              <w:t>3.Стропальщики и лица, ответственные за безопасное производство работ кранами и грузоподъёмными механизмами (не менее 3 человек) с представлением в составе заявки удостоверений.</w:t>
            </w:r>
          </w:p>
          <w:p w:rsidR="00D86CD4" w:rsidRPr="004B778A" w:rsidRDefault="00D86CD4" w:rsidP="00D86CD4">
            <w:pPr>
              <w:tabs>
                <w:tab w:val="left" w:pos="1276"/>
              </w:tabs>
              <w:suppressAutoHyphens/>
              <w:spacing w:after="0" w:line="240" w:lineRule="auto"/>
              <w:ind w:left="137" w:right="46" w:firstLine="284"/>
              <w:jc w:val="both"/>
              <w:rPr>
                <w:rFonts w:ascii="Times New Roman" w:eastAsia="Times New Roman" w:hAnsi="Times New Roman"/>
                <w:color w:val="000000"/>
                <w:sz w:val="20"/>
                <w:szCs w:val="20"/>
              </w:rPr>
            </w:pPr>
            <w:r w:rsidRPr="004B778A">
              <w:rPr>
                <w:rFonts w:ascii="Times New Roman" w:eastAsia="Times New Roman" w:hAnsi="Times New Roman"/>
                <w:sz w:val="20"/>
                <w:szCs w:val="20"/>
              </w:rPr>
              <w:t>4.Специалисты, осуществляющие работу с применением специализированного автомобиля, оснащенного краном-манипулятором с грейферным захватом (не менее 3 человек) с представлением в составе заявки документов об аттестации по программе подготовки крановщиков (операторов).</w:t>
            </w:r>
          </w:p>
        </w:tc>
        <w:tc>
          <w:tcPr>
            <w:tcW w:w="2377" w:type="dxa"/>
            <w:tcBorders>
              <w:top w:val="single" w:sz="4" w:space="0" w:color="000000"/>
              <w:bottom w:val="single" w:sz="4" w:space="0" w:color="000000"/>
            </w:tcBorders>
            <w:shd w:val="clear" w:color="auto" w:fill="auto"/>
            <w:tcMar>
              <w:left w:w="0" w:type="dxa"/>
              <w:right w:w="0" w:type="dxa"/>
            </w:tcMar>
          </w:tcPr>
          <w:p w:rsidR="00D86CD4" w:rsidRPr="004B778A" w:rsidRDefault="00D86CD4" w:rsidP="00D86CD4">
            <w:pPr>
              <w:pStyle w:val="12"/>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Подтверждено и полностью соответствует требованиям- 5 баллов,</w:t>
            </w:r>
          </w:p>
          <w:p w:rsidR="00D86CD4" w:rsidRPr="004B778A" w:rsidRDefault="00D86CD4" w:rsidP="00D86CD4">
            <w:pPr>
              <w:pStyle w:val="12"/>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Не подтверждено – 0 баллов</w:t>
            </w:r>
          </w:p>
        </w:tc>
      </w:tr>
      <w:tr w:rsidR="00D86CD4" w:rsidRPr="004B778A" w:rsidTr="00D86CD4">
        <w:trPr>
          <w:trHeight w:val="20"/>
          <w:jc w:val="center"/>
        </w:trPr>
        <w:tc>
          <w:tcPr>
            <w:tcW w:w="8121" w:type="dxa"/>
            <w:tcBorders>
              <w:top w:val="single" w:sz="4" w:space="0" w:color="000000"/>
              <w:bottom w:val="single" w:sz="4" w:space="0" w:color="000000"/>
            </w:tcBorders>
            <w:shd w:val="clear" w:color="auto" w:fill="auto"/>
            <w:tcMar>
              <w:left w:w="0" w:type="dxa"/>
              <w:right w:w="0" w:type="dxa"/>
            </w:tcMar>
          </w:tcPr>
          <w:p w:rsidR="00D86CD4" w:rsidRPr="004B778A" w:rsidRDefault="00D86CD4" w:rsidP="00D86CD4">
            <w:pPr>
              <w:pStyle w:val="12"/>
              <w:spacing w:after="0" w:line="240" w:lineRule="auto"/>
              <w:ind w:left="137" w:right="46" w:firstLine="284"/>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д) участник подтверждает наличие аккредитованного оборудования для уничтожения носителей информации.</w:t>
            </w:r>
          </w:p>
          <w:p w:rsidR="00D86CD4" w:rsidRPr="004B778A" w:rsidRDefault="00D86CD4" w:rsidP="00D86CD4">
            <w:pPr>
              <w:pStyle w:val="12"/>
              <w:spacing w:after="0" w:line="240" w:lineRule="auto"/>
              <w:ind w:left="137" w:right="46" w:firstLine="284"/>
              <w:jc w:val="both"/>
              <w:rPr>
                <w:rFonts w:ascii="Times New Roman" w:eastAsia="Times New Roman" w:hAnsi="Times New Roman" w:cs="Times New Roman"/>
                <w:sz w:val="20"/>
                <w:szCs w:val="20"/>
              </w:rPr>
            </w:pPr>
          </w:p>
          <w:p w:rsidR="00D86CD4" w:rsidRPr="004B778A" w:rsidRDefault="00D86CD4" w:rsidP="00D86CD4">
            <w:pPr>
              <w:pStyle w:val="12"/>
              <w:spacing w:after="0" w:line="240" w:lineRule="auto"/>
              <w:ind w:left="137" w:right="46" w:firstLine="284"/>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Участник предоставляет для подтверждения наличия оборудования, находящихся у участника на праве собственности, аренды или ином законном праве владения (копии документов, устанавливающих право собственности на материально-технические ресурсы (инвентарная карточка учета объекта основных средств по форме №ОС-6, утвержденной постановлением Госкомстата России от 21.01.2003 №7), копии документов, подтверждающих привлечение техники, оборудования (договор аренды и/или договор оказания услуг, и/или договор лизинга).</w:t>
            </w:r>
          </w:p>
        </w:tc>
        <w:tc>
          <w:tcPr>
            <w:tcW w:w="2377" w:type="dxa"/>
            <w:tcBorders>
              <w:top w:val="single" w:sz="4" w:space="0" w:color="000000"/>
              <w:bottom w:val="single" w:sz="4" w:space="0" w:color="000000"/>
            </w:tcBorders>
            <w:shd w:val="clear" w:color="auto" w:fill="auto"/>
            <w:tcMar>
              <w:left w:w="0" w:type="dxa"/>
              <w:right w:w="0" w:type="dxa"/>
            </w:tcMar>
          </w:tcPr>
          <w:p w:rsidR="00D86CD4" w:rsidRPr="004B778A" w:rsidRDefault="00D86CD4" w:rsidP="00D86CD4">
            <w:pPr>
              <w:pStyle w:val="12"/>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lastRenderedPageBreak/>
              <w:t xml:space="preserve">Подтверждено и полностью соответствует </w:t>
            </w:r>
            <w:r w:rsidRPr="004B778A">
              <w:rPr>
                <w:rFonts w:ascii="Times New Roman" w:eastAsia="Times New Roman" w:hAnsi="Times New Roman" w:cs="Times New Roman"/>
                <w:sz w:val="20"/>
                <w:szCs w:val="20"/>
              </w:rPr>
              <w:lastRenderedPageBreak/>
              <w:t>требованиям- 5 баллов,</w:t>
            </w:r>
          </w:p>
          <w:p w:rsidR="00D86CD4" w:rsidRPr="004B778A" w:rsidRDefault="00D86CD4" w:rsidP="00D86CD4">
            <w:pPr>
              <w:pStyle w:val="12"/>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 Не подтверждено – 0 баллов</w:t>
            </w:r>
          </w:p>
        </w:tc>
      </w:tr>
      <w:tr w:rsidR="00D86CD4" w:rsidRPr="004B778A" w:rsidTr="00D86CD4">
        <w:trPr>
          <w:trHeight w:val="20"/>
          <w:jc w:val="center"/>
        </w:trPr>
        <w:tc>
          <w:tcPr>
            <w:tcW w:w="8121" w:type="dxa"/>
            <w:tcBorders>
              <w:top w:val="single" w:sz="4" w:space="0" w:color="000000"/>
              <w:bottom w:val="single" w:sz="4" w:space="0" w:color="000000"/>
            </w:tcBorders>
            <w:shd w:val="clear" w:color="auto" w:fill="auto"/>
            <w:tcMar>
              <w:left w:w="0" w:type="dxa"/>
              <w:right w:w="0" w:type="dxa"/>
            </w:tcMar>
          </w:tcPr>
          <w:p w:rsidR="00D86CD4" w:rsidRPr="004B778A" w:rsidRDefault="00D86CD4" w:rsidP="00D86CD4">
            <w:pPr>
              <w:pStyle w:val="12"/>
              <w:spacing w:after="0" w:line="240" w:lineRule="auto"/>
              <w:ind w:left="137" w:right="46" w:firstLine="284"/>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lastRenderedPageBreak/>
              <w:t>е) участник подтверждает наличие оборудования для уничтожения архивной документации.</w:t>
            </w:r>
          </w:p>
          <w:p w:rsidR="00D86CD4" w:rsidRPr="004B778A" w:rsidRDefault="00D86CD4" w:rsidP="00D86CD4">
            <w:pPr>
              <w:pStyle w:val="12"/>
              <w:spacing w:after="0" w:line="240" w:lineRule="auto"/>
              <w:ind w:left="137" w:right="46" w:firstLine="284"/>
              <w:jc w:val="both"/>
              <w:rPr>
                <w:rFonts w:ascii="Times New Roman" w:eastAsia="Times New Roman" w:hAnsi="Times New Roman" w:cs="Times New Roman"/>
                <w:sz w:val="20"/>
                <w:szCs w:val="20"/>
              </w:rPr>
            </w:pPr>
          </w:p>
          <w:p w:rsidR="00D86CD4" w:rsidRPr="004B778A" w:rsidRDefault="00D86CD4" w:rsidP="00D86CD4">
            <w:pPr>
              <w:pStyle w:val="12"/>
              <w:pBdr>
                <w:top w:val="nil"/>
                <w:left w:val="nil"/>
                <w:bottom w:val="nil"/>
                <w:right w:val="nil"/>
                <w:between w:val="nil"/>
              </w:pBdr>
              <w:spacing w:after="0" w:line="240" w:lineRule="auto"/>
              <w:ind w:left="137" w:right="46" w:firstLine="284"/>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sz w:val="20"/>
                <w:szCs w:val="20"/>
              </w:rPr>
              <w:t>Участник предоставляет для подтверждения наличия оборудования, находящихся у участника на праве собственности, аренды или ином законном праве владения (копии документов, устанавливающих право собственности на материально-технические ресурсы (инвентарная карточка учета объекта основных средств по форме №ОС-6, утвержденной постановлением Госкомстата России от 21.01.2003 №7), копии документов, подтверждающих привлечение техники, оборудования (договор аренды и/или договор оказания услуг, и/или договор лизинга).</w:t>
            </w:r>
          </w:p>
        </w:tc>
        <w:tc>
          <w:tcPr>
            <w:tcW w:w="2377" w:type="dxa"/>
            <w:tcBorders>
              <w:top w:val="single" w:sz="4" w:space="0" w:color="000000"/>
              <w:bottom w:val="single" w:sz="4" w:space="0" w:color="000000"/>
            </w:tcBorders>
            <w:shd w:val="clear" w:color="auto" w:fill="auto"/>
            <w:tcMar>
              <w:left w:w="0" w:type="dxa"/>
              <w:right w:w="0" w:type="dxa"/>
            </w:tcMar>
          </w:tcPr>
          <w:p w:rsidR="00D86CD4" w:rsidRPr="004B778A" w:rsidRDefault="00D86CD4" w:rsidP="00D86CD4">
            <w:pPr>
              <w:pStyle w:val="12"/>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Подтверждено и полностью соответствует требованиям- 5 баллов,</w:t>
            </w:r>
          </w:p>
          <w:p w:rsidR="00D86CD4" w:rsidRPr="004B778A" w:rsidRDefault="00D86CD4" w:rsidP="00D86CD4">
            <w:pPr>
              <w:pStyle w:val="12"/>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Не подтверждено – 0 баллов</w:t>
            </w:r>
          </w:p>
        </w:tc>
      </w:tr>
      <w:tr w:rsidR="00D86CD4" w:rsidRPr="004B778A" w:rsidTr="00D86CD4">
        <w:trPr>
          <w:trHeight w:val="20"/>
          <w:jc w:val="center"/>
        </w:trPr>
        <w:tc>
          <w:tcPr>
            <w:tcW w:w="8121" w:type="dxa"/>
            <w:tcBorders>
              <w:top w:val="single" w:sz="4" w:space="0" w:color="000000"/>
              <w:bottom w:val="single" w:sz="4" w:space="0" w:color="000000"/>
            </w:tcBorders>
            <w:shd w:val="clear" w:color="auto" w:fill="auto"/>
            <w:tcMar>
              <w:left w:w="0" w:type="dxa"/>
              <w:right w:w="0" w:type="dxa"/>
            </w:tcMar>
          </w:tcPr>
          <w:p w:rsidR="00D86CD4" w:rsidRPr="004B778A" w:rsidRDefault="00D86CD4" w:rsidP="00D86CD4">
            <w:pPr>
              <w:pStyle w:val="12"/>
              <w:spacing w:after="0" w:line="240" w:lineRule="auto"/>
              <w:ind w:left="137" w:right="46" w:firstLine="284"/>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ж) участник подтверждает наличие оборудования для демонтажа подвижного состава на территории Заказчика -   мобильного экскаватора с навесными ножницами.</w:t>
            </w:r>
          </w:p>
          <w:p w:rsidR="00D86CD4" w:rsidRPr="004B778A" w:rsidRDefault="00D86CD4" w:rsidP="00D86CD4">
            <w:pPr>
              <w:pStyle w:val="12"/>
              <w:pBdr>
                <w:top w:val="nil"/>
                <w:left w:val="nil"/>
                <w:bottom w:val="nil"/>
                <w:right w:val="nil"/>
                <w:between w:val="nil"/>
              </w:pBdr>
              <w:spacing w:after="0" w:line="240" w:lineRule="auto"/>
              <w:ind w:left="137" w:right="46" w:firstLine="284"/>
              <w:jc w:val="both"/>
              <w:rPr>
                <w:rFonts w:ascii="Times New Roman" w:eastAsia="Times New Roman" w:hAnsi="Times New Roman" w:cs="Times New Roman"/>
                <w:sz w:val="20"/>
                <w:szCs w:val="20"/>
              </w:rPr>
            </w:pPr>
          </w:p>
          <w:p w:rsidR="00D86CD4" w:rsidRPr="004B778A" w:rsidRDefault="00D86CD4" w:rsidP="00D86CD4">
            <w:pPr>
              <w:pStyle w:val="12"/>
              <w:pBdr>
                <w:top w:val="nil"/>
                <w:left w:val="nil"/>
                <w:bottom w:val="nil"/>
                <w:right w:val="nil"/>
                <w:between w:val="nil"/>
              </w:pBdr>
              <w:spacing w:after="0" w:line="240" w:lineRule="auto"/>
              <w:ind w:left="137" w:right="46" w:firstLine="284"/>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sz w:val="20"/>
                <w:szCs w:val="20"/>
              </w:rPr>
              <w:t>Участник предоставляет для подтверждения наличия оборудования, находящихся у участника на праве собственности, аренды или ином законном праве владения (копии документов, устанавливающих право собственности на материально-технические ресурсы (инвентарная карточка учета объекта основных средств по форме №ОС-6, утвержденной постановлением Госкомстата России от 21.01.2003 №7), паспорт самоходной машины (для самоходных машин), копии документов, подтверждающих привлечение техники, оборудования (договор аренды и/или договор оказания услуг, и/или договор лизинга).</w:t>
            </w:r>
          </w:p>
        </w:tc>
        <w:tc>
          <w:tcPr>
            <w:tcW w:w="2377" w:type="dxa"/>
            <w:tcBorders>
              <w:top w:val="single" w:sz="4" w:space="0" w:color="000000"/>
              <w:bottom w:val="single" w:sz="4" w:space="0" w:color="000000"/>
            </w:tcBorders>
            <w:shd w:val="clear" w:color="auto" w:fill="auto"/>
            <w:tcMar>
              <w:left w:w="0" w:type="dxa"/>
              <w:right w:w="0" w:type="dxa"/>
            </w:tcMar>
          </w:tcPr>
          <w:p w:rsidR="00D86CD4" w:rsidRPr="004B778A" w:rsidRDefault="00D86CD4" w:rsidP="00D86CD4">
            <w:pPr>
              <w:pStyle w:val="12"/>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Подтверждено и полностью соответствует требованиям- 5 баллов,</w:t>
            </w:r>
          </w:p>
          <w:p w:rsidR="00D86CD4" w:rsidRPr="004B778A" w:rsidRDefault="00D86CD4" w:rsidP="00D86CD4">
            <w:pPr>
              <w:pStyle w:val="12"/>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Не подтверждено – 0 баллов</w:t>
            </w:r>
          </w:p>
        </w:tc>
      </w:tr>
      <w:tr w:rsidR="00D86CD4" w:rsidRPr="004B778A" w:rsidTr="00D86CD4">
        <w:trPr>
          <w:trHeight w:val="20"/>
          <w:jc w:val="center"/>
        </w:trPr>
        <w:tc>
          <w:tcPr>
            <w:tcW w:w="8121" w:type="dxa"/>
            <w:tcBorders>
              <w:top w:val="single" w:sz="4" w:space="0" w:color="000000"/>
              <w:bottom w:val="single" w:sz="4" w:space="0" w:color="000000"/>
            </w:tcBorders>
            <w:shd w:val="clear" w:color="auto" w:fill="auto"/>
            <w:tcMar>
              <w:left w:w="0" w:type="dxa"/>
              <w:right w:w="0" w:type="dxa"/>
            </w:tcMar>
          </w:tcPr>
          <w:p w:rsidR="00D86CD4" w:rsidRPr="004B778A" w:rsidRDefault="00D86CD4" w:rsidP="00D86CD4">
            <w:pPr>
              <w:pStyle w:val="12"/>
              <w:pBdr>
                <w:top w:val="nil"/>
                <w:left w:val="nil"/>
                <w:bottom w:val="nil"/>
                <w:right w:val="nil"/>
                <w:between w:val="nil"/>
              </w:pBdr>
              <w:spacing w:after="0" w:line="240" w:lineRule="auto"/>
              <w:ind w:left="137" w:right="46" w:firstLine="284"/>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з) участник подтверждает наличие складских и производственных площадей для приема и утилизации отходов на территории Санкт-Петербурга.</w:t>
            </w:r>
          </w:p>
          <w:p w:rsidR="00D86CD4" w:rsidRPr="004B778A" w:rsidRDefault="00D86CD4" w:rsidP="00D86CD4">
            <w:pPr>
              <w:pStyle w:val="12"/>
              <w:pBdr>
                <w:top w:val="nil"/>
                <w:left w:val="nil"/>
                <w:bottom w:val="nil"/>
                <w:right w:val="nil"/>
                <w:between w:val="nil"/>
              </w:pBdr>
              <w:spacing w:after="0" w:line="240" w:lineRule="auto"/>
              <w:ind w:left="137" w:right="46" w:firstLine="284"/>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Участник предоставляет:</w:t>
            </w:r>
          </w:p>
          <w:p w:rsidR="00D86CD4" w:rsidRPr="004B778A" w:rsidRDefault="00D86CD4" w:rsidP="00D86CD4">
            <w:pPr>
              <w:pStyle w:val="12"/>
              <w:pBdr>
                <w:top w:val="nil"/>
                <w:left w:val="nil"/>
                <w:bottom w:val="nil"/>
                <w:right w:val="nil"/>
                <w:between w:val="nil"/>
              </w:pBdr>
              <w:spacing w:after="0" w:line="240" w:lineRule="auto"/>
              <w:ind w:left="137" w:right="46" w:firstLine="284"/>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действующий на момент подачи заявки договор аренды складских и производственных площадей для сбора и утилизации отходов (в случае если участник является арендатором), и/или свидетельство о праве собственности на занимаемый объект недвижимости.</w:t>
            </w:r>
          </w:p>
        </w:tc>
        <w:tc>
          <w:tcPr>
            <w:tcW w:w="2377" w:type="dxa"/>
            <w:tcBorders>
              <w:top w:val="single" w:sz="4" w:space="0" w:color="000000"/>
              <w:bottom w:val="single" w:sz="4" w:space="0" w:color="000000"/>
            </w:tcBorders>
            <w:shd w:val="clear" w:color="auto" w:fill="auto"/>
            <w:tcMar>
              <w:left w:w="0" w:type="dxa"/>
              <w:right w:w="0" w:type="dxa"/>
            </w:tcMar>
          </w:tcPr>
          <w:p w:rsidR="00D86CD4" w:rsidRPr="004B778A" w:rsidRDefault="00D86CD4" w:rsidP="00D86CD4">
            <w:pPr>
              <w:pStyle w:val="12"/>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Подтверждено и полностью соответствует требованиям- 5 баллов,</w:t>
            </w:r>
          </w:p>
          <w:p w:rsidR="00D86CD4" w:rsidRPr="004B778A" w:rsidRDefault="00D86CD4" w:rsidP="00D86CD4">
            <w:pPr>
              <w:pStyle w:val="12"/>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Не подтверждено – 0 баллов</w:t>
            </w:r>
          </w:p>
        </w:tc>
      </w:tr>
      <w:tr w:rsidR="00D86CD4" w:rsidRPr="004B778A" w:rsidTr="00D86CD4">
        <w:trPr>
          <w:trHeight w:val="20"/>
          <w:jc w:val="center"/>
        </w:trPr>
        <w:tc>
          <w:tcPr>
            <w:tcW w:w="8121" w:type="dxa"/>
            <w:tcBorders>
              <w:top w:val="single" w:sz="4" w:space="0" w:color="000000"/>
              <w:bottom w:val="single" w:sz="4" w:space="0" w:color="000000"/>
            </w:tcBorders>
            <w:shd w:val="clear" w:color="auto" w:fill="auto"/>
            <w:tcMar>
              <w:left w:w="0" w:type="dxa"/>
              <w:right w:w="0" w:type="dxa"/>
            </w:tcMar>
          </w:tcPr>
          <w:p w:rsidR="00D86CD4" w:rsidRPr="004B778A" w:rsidRDefault="00D86CD4" w:rsidP="00D86CD4">
            <w:pPr>
              <w:pStyle w:val="12"/>
              <w:pBdr>
                <w:top w:val="nil"/>
                <w:left w:val="nil"/>
                <w:bottom w:val="nil"/>
                <w:right w:val="nil"/>
                <w:between w:val="nil"/>
              </w:pBdr>
              <w:spacing w:after="0" w:line="240" w:lineRule="auto"/>
              <w:ind w:left="137" w:right="46" w:firstLine="284"/>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и) участник подтверждает возможность подключения компетентным службам Поставщика в режиме реального времени в круглосуточном режиме к видеоконтролю поступления и хранения поставляемой продукции на принимающих производственных площадках.</w:t>
            </w:r>
          </w:p>
          <w:p w:rsidR="00D86CD4" w:rsidRPr="004B778A" w:rsidRDefault="00D86CD4" w:rsidP="00D86CD4">
            <w:pPr>
              <w:pStyle w:val="12"/>
              <w:pBdr>
                <w:top w:val="nil"/>
                <w:left w:val="nil"/>
                <w:bottom w:val="nil"/>
                <w:right w:val="nil"/>
                <w:between w:val="nil"/>
              </w:pBdr>
              <w:spacing w:after="0" w:line="240" w:lineRule="auto"/>
              <w:ind w:left="137" w:right="46" w:firstLine="284"/>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Участник предоставляет справку о возможности подключения к видеоконтролю и копии документов, подтверждающие право собственности/ аренды на специальное оборудование.</w:t>
            </w:r>
          </w:p>
        </w:tc>
        <w:tc>
          <w:tcPr>
            <w:tcW w:w="2377" w:type="dxa"/>
            <w:tcBorders>
              <w:top w:val="single" w:sz="4" w:space="0" w:color="000000"/>
              <w:bottom w:val="single" w:sz="4" w:space="0" w:color="000000"/>
            </w:tcBorders>
            <w:shd w:val="clear" w:color="auto" w:fill="auto"/>
            <w:tcMar>
              <w:left w:w="0" w:type="dxa"/>
              <w:right w:w="0" w:type="dxa"/>
            </w:tcMar>
          </w:tcPr>
          <w:p w:rsidR="00D86CD4" w:rsidRPr="004B778A" w:rsidRDefault="00D86CD4" w:rsidP="00D86CD4">
            <w:pPr>
              <w:pStyle w:val="12"/>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Подтверждено и полностью соответствует требованиям- 5 баллов,</w:t>
            </w:r>
          </w:p>
          <w:p w:rsidR="00D86CD4" w:rsidRPr="004B778A" w:rsidRDefault="00D86CD4" w:rsidP="00D86CD4">
            <w:pPr>
              <w:pStyle w:val="12"/>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Не подтверждено – 0 баллов </w:t>
            </w:r>
          </w:p>
        </w:tc>
      </w:tr>
      <w:tr w:rsidR="00D86CD4" w:rsidRPr="004B778A" w:rsidTr="00D86CD4">
        <w:trPr>
          <w:trHeight w:val="20"/>
          <w:jc w:val="center"/>
        </w:trPr>
        <w:tc>
          <w:tcPr>
            <w:tcW w:w="8121" w:type="dxa"/>
            <w:tcBorders>
              <w:top w:val="single" w:sz="4" w:space="0" w:color="000000"/>
            </w:tcBorders>
            <w:shd w:val="clear" w:color="auto" w:fill="auto"/>
            <w:tcMar>
              <w:left w:w="0" w:type="dxa"/>
              <w:right w:w="0" w:type="dxa"/>
            </w:tcMar>
          </w:tcPr>
          <w:p w:rsidR="00D86CD4" w:rsidRPr="004B778A" w:rsidRDefault="00D86CD4" w:rsidP="00D86CD4">
            <w:pPr>
              <w:pStyle w:val="12"/>
              <w:pBdr>
                <w:top w:val="nil"/>
                <w:left w:val="nil"/>
                <w:bottom w:val="nil"/>
                <w:right w:val="nil"/>
                <w:between w:val="nil"/>
              </w:pBdr>
              <w:spacing w:after="0" w:line="240" w:lineRule="auto"/>
              <w:ind w:left="137" w:right="46" w:firstLine="284"/>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к) участник подтверждает возможность предоставления выделенного удаленного доступа Поставщику к первичной учетной информации по продукции Поставщика в программе 1С Покупателя в целях оперативного контроля.</w:t>
            </w:r>
          </w:p>
          <w:p w:rsidR="00D86CD4" w:rsidRPr="004B778A" w:rsidRDefault="00D86CD4" w:rsidP="00D86CD4">
            <w:pPr>
              <w:pStyle w:val="12"/>
              <w:pBdr>
                <w:top w:val="nil"/>
                <w:left w:val="nil"/>
                <w:bottom w:val="nil"/>
                <w:right w:val="nil"/>
                <w:between w:val="nil"/>
              </w:pBdr>
              <w:spacing w:after="0" w:line="240" w:lineRule="auto"/>
              <w:ind w:left="137" w:right="46" w:firstLine="284"/>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Участник предоставляет документы, подтверждающие возможность предоставления выделенного удаленного доступа к первичной учетной информации по продукции Поставщика в программе 1С Покупателя (информационное письмо с указанием технических параметров подключения, адресов серверов Участника и </w:t>
            </w:r>
            <w:proofErr w:type="spellStart"/>
            <w:r w:rsidRPr="004B778A">
              <w:rPr>
                <w:rFonts w:ascii="Times New Roman" w:eastAsia="Times New Roman" w:hAnsi="Times New Roman" w:cs="Times New Roman"/>
                <w:color w:val="000000"/>
                <w:sz w:val="20"/>
                <w:szCs w:val="20"/>
              </w:rPr>
              <w:t>аутентификационные</w:t>
            </w:r>
            <w:proofErr w:type="spellEnd"/>
            <w:r w:rsidRPr="004B778A">
              <w:rPr>
                <w:rFonts w:ascii="Times New Roman" w:eastAsia="Times New Roman" w:hAnsi="Times New Roman" w:cs="Times New Roman"/>
                <w:color w:val="000000"/>
                <w:sz w:val="20"/>
                <w:szCs w:val="20"/>
              </w:rPr>
              <w:t xml:space="preserve"> данные для подключения к программе 1С Покупателя).</w:t>
            </w:r>
          </w:p>
        </w:tc>
        <w:tc>
          <w:tcPr>
            <w:tcW w:w="2377" w:type="dxa"/>
            <w:tcBorders>
              <w:top w:val="single" w:sz="4" w:space="0" w:color="000000"/>
            </w:tcBorders>
            <w:shd w:val="clear" w:color="auto" w:fill="auto"/>
            <w:tcMar>
              <w:left w:w="0" w:type="dxa"/>
              <w:right w:w="0" w:type="dxa"/>
            </w:tcMar>
          </w:tcPr>
          <w:p w:rsidR="00D86CD4" w:rsidRPr="004B778A" w:rsidRDefault="00D86CD4" w:rsidP="00D86CD4">
            <w:pPr>
              <w:pStyle w:val="12"/>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Подтверждено и полностью соответствует требованиям- 5 баллов,</w:t>
            </w:r>
          </w:p>
          <w:p w:rsidR="00D86CD4" w:rsidRPr="004B778A" w:rsidRDefault="00D86CD4" w:rsidP="00D86CD4">
            <w:pPr>
              <w:pStyle w:val="12"/>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Не подтверждено – 0 баллов </w:t>
            </w:r>
          </w:p>
        </w:tc>
      </w:tr>
    </w:tbl>
    <w:p w:rsidR="00D86CD4" w:rsidRPr="004B778A" w:rsidRDefault="00D86CD4" w:rsidP="00D86CD4">
      <w:pPr>
        <w:pStyle w:val="12"/>
        <w:spacing w:after="0" w:line="240" w:lineRule="auto"/>
        <w:jc w:val="both"/>
        <w:rPr>
          <w:rFonts w:ascii="Times New Roman" w:eastAsia="Times New Roman" w:hAnsi="Times New Roman" w:cs="Times New Roman"/>
          <w:sz w:val="20"/>
          <w:szCs w:val="20"/>
        </w:rPr>
      </w:pPr>
    </w:p>
    <w:p w:rsidR="00D86CD4" w:rsidRPr="004B778A" w:rsidRDefault="00D86CD4" w:rsidP="00D86CD4">
      <w:pPr>
        <w:pStyle w:val="12"/>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10.2.1. Порядок оценки заявок по критерию.</w:t>
      </w:r>
    </w:p>
    <w:p w:rsidR="00D86CD4" w:rsidRPr="004B778A" w:rsidRDefault="00D86CD4" w:rsidP="00D86CD4">
      <w:pPr>
        <w:pStyle w:val="12"/>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Оценка и сопоставление заявок на участие в конкурсе по данному критерию осуществляется в следующем порядке:</w:t>
      </w:r>
    </w:p>
    <w:p w:rsidR="00D86CD4" w:rsidRPr="004B778A" w:rsidRDefault="00D86CD4" w:rsidP="00D86CD4">
      <w:pPr>
        <w:pStyle w:val="12"/>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10.2.1.1. Рейтинг, присуждаемый заявке по критерию «качество работ, услуг и квалификация участника конкурса при размещении заказа на выполнение работ, оказание услуг», определяется как среднее арифметическое оценок в баллах всех членов конкурсной комиссии, присуждаемых этой заявке по указанному критерию. В случае применения показателей рейтинг, присуждаемый i-й заявке по критерию «качество работ, </w:t>
      </w:r>
      <w:r w:rsidRPr="004B778A">
        <w:rPr>
          <w:rFonts w:ascii="Times New Roman" w:eastAsia="Times New Roman" w:hAnsi="Times New Roman" w:cs="Times New Roman"/>
          <w:color w:val="000000"/>
          <w:sz w:val="20"/>
          <w:szCs w:val="20"/>
        </w:rPr>
        <w:lastRenderedPageBreak/>
        <w:t>услуг и квалификация участника конкурса при размещении заказа на выполнение работ, оказание услуг», определяется по формуле:</w:t>
      </w:r>
    </w:p>
    <w:p w:rsidR="00D86CD4" w:rsidRPr="004B778A" w:rsidRDefault="00D86CD4" w:rsidP="00D86CD4">
      <w:pPr>
        <w:pStyle w:val="12"/>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
      <w:r w:rsidRPr="004B778A">
        <w:rPr>
          <w:rFonts w:ascii="Times New Roman" w:eastAsia="Times New Roman" w:hAnsi="Times New Roman" w:cs="Times New Roman"/>
          <w:noProof/>
          <w:color w:val="000000"/>
          <w:sz w:val="20"/>
          <w:szCs w:val="20"/>
        </w:rPr>
        <w:drawing>
          <wp:inline distT="0" distB="0" distL="0" distR="0">
            <wp:extent cx="1494790" cy="238760"/>
            <wp:effectExtent l="0" t="0" r="0" b="0"/>
            <wp:docPr id="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 cstate="print"/>
                    <a:srcRect/>
                    <a:stretch>
                      <a:fillRect/>
                    </a:stretch>
                  </pic:blipFill>
                  <pic:spPr>
                    <a:xfrm>
                      <a:off x="0" y="0"/>
                      <a:ext cx="1494790" cy="238760"/>
                    </a:xfrm>
                    <a:prstGeom prst="rect">
                      <a:avLst/>
                    </a:prstGeom>
                    <a:ln/>
                  </pic:spPr>
                </pic:pic>
              </a:graphicData>
            </a:graphic>
          </wp:inline>
        </w:drawing>
      </w:r>
      <w:r w:rsidRPr="004B778A">
        <w:rPr>
          <w:rFonts w:ascii="Times New Roman" w:eastAsia="Times New Roman" w:hAnsi="Times New Roman" w:cs="Times New Roman"/>
          <w:b/>
          <w:color w:val="000000"/>
          <w:sz w:val="20"/>
          <w:szCs w:val="20"/>
        </w:rPr>
        <w:t xml:space="preserve">, </w:t>
      </w:r>
    </w:p>
    <w:p w:rsidR="00D86CD4" w:rsidRPr="004B778A" w:rsidRDefault="00D86CD4" w:rsidP="00D86CD4">
      <w:pPr>
        <w:pStyle w:val="12"/>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Где:</w:t>
      </w:r>
    </w:p>
    <w:p w:rsidR="00D86CD4" w:rsidRPr="004B778A" w:rsidRDefault="00D86CD4" w:rsidP="00D86CD4">
      <w:pPr>
        <w:pStyle w:val="12"/>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noProof/>
          <w:color w:val="000000"/>
          <w:sz w:val="33"/>
          <w:szCs w:val="33"/>
          <w:vertAlign w:val="subscript"/>
        </w:rPr>
        <w:drawing>
          <wp:inline distT="0" distB="0" distL="0" distR="0">
            <wp:extent cx="238760" cy="238760"/>
            <wp:effectExtent l="0" t="0" r="0" b="0"/>
            <wp:docPr id="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5" cstate="print"/>
                    <a:srcRect/>
                    <a:stretch>
                      <a:fillRect/>
                    </a:stretch>
                  </pic:blipFill>
                  <pic:spPr>
                    <a:xfrm>
                      <a:off x="0" y="0"/>
                      <a:ext cx="238760" cy="238760"/>
                    </a:xfrm>
                    <a:prstGeom prst="rect">
                      <a:avLst/>
                    </a:prstGeom>
                    <a:ln/>
                  </pic:spPr>
                </pic:pic>
              </a:graphicData>
            </a:graphic>
          </wp:inline>
        </w:drawing>
      </w:r>
      <w:r w:rsidRPr="004B778A">
        <w:rPr>
          <w:rFonts w:ascii="Times New Roman" w:eastAsia="Times New Roman" w:hAnsi="Times New Roman" w:cs="Times New Roman"/>
          <w:color w:val="000000"/>
          <w:sz w:val="20"/>
          <w:szCs w:val="20"/>
        </w:rPr>
        <w:t>– рейтинг, присуждаемый i-й заявке по указанному критерию;</w:t>
      </w:r>
    </w:p>
    <w:p w:rsidR="00D86CD4" w:rsidRPr="004B778A" w:rsidRDefault="00D86CD4" w:rsidP="00D86CD4">
      <w:pPr>
        <w:pStyle w:val="12"/>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noProof/>
          <w:color w:val="000000"/>
          <w:sz w:val="33"/>
          <w:szCs w:val="33"/>
          <w:vertAlign w:val="subscript"/>
        </w:rPr>
        <w:drawing>
          <wp:inline distT="0" distB="0" distL="0" distR="0">
            <wp:extent cx="198755" cy="238760"/>
            <wp:effectExtent l="0" t="0" r="0" b="0"/>
            <wp:docPr id="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6" cstate="print"/>
                    <a:srcRect/>
                    <a:stretch>
                      <a:fillRect/>
                    </a:stretch>
                  </pic:blipFill>
                  <pic:spPr>
                    <a:xfrm>
                      <a:off x="0" y="0"/>
                      <a:ext cx="198755" cy="238760"/>
                    </a:xfrm>
                    <a:prstGeom prst="rect">
                      <a:avLst/>
                    </a:prstGeom>
                    <a:ln/>
                  </pic:spPr>
                </pic:pic>
              </a:graphicData>
            </a:graphic>
          </wp:inline>
        </w:drawing>
      </w:r>
      <w:r w:rsidRPr="004B778A">
        <w:rPr>
          <w:rFonts w:ascii="Times New Roman" w:eastAsia="Times New Roman" w:hAnsi="Times New Roman" w:cs="Times New Roman"/>
          <w:color w:val="000000"/>
          <w:sz w:val="20"/>
          <w:szCs w:val="20"/>
        </w:rPr>
        <w:t xml:space="preserve"> – значение в баллах (среднее арифметическое оценок в баллах всех членов конкурсной комиссии), присуждаемое комиссией i-й заявке на участие в конкурсе по k-</w:t>
      </w:r>
      <w:proofErr w:type="spellStart"/>
      <w:r w:rsidRPr="004B778A">
        <w:rPr>
          <w:rFonts w:ascii="Times New Roman" w:eastAsia="Times New Roman" w:hAnsi="Times New Roman" w:cs="Times New Roman"/>
          <w:color w:val="000000"/>
          <w:sz w:val="20"/>
          <w:szCs w:val="20"/>
        </w:rPr>
        <w:t>му</w:t>
      </w:r>
      <w:proofErr w:type="spellEnd"/>
      <w:r w:rsidRPr="004B778A">
        <w:rPr>
          <w:rFonts w:ascii="Times New Roman" w:eastAsia="Times New Roman" w:hAnsi="Times New Roman" w:cs="Times New Roman"/>
          <w:color w:val="000000"/>
          <w:sz w:val="20"/>
          <w:szCs w:val="20"/>
        </w:rPr>
        <w:t xml:space="preserve"> показателю, где k – количество установленных показателей.</w:t>
      </w:r>
    </w:p>
    <w:p w:rsidR="00D86CD4" w:rsidRPr="004B778A" w:rsidRDefault="00D86CD4" w:rsidP="00D86CD4">
      <w:pPr>
        <w:pStyle w:val="12"/>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10.2.1.2. Для получения оценки (значения в баллах) по критерию (показателю) для каждой заявки вычисляется среднее арифметическое оценок в баллах, присвоенных всеми членами конкурсной комиссии по критерию (показателю).</w:t>
      </w:r>
    </w:p>
    <w:p w:rsidR="00D86CD4" w:rsidRPr="004B778A" w:rsidRDefault="00D86CD4" w:rsidP="00D86CD4">
      <w:pPr>
        <w:pStyle w:val="12"/>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10.2.1.3. Для получения итогового рейтинга по заявке - рейтинг, присуждаемый этой заявке по критерию «качество работ, услуг и (или) квалификация участника конкурса при размещении заказа на выполнение работ, оказание услуг», умножается на соответствующую указанному критерию значимость.</w:t>
      </w:r>
    </w:p>
    <w:p w:rsidR="00D86CD4" w:rsidRPr="004B778A" w:rsidRDefault="00D86CD4" w:rsidP="00D86CD4">
      <w:pPr>
        <w:pStyle w:val="12"/>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10.2.1.4. При оценке заявок по критерию «качество работ, услуг и квалификация участника конкурса при размещении заказа на выполнение работ, оказание услуг» наибольшее количество баллов присваивается заявке с лучшим предложением по качеству работ, услуг и квалификации участника конкурса.</w:t>
      </w:r>
    </w:p>
    <w:p w:rsidR="00D86CD4" w:rsidRPr="004B778A" w:rsidRDefault="00D86CD4" w:rsidP="00D86CD4">
      <w:pPr>
        <w:pStyle w:val="12"/>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rsidR="00D86CD4" w:rsidRPr="004B778A" w:rsidRDefault="00D86CD4" w:rsidP="00D86CD4">
      <w:pPr>
        <w:pStyle w:val="12"/>
        <w:pBdr>
          <w:top w:val="nil"/>
          <w:left w:val="nil"/>
          <w:bottom w:val="nil"/>
          <w:right w:val="nil"/>
          <w:between w:val="nil"/>
        </w:pBdr>
        <w:spacing w:after="0" w:line="240" w:lineRule="auto"/>
        <w:ind w:firstLine="540"/>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На основании результатов оценки и сопоставления заявок конкурсной комиссией каждой заявке относительно других по мере уменьшения степени </w:t>
      </w:r>
      <w:proofErr w:type="gramStart"/>
      <w:r w:rsidRPr="004B778A">
        <w:rPr>
          <w:rFonts w:ascii="Times New Roman" w:eastAsia="Times New Roman" w:hAnsi="Times New Roman" w:cs="Times New Roman"/>
          <w:color w:val="000000"/>
          <w:sz w:val="20"/>
          <w:szCs w:val="20"/>
        </w:rPr>
        <w:t>выгодности</w:t>
      </w:r>
      <w:proofErr w:type="gramEnd"/>
      <w:r w:rsidRPr="004B778A">
        <w:rPr>
          <w:rFonts w:ascii="Times New Roman" w:eastAsia="Times New Roman" w:hAnsi="Times New Roman" w:cs="Times New Roman"/>
          <w:color w:val="000000"/>
          <w:sz w:val="20"/>
          <w:szCs w:val="20"/>
        </w:rPr>
        <w:t xml:space="preserve"> содержащихся в них условий исполнения договора присваивается порядковый номер. Заявке, в которой содержатся лучшие условия исполнения договора, выраженные в баллах, присваивается первый номер.</w:t>
      </w:r>
    </w:p>
    <w:p w:rsidR="00D86CD4" w:rsidRPr="004B778A" w:rsidRDefault="00D86CD4" w:rsidP="00D86CD4">
      <w:pPr>
        <w:pStyle w:val="12"/>
        <w:pBdr>
          <w:top w:val="nil"/>
          <w:left w:val="nil"/>
          <w:bottom w:val="nil"/>
          <w:right w:val="nil"/>
          <w:between w:val="nil"/>
        </w:pBdr>
        <w:spacing w:after="0" w:line="240" w:lineRule="auto"/>
        <w:ind w:firstLine="540"/>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Победителем конкурса признается участник конкурса, который предложил лучшие условия исполнения договора, набрав наибольшее количество баллов</w:t>
      </w:r>
      <w:r w:rsidRPr="004B778A">
        <w:rPr>
          <w:rFonts w:ascii="Times New Roman" w:eastAsia="Times New Roman" w:hAnsi="Times New Roman" w:cs="Times New Roman"/>
          <w:b/>
          <w:color w:val="000000"/>
          <w:sz w:val="20"/>
          <w:szCs w:val="20"/>
        </w:rPr>
        <w:t>,</w:t>
      </w:r>
      <w:r w:rsidRPr="004B778A">
        <w:rPr>
          <w:rFonts w:ascii="Times New Roman" w:eastAsia="Times New Roman" w:hAnsi="Times New Roman" w:cs="Times New Roman"/>
          <w:color w:val="000000"/>
          <w:sz w:val="20"/>
          <w:szCs w:val="20"/>
        </w:rPr>
        <w:t xml:space="preserve"> и заявке которого присвоен первый номер. Из числа участников, набравших равное количество баллов, меньший порядковый номер присваивается участнику, подавшему заявку на участие в конкурсе раньше таких участников.</w:t>
      </w:r>
    </w:p>
    <w:p w:rsidR="00D86CD4" w:rsidRPr="004B778A" w:rsidRDefault="00D86CD4" w:rsidP="00D86CD4">
      <w:pPr>
        <w:pStyle w:val="12"/>
        <w:pBdr>
          <w:top w:val="nil"/>
          <w:left w:val="nil"/>
          <w:bottom w:val="nil"/>
          <w:right w:val="nil"/>
          <w:between w:val="nil"/>
        </w:pBdr>
        <w:spacing w:after="0" w:line="240" w:lineRule="auto"/>
        <w:ind w:firstLine="540"/>
        <w:jc w:val="both"/>
        <w:rPr>
          <w:rFonts w:ascii="Times New Roman" w:eastAsia="Times New Roman" w:hAnsi="Times New Roman" w:cs="Times New Roman"/>
          <w:color w:val="000000"/>
          <w:sz w:val="20"/>
          <w:szCs w:val="20"/>
        </w:rPr>
      </w:pPr>
    </w:p>
    <w:p w:rsidR="00D86CD4" w:rsidRPr="004B778A" w:rsidRDefault="00D86CD4" w:rsidP="00D86CD4">
      <w:pPr>
        <w:pStyle w:val="3"/>
        <w:spacing w:before="0"/>
        <w:jc w:val="center"/>
        <w:rPr>
          <w:rFonts w:ascii="Times New Roman" w:eastAsia="Times New Roman" w:hAnsi="Times New Roman" w:cs="Times New Roman"/>
          <w:sz w:val="20"/>
          <w:szCs w:val="20"/>
        </w:rPr>
      </w:pPr>
      <w:bookmarkStart w:id="233" w:name="_haapch" w:colFirst="0" w:colLast="0"/>
      <w:bookmarkEnd w:id="233"/>
      <w:r w:rsidRPr="004B778A">
        <w:br w:type="page"/>
      </w:r>
    </w:p>
    <w:p w:rsidR="00D86CD4" w:rsidRPr="004B778A" w:rsidRDefault="00D86CD4" w:rsidP="00D86CD4">
      <w:pPr>
        <w:pStyle w:val="3"/>
        <w:spacing w:before="0"/>
        <w:jc w:val="center"/>
        <w:rPr>
          <w:rFonts w:ascii="Times New Roman" w:eastAsia="Times New Roman" w:hAnsi="Times New Roman" w:cs="Times New Roman"/>
          <w:sz w:val="20"/>
          <w:szCs w:val="20"/>
        </w:rPr>
      </w:pPr>
    </w:p>
    <w:p w:rsidR="00D86CD4" w:rsidRPr="004B778A" w:rsidRDefault="00D86CD4" w:rsidP="00D86CD4">
      <w:pPr>
        <w:pStyle w:val="3"/>
        <w:spacing w:before="0"/>
        <w:jc w:val="center"/>
        <w:rPr>
          <w:rFonts w:ascii="Times New Roman" w:eastAsia="Times New Roman" w:hAnsi="Times New Roman" w:cs="Times New Roman"/>
          <w:sz w:val="20"/>
          <w:szCs w:val="20"/>
        </w:rPr>
      </w:pPr>
    </w:p>
    <w:p w:rsidR="00D86CD4" w:rsidRPr="004B778A" w:rsidRDefault="00D86CD4" w:rsidP="00D86CD4">
      <w:pPr>
        <w:pStyle w:val="3"/>
        <w:spacing w:before="0"/>
        <w:jc w:val="center"/>
        <w:rPr>
          <w:rFonts w:ascii="Times New Roman" w:eastAsia="Times New Roman" w:hAnsi="Times New Roman" w:cs="Times New Roman"/>
          <w:sz w:val="20"/>
          <w:szCs w:val="20"/>
        </w:rPr>
      </w:pPr>
    </w:p>
    <w:p w:rsidR="00D86CD4" w:rsidRPr="004B778A" w:rsidRDefault="00D86CD4" w:rsidP="00D86CD4">
      <w:pPr>
        <w:pStyle w:val="3"/>
        <w:spacing w:before="0"/>
        <w:jc w:val="center"/>
        <w:rPr>
          <w:rFonts w:ascii="Times New Roman" w:eastAsia="Times New Roman" w:hAnsi="Times New Roman" w:cs="Times New Roman"/>
          <w:sz w:val="20"/>
          <w:szCs w:val="20"/>
        </w:rPr>
      </w:pPr>
    </w:p>
    <w:p w:rsidR="00D86CD4" w:rsidRPr="004B778A" w:rsidRDefault="00D86CD4" w:rsidP="00D86CD4">
      <w:pPr>
        <w:pStyle w:val="3"/>
        <w:spacing w:before="0"/>
        <w:jc w:val="center"/>
        <w:rPr>
          <w:rFonts w:ascii="Times New Roman" w:eastAsia="Times New Roman" w:hAnsi="Times New Roman" w:cs="Times New Roman"/>
          <w:sz w:val="20"/>
          <w:szCs w:val="20"/>
        </w:rPr>
      </w:pPr>
    </w:p>
    <w:p w:rsidR="00D86CD4" w:rsidRPr="004B778A" w:rsidRDefault="00D86CD4" w:rsidP="00D86CD4">
      <w:pPr>
        <w:pStyle w:val="3"/>
        <w:spacing w:before="0"/>
        <w:jc w:val="center"/>
        <w:rPr>
          <w:rFonts w:ascii="Times New Roman" w:eastAsia="Times New Roman" w:hAnsi="Times New Roman" w:cs="Times New Roman"/>
          <w:sz w:val="20"/>
          <w:szCs w:val="20"/>
        </w:rPr>
      </w:pPr>
    </w:p>
    <w:p w:rsidR="00D86CD4" w:rsidRPr="004B778A" w:rsidRDefault="00D86CD4" w:rsidP="00D86CD4">
      <w:pPr>
        <w:pStyle w:val="3"/>
        <w:spacing w:before="0"/>
        <w:jc w:val="center"/>
        <w:rPr>
          <w:rFonts w:ascii="Times New Roman" w:eastAsia="Times New Roman" w:hAnsi="Times New Roman" w:cs="Times New Roman"/>
          <w:sz w:val="20"/>
          <w:szCs w:val="20"/>
        </w:rPr>
      </w:pPr>
    </w:p>
    <w:p w:rsidR="00D86CD4" w:rsidRPr="004B778A" w:rsidRDefault="00D86CD4" w:rsidP="00D86CD4">
      <w:pPr>
        <w:pStyle w:val="3"/>
        <w:spacing w:before="0"/>
        <w:jc w:val="center"/>
        <w:rPr>
          <w:rFonts w:ascii="Times New Roman" w:eastAsia="Times New Roman" w:hAnsi="Times New Roman" w:cs="Times New Roman"/>
          <w:sz w:val="20"/>
          <w:szCs w:val="20"/>
        </w:rPr>
      </w:pPr>
    </w:p>
    <w:p w:rsidR="00D86CD4" w:rsidRPr="004B778A" w:rsidRDefault="00D86CD4" w:rsidP="00D86CD4">
      <w:pPr>
        <w:pStyle w:val="3"/>
        <w:spacing w:before="0"/>
        <w:jc w:val="center"/>
        <w:rPr>
          <w:rFonts w:ascii="Times New Roman" w:eastAsia="Times New Roman" w:hAnsi="Times New Roman" w:cs="Times New Roman"/>
          <w:sz w:val="20"/>
          <w:szCs w:val="20"/>
        </w:rPr>
      </w:pPr>
    </w:p>
    <w:p w:rsidR="00D86CD4" w:rsidRPr="004B778A" w:rsidRDefault="00D86CD4" w:rsidP="00D86CD4">
      <w:pPr>
        <w:pStyle w:val="3"/>
        <w:spacing w:before="0"/>
        <w:jc w:val="center"/>
        <w:rPr>
          <w:rFonts w:ascii="Times New Roman" w:eastAsia="Times New Roman" w:hAnsi="Times New Roman" w:cs="Times New Roman"/>
          <w:sz w:val="20"/>
          <w:szCs w:val="20"/>
        </w:rPr>
      </w:pPr>
    </w:p>
    <w:p w:rsidR="00D86CD4" w:rsidRPr="004B778A" w:rsidRDefault="00D86CD4" w:rsidP="00D86CD4">
      <w:pPr>
        <w:pStyle w:val="3"/>
        <w:spacing w:before="0"/>
        <w:jc w:val="center"/>
        <w:rPr>
          <w:rFonts w:ascii="Times New Roman" w:eastAsia="Times New Roman" w:hAnsi="Times New Roman" w:cs="Times New Roman"/>
          <w:sz w:val="20"/>
          <w:szCs w:val="20"/>
        </w:rPr>
      </w:pPr>
    </w:p>
    <w:p w:rsidR="00D86CD4" w:rsidRPr="004B778A" w:rsidRDefault="00D86CD4" w:rsidP="00D86CD4">
      <w:pPr>
        <w:pStyle w:val="3"/>
        <w:spacing w:before="0"/>
        <w:jc w:val="center"/>
        <w:rPr>
          <w:rFonts w:ascii="Times New Roman" w:eastAsia="Times New Roman" w:hAnsi="Times New Roman" w:cs="Times New Roman"/>
          <w:sz w:val="20"/>
          <w:szCs w:val="20"/>
        </w:rPr>
      </w:pPr>
    </w:p>
    <w:p w:rsidR="00D86CD4" w:rsidRPr="004B778A" w:rsidRDefault="00D86CD4" w:rsidP="00D86CD4">
      <w:pPr>
        <w:pStyle w:val="3"/>
        <w:spacing w:before="0"/>
        <w:jc w:val="center"/>
        <w:rPr>
          <w:rFonts w:ascii="Times New Roman" w:eastAsia="Times New Roman" w:hAnsi="Times New Roman" w:cs="Times New Roman"/>
          <w:sz w:val="20"/>
          <w:szCs w:val="20"/>
        </w:rPr>
      </w:pPr>
    </w:p>
    <w:p w:rsidR="00D86CD4" w:rsidRPr="004B778A" w:rsidRDefault="00D86CD4" w:rsidP="00D86CD4">
      <w:pPr>
        <w:pStyle w:val="3"/>
        <w:spacing w:before="0"/>
        <w:jc w:val="center"/>
        <w:rPr>
          <w:rFonts w:ascii="Times New Roman" w:eastAsia="Times New Roman" w:hAnsi="Times New Roman" w:cs="Times New Roman"/>
          <w:sz w:val="20"/>
          <w:szCs w:val="20"/>
        </w:rPr>
      </w:pPr>
    </w:p>
    <w:p w:rsidR="00D86CD4" w:rsidRPr="004B778A" w:rsidRDefault="00D86CD4" w:rsidP="00D86CD4">
      <w:pPr>
        <w:pStyle w:val="3"/>
        <w:spacing w:before="0"/>
        <w:jc w:val="center"/>
        <w:rPr>
          <w:rFonts w:ascii="Times New Roman" w:eastAsia="Times New Roman" w:hAnsi="Times New Roman" w:cs="Times New Roman"/>
          <w:sz w:val="20"/>
          <w:szCs w:val="20"/>
        </w:rPr>
      </w:pPr>
    </w:p>
    <w:p w:rsidR="00D86CD4" w:rsidRPr="004B778A" w:rsidRDefault="00D86CD4" w:rsidP="00D86CD4">
      <w:pPr>
        <w:pStyle w:val="3"/>
        <w:spacing w:before="0"/>
        <w:jc w:val="center"/>
        <w:rPr>
          <w:rFonts w:ascii="Times New Roman" w:eastAsia="Times New Roman" w:hAnsi="Times New Roman" w:cs="Times New Roman"/>
          <w:b/>
          <w:sz w:val="20"/>
          <w:szCs w:val="20"/>
        </w:rPr>
      </w:pPr>
      <w:r w:rsidRPr="004B778A">
        <w:rPr>
          <w:rFonts w:ascii="Times New Roman" w:eastAsia="Times New Roman" w:hAnsi="Times New Roman" w:cs="Times New Roman"/>
          <w:b/>
          <w:sz w:val="20"/>
          <w:szCs w:val="20"/>
        </w:rPr>
        <w:t>ОБРАЗЦЫ ФОРМ ДЛЯ ЗАПОЛНЕНИЯ</w:t>
      </w:r>
    </w:p>
    <w:p w:rsidR="00D86CD4" w:rsidRPr="004B778A" w:rsidRDefault="00D86CD4" w:rsidP="00D86CD4">
      <w:pPr>
        <w:pStyle w:val="12"/>
        <w:spacing w:after="0" w:line="240" w:lineRule="auto"/>
        <w:jc w:val="center"/>
        <w:rPr>
          <w:rFonts w:ascii="Times New Roman" w:eastAsia="Times New Roman" w:hAnsi="Times New Roman" w:cs="Times New Roman"/>
          <w:b/>
          <w:sz w:val="20"/>
          <w:szCs w:val="20"/>
        </w:rPr>
      </w:pPr>
    </w:p>
    <w:p w:rsidR="00D86CD4" w:rsidRPr="004B778A" w:rsidRDefault="00D86CD4" w:rsidP="00D86CD4">
      <w:pPr>
        <w:pStyle w:val="12"/>
        <w:spacing w:after="0" w:line="240" w:lineRule="auto"/>
        <w:jc w:val="center"/>
        <w:rPr>
          <w:rFonts w:ascii="Times New Roman" w:eastAsia="Times New Roman" w:hAnsi="Times New Roman" w:cs="Times New Roman"/>
          <w:b/>
          <w:sz w:val="20"/>
          <w:szCs w:val="20"/>
        </w:rPr>
      </w:pPr>
      <w:r w:rsidRPr="004B778A">
        <w:rPr>
          <w:rFonts w:ascii="Times New Roman" w:eastAsia="Times New Roman" w:hAnsi="Times New Roman" w:cs="Times New Roman"/>
          <w:b/>
          <w:sz w:val="20"/>
          <w:szCs w:val="20"/>
        </w:rPr>
        <w:t>к конкурсной документации</w:t>
      </w:r>
    </w:p>
    <w:p w:rsidR="00D86CD4" w:rsidRPr="004B778A" w:rsidRDefault="00D86CD4" w:rsidP="00D86CD4">
      <w:pPr>
        <w:pStyle w:val="a7"/>
        <w:jc w:val="center"/>
        <w:rPr>
          <w:rFonts w:ascii="Times New Roman" w:eastAsia="Times New Roman" w:hAnsi="Times New Roman" w:cs="Times New Roman"/>
          <w:b/>
          <w:smallCaps/>
          <w:sz w:val="20"/>
          <w:szCs w:val="20"/>
        </w:rPr>
      </w:pPr>
      <w:r w:rsidRPr="004B778A">
        <w:rPr>
          <w:rFonts w:ascii="Times New Roman" w:eastAsia="Times New Roman" w:hAnsi="Times New Roman" w:cs="Times New Roman"/>
          <w:b/>
          <w:sz w:val="20"/>
          <w:szCs w:val="20"/>
        </w:rPr>
        <w:t>ДЛЯ ПРОВЕДЕНИЯ ОТКРЫТОГО КОНКУРСА НА ПРАВО ЗАКЛЮЧЕНИЯ ДОГОВОРА НА РЕАЛИЗАЦИЮ РАЗЛИЧНЫХ ОТХОДОВ, ОБРАЗУЮЩИХСЯ В ПРОЦЕССЕ ХОЗЯЙСТВЕННОЙ ДЕЯТЕЛЬНОСТИ ПРЕДПРИЯТИЯ, (ПРОДУКЦИЯ)</w:t>
      </w:r>
    </w:p>
    <w:p w:rsidR="00D86CD4" w:rsidRPr="004B778A" w:rsidRDefault="00D86CD4" w:rsidP="00D86CD4">
      <w:pPr>
        <w:pStyle w:val="12"/>
        <w:spacing w:after="0" w:line="240" w:lineRule="auto"/>
        <w:rPr>
          <w:rFonts w:ascii="Times New Roman" w:eastAsia="Times New Roman" w:hAnsi="Times New Roman" w:cs="Times New Roman"/>
          <w:b/>
          <w:sz w:val="20"/>
          <w:szCs w:val="20"/>
        </w:rPr>
      </w:pPr>
    </w:p>
    <w:p w:rsidR="00D86CD4" w:rsidRPr="004B778A" w:rsidRDefault="00D86CD4" w:rsidP="00D86CD4">
      <w:pPr>
        <w:pStyle w:val="12"/>
        <w:spacing w:after="0" w:line="240" w:lineRule="auto"/>
        <w:rPr>
          <w:rFonts w:ascii="Times New Roman" w:eastAsia="Times New Roman" w:hAnsi="Times New Roman" w:cs="Times New Roman"/>
          <w:b/>
          <w:sz w:val="20"/>
          <w:szCs w:val="20"/>
        </w:rPr>
      </w:pPr>
    </w:p>
    <w:p w:rsidR="00D86CD4" w:rsidRPr="004B778A" w:rsidRDefault="00D86CD4" w:rsidP="00D86CD4">
      <w:pPr>
        <w:pStyle w:val="12"/>
        <w:spacing w:after="0" w:line="240" w:lineRule="auto"/>
        <w:rPr>
          <w:rFonts w:ascii="Times New Roman" w:eastAsia="Times New Roman" w:hAnsi="Times New Roman" w:cs="Times New Roman"/>
          <w:b/>
          <w:smallCaps/>
          <w:sz w:val="20"/>
          <w:szCs w:val="20"/>
        </w:rPr>
      </w:pPr>
      <w:bookmarkStart w:id="234" w:name="_319y80a" w:colFirst="0" w:colLast="0"/>
      <w:bookmarkEnd w:id="234"/>
      <w:r w:rsidRPr="004B778A">
        <w:br w:type="page"/>
      </w:r>
    </w:p>
    <w:p w:rsidR="00D86CD4" w:rsidRPr="004B778A" w:rsidRDefault="00D86CD4" w:rsidP="00D86CD4">
      <w:pPr>
        <w:pStyle w:val="3"/>
        <w:spacing w:before="0"/>
        <w:jc w:val="center"/>
        <w:rPr>
          <w:rFonts w:ascii="Times New Roman" w:eastAsia="Times New Roman" w:hAnsi="Times New Roman" w:cs="Times New Roman"/>
          <w:b/>
          <w:sz w:val="20"/>
          <w:szCs w:val="20"/>
        </w:rPr>
      </w:pPr>
      <w:r w:rsidRPr="004B778A">
        <w:rPr>
          <w:rFonts w:ascii="Times New Roman" w:eastAsia="Times New Roman" w:hAnsi="Times New Roman" w:cs="Times New Roman"/>
          <w:b/>
          <w:sz w:val="20"/>
          <w:szCs w:val="20"/>
        </w:rPr>
        <w:lastRenderedPageBreak/>
        <w:t>1. Форма № 1 «Опись документов и форм, представляемых для участия в конкурсе»</w:t>
      </w:r>
    </w:p>
    <w:p w:rsidR="00D86CD4" w:rsidRPr="004B778A" w:rsidRDefault="00D86CD4" w:rsidP="00D86CD4">
      <w:pPr>
        <w:pStyle w:val="12"/>
        <w:spacing w:after="0" w:line="240" w:lineRule="auto"/>
        <w:ind w:firstLine="708"/>
        <w:jc w:val="both"/>
        <w:rPr>
          <w:rFonts w:ascii="Times New Roman" w:eastAsia="Times New Roman" w:hAnsi="Times New Roman" w:cs="Times New Roman"/>
          <w:sz w:val="20"/>
          <w:szCs w:val="20"/>
        </w:rPr>
      </w:pPr>
    </w:p>
    <w:tbl>
      <w:tblPr>
        <w:tblW w:w="10704" w:type="dxa"/>
        <w:tblLayout w:type="fixed"/>
        <w:tblLook w:val="0000" w:firstRow="0" w:lastRow="0" w:firstColumn="0" w:lastColumn="0" w:noHBand="0" w:noVBand="0"/>
      </w:tblPr>
      <w:tblGrid>
        <w:gridCol w:w="3201"/>
        <w:gridCol w:w="7503"/>
      </w:tblGrid>
      <w:tr w:rsidR="00D86CD4" w:rsidRPr="004B778A" w:rsidTr="00D86CD4">
        <w:tc>
          <w:tcPr>
            <w:tcW w:w="3201" w:type="dxa"/>
          </w:tcPr>
          <w:p w:rsidR="00D86CD4" w:rsidRPr="004B778A" w:rsidRDefault="00D86CD4" w:rsidP="00D86CD4">
            <w:pPr>
              <w:pStyle w:val="12"/>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w:t>
            </w:r>
          </w:p>
        </w:tc>
        <w:tc>
          <w:tcPr>
            <w:tcW w:w="7503" w:type="dxa"/>
          </w:tcPr>
          <w:p w:rsidR="00D86CD4" w:rsidRPr="004B778A" w:rsidRDefault="00D86CD4" w:rsidP="00D86CD4">
            <w:pPr>
              <w:pStyle w:val="12"/>
              <w:spacing w:after="0" w:line="240" w:lineRule="auto"/>
              <w:jc w:val="right"/>
              <w:rPr>
                <w:rFonts w:ascii="Times New Roman" w:eastAsia="Times New Roman" w:hAnsi="Times New Roman" w:cs="Times New Roman"/>
                <w:b/>
                <w:sz w:val="20"/>
                <w:szCs w:val="20"/>
              </w:rPr>
            </w:pPr>
          </w:p>
          <w:p w:rsidR="00D86CD4" w:rsidRPr="004B778A" w:rsidRDefault="00D86CD4" w:rsidP="00D86CD4">
            <w:pPr>
              <w:pStyle w:val="12"/>
              <w:spacing w:after="0" w:line="240" w:lineRule="auto"/>
              <w:jc w:val="right"/>
              <w:rPr>
                <w:rFonts w:ascii="Times New Roman" w:eastAsia="Times New Roman" w:hAnsi="Times New Roman" w:cs="Times New Roman"/>
                <w:b/>
                <w:sz w:val="20"/>
                <w:szCs w:val="20"/>
              </w:rPr>
            </w:pPr>
            <w:r w:rsidRPr="004B778A">
              <w:rPr>
                <w:rFonts w:ascii="Times New Roman" w:eastAsia="Times New Roman" w:hAnsi="Times New Roman" w:cs="Times New Roman"/>
                <w:b/>
                <w:sz w:val="20"/>
                <w:szCs w:val="20"/>
              </w:rPr>
              <w:t xml:space="preserve">В КОМИССИЮ ПО ЗАКУПКАМ </w:t>
            </w:r>
            <w:r w:rsidRPr="004B778A">
              <w:rPr>
                <w:rFonts w:ascii="Times New Roman" w:eastAsia="Times New Roman" w:hAnsi="Times New Roman" w:cs="Times New Roman"/>
                <w:b/>
                <w:sz w:val="20"/>
                <w:szCs w:val="20"/>
              </w:rPr>
              <w:br/>
              <w:t>СПБ ГУП «ГОРЭЛЕКТРОТРАНС»</w:t>
            </w:r>
          </w:p>
          <w:p w:rsidR="00D86CD4" w:rsidRPr="004B778A" w:rsidRDefault="00D86CD4" w:rsidP="00D86CD4">
            <w:pPr>
              <w:pStyle w:val="12"/>
              <w:spacing w:after="0" w:line="240" w:lineRule="auto"/>
              <w:jc w:val="both"/>
              <w:rPr>
                <w:rFonts w:ascii="Times New Roman" w:eastAsia="Times New Roman" w:hAnsi="Times New Roman" w:cs="Times New Roman"/>
                <w:b/>
                <w:sz w:val="20"/>
                <w:szCs w:val="20"/>
              </w:rPr>
            </w:pPr>
          </w:p>
        </w:tc>
      </w:tr>
    </w:tbl>
    <w:p w:rsidR="00D86CD4" w:rsidRPr="004B778A" w:rsidRDefault="00D86CD4" w:rsidP="00D86CD4">
      <w:pPr>
        <w:pStyle w:val="12"/>
        <w:spacing w:after="0" w:line="240" w:lineRule="auto"/>
        <w:ind w:firstLine="708"/>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w:t>
      </w:r>
    </w:p>
    <w:p w:rsidR="00D86CD4" w:rsidRPr="004B778A" w:rsidRDefault="00D86CD4" w:rsidP="00D86CD4">
      <w:pPr>
        <w:pStyle w:val="12"/>
        <w:spacing w:after="0" w:line="240" w:lineRule="auto"/>
        <w:ind w:firstLine="708"/>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Настоящим ___________</w:t>
      </w:r>
      <w:proofErr w:type="gramStart"/>
      <w:r w:rsidRPr="004B778A">
        <w:rPr>
          <w:rFonts w:ascii="Times New Roman" w:eastAsia="Times New Roman" w:hAnsi="Times New Roman" w:cs="Times New Roman"/>
          <w:sz w:val="20"/>
          <w:szCs w:val="20"/>
        </w:rPr>
        <w:t>_(</w:t>
      </w:r>
      <w:proofErr w:type="gramEnd"/>
      <w:r w:rsidRPr="004B778A">
        <w:rPr>
          <w:rFonts w:ascii="Times New Roman" w:eastAsia="Times New Roman" w:hAnsi="Times New Roman" w:cs="Times New Roman"/>
          <w:i/>
          <w:sz w:val="20"/>
          <w:szCs w:val="20"/>
        </w:rPr>
        <w:t>участник должен обязательно</w:t>
      </w:r>
      <w:r w:rsidRPr="004B778A">
        <w:rPr>
          <w:rFonts w:ascii="Times New Roman" w:eastAsia="Times New Roman" w:hAnsi="Times New Roman" w:cs="Times New Roman"/>
          <w:sz w:val="20"/>
          <w:szCs w:val="20"/>
        </w:rPr>
        <w:t xml:space="preserve"> </w:t>
      </w:r>
      <w:r w:rsidRPr="004B778A">
        <w:rPr>
          <w:rFonts w:ascii="Times New Roman" w:eastAsia="Times New Roman" w:hAnsi="Times New Roman" w:cs="Times New Roman"/>
          <w:i/>
          <w:sz w:val="20"/>
          <w:szCs w:val="20"/>
        </w:rPr>
        <w:t xml:space="preserve">указать (заполнить) фирменное наименование (наименование) - для участника юридического лица), фамилию, имя, отчество – для участника - физического лица) </w:t>
      </w:r>
      <w:r w:rsidRPr="004B778A">
        <w:rPr>
          <w:rFonts w:ascii="Times New Roman" w:eastAsia="Times New Roman" w:hAnsi="Times New Roman" w:cs="Times New Roman"/>
          <w:sz w:val="20"/>
          <w:szCs w:val="20"/>
        </w:rPr>
        <w:t>подтверждает, что для участия в конкурсе на право заключения договора участником в составе заявки предоставлены нижеперечисленные документы и формы и что содержание описи и состав заявки на участие в конкурсе совпадают.</w:t>
      </w:r>
    </w:p>
    <w:p w:rsidR="00D86CD4" w:rsidRPr="004B778A" w:rsidRDefault="00D86CD4" w:rsidP="00D86CD4">
      <w:pPr>
        <w:pStyle w:val="12"/>
        <w:spacing w:after="0" w:line="240" w:lineRule="auto"/>
        <w:ind w:firstLine="708"/>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w:t>
      </w:r>
    </w:p>
    <w:tbl>
      <w:tblPr>
        <w:tblW w:w="896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648"/>
        <w:gridCol w:w="5580"/>
        <w:gridCol w:w="1222"/>
        <w:gridCol w:w="1518"/>
      </w:tblGrid>
      <w:tr w:rsidR="00D86CD4" w:rsidRPr="004B778A" w:rsidTr="00D86CD4">
        <w:tc>
          <w:tcPr>
            <w:tcW w:w="648" w:type="dxa"/>
            <w:tcBorders>
              <w:top w:val="single" w:sz="4" w:space="0" w:color="000000"/>
              <w:left w:val="single" w:sz="4" w:space="0" w:color="000000"/>
              <w:bottom w:val="single" w:sz="4" w:space="0" w:color="000000"/>
              <w:right w:val="single" w:sz="4" w:space="0" w:color="000000"/>
            </w:tcBorders>
          </w:tcPr>
          <w:p w:rsidR="00D86CD4" w:rsidRPr="004B778A" w:rsidRDefault="00D86CD4" w:rsidP="00D86CD4">
            <w:pPr>
              <w:pStyle w:val="12"/>
              <w:spacing w:after="0" w:line="240" w:lineRule="auto"/>
              <w:jc w:val="center"/>
              <w:rPr>
                <w:rFonts w:ascii="Times New Roman" w:eastAsia="Times New Roman" w:hAnsi="Times New Roman" w:cs="Times New Roman"/>
                <w:b/>
                <w:sz w:val="20"/>
                <w:szCs w:val="20"/>
              </w:rPr>
            </w:pPr>
            <w:r w:rsidRPr="004B778A">
              <w:rPr>
                <w:rFonts w:ascii="Times New Roman" w:eastAsia="Times New Roman" w:hAnsi="Times New Roman" w:cs="Times New Roman"/>
                <w:b/>
                <w:sz w:val="20"/>
                <w:szCs w:val="20"/>
              </w:rPr>
              <w:t>№ п/п</w:t>
            </w:r>
          </w:p>
        </w:tc>
        <w:tc>
          <w:tcPr>
            <w:tcW w:w="5580" w:type="dxa"/>
            <w:tcBorders>
              <w:top w:val="single" w:sz="4" w:space="0" w:color="000000"/>
              <w:left w:val="single" w:sz="4" w:space="0" w:color="000000"/>
              <w:bottom w:val="single" w:sz="4" w:space="0" w:color="000000"/>
              <w:right w:val="single" w:sz="4" w:space="0" w:color="000000"/>
            </w:tcBorders>
            <w:vAlign w:val="center"/>
          </w:tcPr>
          <w:p w:rsidR="00D86CD4" w:rsidRPr="004B778A" w:rsidRDefault="00D86CD4" w:rsidP="00D86CD4">
            <w:pPr>
              <w:pStyle w:val="12"/>
              <w:spacing w:after="0" w:line="240" w:lineRule="auto"/>
              <w:jc w:val="center"/>
              <w:rPr>
                <w:rFonts w:ascii="Times New Roman" w:eastAsia="Times New Roman" w:hAnsi="Times New Roman" w:cs="Times New Roman"/>
                <w:b/>
                <w:sz w:val="20"/>
                <w:szCs w:val="20"/>
              </w:rPr>
            </w:pPr>
            <w:r w:rsidRPr="004B778A">
              <w:rPr>
                <w:rFonts w:ascii="Times New Roman" w:eastAsia="Times New Roman" w:hAnsi="Times New Roman" w:cs="Times New Roman"/>
                <w:b/>
                <w:sz w:val="20"/>
                <w:szCs w:val="20"/>
              </w:rPr>
              <w:t>Наименование документа и формы</w:t>
            </w:r>
          </w:p>
        </w:tc>
        <w:tc>
          <w:tcPr>
            <w:tcW w:w="1222" w:type="dxa"/>
            <w:tcBorders>
              <w:top w:val="single" w:sz="4" w:space="0" w:color="000000"/>
              <w:left w:val="single" w:sz="4" w:space="0" w:color="000000"/>
              <w:bottom w:val="single" w:sz="4" w:space="0" w:color="000000"/>
              <w:right w:val="single" w:sz="4" w:space="0" w:color="000000"/>
            </w:tcBorders>
            <w:vAlign w:val="center"/>
          </w:tcPr>
          <w:p w:rsidR="00D86CD4" w:rsidRPr="004B778A" w:rsidRDefault="00D86CD4" w:rsidP="00D86CD4">
            <w:pPr>
              <w:pStyle w:val="12"/>
              <w:spacing w:after="0" w:line="240" w:lineRule="auto"/>
              <w:jc w:val="center"/>
              <w:rPr>
                <w:rFonts w:ascii="Times New Roman" w:eastAsia="Times New Roman" w:hAnsi="Times New Roman" w:cs="Times New Roman"/>
                <w:b/>
                <w:sz w:val="20"/>
                <w:szCs w:val="20"/>
              </w:rPr>
            </w:pPr>
            <w:r w:rsidRPr="004B778A">
              <w:rPr>
                <w:rFonts w:ascii="Times New Roman" w:eastAsia="Times New Roman" w:hAnsi="Times New Roman" w:cs="Times New Roman"/>
                <w:b/>
                <w:sz w:val="20"/>
                <w:szCs w:val="20"/>
              </w:rPr>
              <w:t>Номер листа</w:t>
            </w:r>
          </w:p>
        </w:tc>
        <w:tc>
          <w:tcPr>
            <w:tcW w:w="1518" w:type="dxa"/>
            <w:tcBorders>
              <w:top w:val="single" w:sz="4" w:space="0" w:color="000000"/>
              <w:left w:val="single" w:sz="4" w:space="0" w:color="000000"/>
              <w:bottom w:val="single" w:sz="4" w:space="0" w:color="000000"/>
              <w:right w:val="single" w:sz="4" w:space="0" w:color="000000"/>
            </w:tcBorders>
            <w:vAlign w:val="center"/>
          </w:tcPr>
          <w:p w:rsidR="00D86CD4" w:rsidRPr="004B778A" w:rsidRDefault="00D86CD4" w:rsidP="00D86CD4">
            <w:pPr>
              <w:pStyle w:val="12"/>
              <w:spacing w:after="0" w:line="240" w:lineRule="auto"/>
              <w:jc w:val="center"/>
              <w:rPr>
                <w:rFonts w:ascii="Times New Roman" w:eastAsia="Times New Roman" w:hAnsi="Times New Roman" w:cs="Times New Roman"/>
                <w:b/>
                <w:sz w:val="20"/>
                <w:szCs w:val="20"/>
              </w:rPr>
            </w:pPr>
            <w:r w:rsidRPr="004B778A">
              <w:rPr>
                <w:rFonts w:ascii="Times New Roman" w:eastAsia="Times New Roman" w:hAnsi="Times New Roman" w:cs="Times New Roman"/>
                <w:b/>
                <w:sz w:val="20"/>
                <w:szCs w:val="20"/>
              </w:rPr>
              <w:t>Количество листов</w:t>
            </w:r>
          </w:p>
        </w:tc>
      </w:tr>
      <w:tr w:rsidR="00D86CD4" w:rsidRPr="004B778A" w:rsidTr="00D86CD4">
        <w:tc>
          <w:tcPr>
            <w:tcW w:w="648" w:type="dxa"/>
            <w:tcBorders>
              <w:top w:val="single" w:sz="4" w:space="0" w:color="000000"/>
              <w:left w:val="single" w:sz="4" w:space="0" w:color="000000"/>
              <w:bottom w:val="single" w:sz="4" w:space="0" w:color="000000"/>
              <w:right w:val="single" w:sz="4" w:space="0" w:color="000000"/>
            </w:tcBorders>
          </w:tcPr>
          <w:p w:rsidR="00D86CD4" w:rsidRPr="004B778A" w:rsidRDefault="00D86CD4" w:rsidP="00D86CD4">
            <w:pPr>
              <w:pStyle w:val="12"/>
              <w:spacing w:after="0" w:line="240" w:lineRule="auto"/>
              <w:jc w:val="both"/>
              <w:rPr>
                <w:rFonts w:ascii="Times New Roman" w:eastAsia="Times New Roman" w:hAnsi="Times New Roman" w:cs="Times New Roman"/>
                <w:sz w:val="20"/>
                <w:szCs w:val="20"/>
              </w:rPr>
            </w:pPr>
          </w:p>
        </w:tc>
        <w:tc>
          <w:tcPr>
            <w:tcW w:w="5580" w:type="dxa"/>
            <w:tcBorders>
              <w:top w:val="single" w:sz="4" w:space="0" w:color="000000"/>
              <w:left w:val="single" w:sz="4" w:space="0" w:color="000000"/>
              <w:bottom w:val="single" w:sz="4" w:space="0" w:color="000000"/>
              <w:right w:val="single" w:sz="4" w:space="0" w:color="000000"/>
            </w:tcBorders>
          </w:tcPr>
          <w:p w:rsidR="00D86CD4" w:rsidRPr="004B778A" w:rsidRDefault="00D86CD4" w:rsidP="00D86CD4">
            <w:pPr>
              <w:pStyle w:val="12"/>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w:t>
            </w:r>
          </w:p>
        </w:tc>
        <w:tc>
          <w:tcPr>
            <w:tcW w:w="1222" w:type="dxa"/>
            <w:tcBorders>
              <w:top w:val="single" w:sz="4" w:space="0" w:color="000000"/>
              <w:left w:val="single" w:sz="4" w:space="0" w:color="000000"/>
              <w:bottom w:val="single" w:sz="4" w:space="0" w:color="000000"/>
              <w:right w:val="single" w:sz="4" w:space="0" w:color="000000"/>
            </w:tcBorders>
          </w:tcPr>
          <w:p w:rsidR="00D86CD4" w:rsidRPr="004B778A" w:rsidRDefault="00D86CD4" w:rsidP="00D86CD4">
            <w:pPr>
              <w:pStyle w:val="12"/>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w:t>
            </w:r>
          </w:p>
        </w:tc>
        <w:tc>
          <w:tcPr>
            <w:tcW w:w="1518" w:type="dxa"/>
            <w:tcBorders>
              <w:top w:val="single" w:sz="4" w:space="0" w:color="000000"/>
              <w:left w:val="single" w:sz="4" w:space="0" w:color="000000"/>
              <w:bottom w:val="single" w:sz="4" w:space="0" w:color="000000"/>
              <w:right w:val="single" w:sz="4" w:space="0" w:color="000000"/>
            </w:tcBorders>
          </w:tcPr>
          <w:p w:rsidR="00D86CD4" w:rsidRPr="004B778A" w:rsidRDefault="00D86CD4" w:rsidP="00D86CD4">
            <w:pPr>
              <w:pStyle w:val="12"/>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w:t>
            </w:r>
          </w:p>
        </w:tc>
      </w:tr>
      <w:tr w:rsidR="00D86CD4" w:rsidRPr="004B778A" w:rsidTr="00D86CD4">
        <w:tc>
          <w:tcPr>
            <w:tcW w:w="648" w:type="dxa"/>
            <w:tcBorders>
              <w:top w:val="single" w:sz="4" w:space="0" w:color="000000"/>
              <w:left w:val="single" w:sz="4" w:space="0" w:color="000000"/>
              <w:bottom w:val="single" w:sz="4" w:space="0" w:color="000000"/>
              <w:right w:val="single" w:sz="4" w:space="0" w:color="000000"/>
            </w:tcBorders>
          </w:tcPr>
          <w:p w:rsidR="00D86CD4" w:rsidRPr="004B778A" w:rsidRDefault="00D86CD4" w:rsidP="00D86CD4">
            <w:pPr>
              <w:pStyle w:val="12"/>
              <w:spacing w:after="0" w:line="240" w:lineRule="auto"/>
              <w:jc w:val="both"/>
              <w:rPr>
                <w:rFonts w:ascii="Times New Roman" w:eastAsia="Times New Roman" w:hAnsi="Times New Roman" w:cs="Times New Roman"/>
                <w:sz w:val="20"/>
                <w:szCs w:val="20"/>
              </w:rPr>
            </w:pPr>
          </w:p>
        </w:tc>
        <w:tc>
          <w:tcPr>
            <w:tcW w:w="5580" w:type="dxa"/>
            <w:tcBorders>
              <w:top w:val="single" w:sz="4" w:space="0" w:color="000000"/>
              <w:left w:val="single" w:sz="4" w:space="0" w:color="000000"/>
              <w:bottom w:val="single" w:sz="4" w:space="0" w:color="000000"/>
              <w:right w:val="single" w:sz="4" w:space="0" w:color="000000"/>
            </w:tcBorders>
          </w:tcPr>
          <w:p w:rsidR="00D86CD4" w:rsidRPr="004B778A" w:rsidRDefault="00D86CD4" w:rsidP="00D86CD4">
            <w:pPr>
              <w:pStyle w:val="12"/>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w:t>
            </w:r>
          </w:p>
        </w:tc>
        <w:tc>
          <w:tcPr>
            <w:tcW w:w="1222" w:type="dxa"/>
            <w:tcBorders>
              <w:top w:val="single" w:sz="4" w:space="0" w:color="000000"/>
              <w:left w:val="single" w:sz="4" w:space="0" w:color="000000"/>
              <w:bottom w:val="single" w:sz="4" w:space="0" w:color="000000"/>
              <w:right w:val="single" w:sz="4" w:space="0" w:color="000000"/>
            </w:tcBorders>
          </w:tcPr>
          <w:p w:rsidR="00D86CD4" w:rsidRPr="004B778A" w:rsidRDefault="00D86CD4" w:rsidP="00D86CD4">
            <w:pPr>
              <w:pStyle w:val="12"/>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w:t>
            </w:r>
          </w:p>
        </w:tc>
        <w:tc>
          <w:tcPr>
            <w:tcW w:w="1518" w:type="dxa"/>
            <w:tcBorders>
              <w:top w:val="single" w:sz="4" w:space="0" w:color="000000"/>
              <w:left w:val="single" w:sz="4" w:space="0" w:color="000000"/>
              <w:bottom w:val="single" w:sz="4" w:space="0" w:color="000000"/>
              <w:right w:val="single" w:sz="4" w:space="0" w:color="000000"/>
            </w:tcBorders>
          </w:tcPr>
          <w:p w:rsidR="00D86CD4" w:rsidRPr="004B778A" w:rsidRDefault="00D86CD4" w:rsidP="00D86CD4">
            <w:pPr>
              <w:pStyle w:val="12"/>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w:t>
            </w:r>
          </w:p>
        </w:tc>
      </w:tr>
      <w:tr w:rsidR="00D86CD4" w:rsidRPr="004B778A" w:rsidTr="00D86CD4">
        <w:tc>
          <w:tcPr>
            <w:tcW w:w="648" w:type="dxa"/>
            <w:tcBorders>
              <w:top w:val="single" w:sz="4" w:space="0" w:color="000000"/>
              <w:left w:val="single" w:sz="4" w:space="0" w:color="000000"/>
              <w:bottom w:val="single" w:sz="4" w:space="0" w:color="000000"/>
              <w:right w:val="single" w:sz="4" w:space="0" w:color="000000"/>
            </w:tcBorders>
          </w:tcPr>
          <w:p w:rsidR="00D86CD4" w:rsidRPr="004B778A" w:rsidRDefault="00D86CD4" w:rsidP="00D86CD4">
            <w:pPr>
              <w:pStyle w:val="12"/>
              <w:spacing w:after="0" w:line="240" w:lineRule="auto"/>
              <w:jc w:val="both"/>
              <w:rPr>
                <w:rFonts w:ascii="Times New Roman" w:eastAsia="Times New Roman" w:hAnsi="Times New Roman" w:cs="Times New Roman"/>
                <w:sz w:val="20"/>
                <w:szCs w:val="20"/>
              </w:rPr>
            </w:pPr>
          </w:p>
        </w:tc>
        <w:tc>
          <w:tcPr>
            <w:tcW w:w="5580" w:type="dxa"/>
            <w:tcBorders>
              <w:top w:val="single" w:sz="4" w:space="0" w:color="000000"/>
              <w:left w:val="single" w:sz="4" w:space="0" w:color="000000"/>
              <w:bottom w:val="single" w:sz="4" w:space="0" w:color="000000"/>
              <w:right w:val="single" w:sz="4" w:space="0" w:color="000000"/>
            </w:tcBorders>
          </w:tcPr>
          <w:p w:rsidR="00D86CD4" w:rsidRPr="004B778A" w:rsidRDefault="00D86CD4" w:rsidP="00D86CD4">
            <w:pPr>
              <w:pStyle w:val="12"/>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w:t>
            </w:r>
          </w:p>
        </w:tc>
        <w:tc>
          <w:tcPr>
            <w:tcW w:w="1222" w:type="dxa"/>
            <w:tcBorders>
              <w:top w:val="single" w:sz="4" w:space="0" w:color="000000"/>
              <w:left w:val="single" w:sz="4" w:space="0" w:color="000000"/>
              <w:bottom w:val="single" w:sz="4" w:space="0" w:color="000000"/>
              <w:right w:val="single" w:sz="4" w:space="0" w:color="000000"/>
            </w:tcBorders>
          </w:tcPr>
          <w:p w:rsidR="00D86CD4" w:rsidRPr="004B778A" w:rsidRDefault="00D86CD4" w:rsidP="00D86CD4">
            <w:pPr>
              <w:pStyle w:val="12"/>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w:t>
            </w:r>
          </w:p>
        </w:tc>
        <w:tc>
          <w:tcPr>
            <w:tcW w:w="1518" w:type="dxa"/>
            <w:tcBorders>
              <w:top w:val="single" w:sz="4" w:space="0" w:color="000000"/>
              <w:left w:val="single" w:sz="4" w:space="0" w:color="000000"/>
              <w:bottom w:val="single" w:sz="4" w:space="0" w:color="000000"/>
              <w:right w:val="single" w:sz="4" w:space="0" w:color="000000"/>
            </w:tcBorders>
          </w:tcPr>
          <w:p w:rsidR="00D86CD4" w:rsidRPr="004B778A" w:rsidRDefault="00D86CD4" w:rsidP="00D86CD4">
            <w:pPr>
              <w:pStyle w:val="12"/>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w:t>
            </w:r>
          </w:p>
        </w:tc>
      </w:tr>
      <w:tr w:rsidR="00D86CD4" w:rsidRPr="004B778A" w:rsidTr="00D86CD4">
        <w:tc>
          <w:tcPr>
            <w:tcW w:w="648" w:type="dxa"/>
            <w:tcBorders>
              <w:top w:val="single" w:sz="4" w:space="0" w:color="000000"/>
              <w:left w:val="single" w:sz="4" w:space="0" w:color="000000"/>
              <w:bottom w:val="single" w:sz="4" w:space="0" w:color="000000"/>
              <w:right w:val="single" w:sz="4" w:space="0" w:color="000000"/>
            </w:tcBorders>
          </w:tcPr>
          <w:p w:rsidR="00D86CD4" w:rsidRPr="004B778A" w:rsidRDefault="00D86CD4" w:rsidP="00D86CD4">
            <w:pPr>
              <w:pStyle w:val="12"/>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tc>
        <w:tc>
          <w:tcPr>
            <w:tcW w:w="5580" w:type="dxa"/>
            <w:tcBorders>
              <w:top w:val="single" w:sz="4" w:space="0" w:color="000000"/>
              <w:left w:val="single" w:sz="4" w:space="0" w:color="000000"/>
              <w:bottom w:val="single" w:sz="4" w:space="0" w:color="000000"/>
              <w:right w:val="single" w:sz="4" w:space="0" w:color="000000"/>
            </w:tcBorders>
          </w:tcPr>
          <w:p w:rsidR="00D86CD4" w:rsidRPr="004B778A" w:rsidRDefault="00D86CD4" w:rsidP="00D86CD4">
            <w:pPr>
              <w:pStyle w:val="12"/>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w:t>
            </w:r>
          </w:p>
        </w:tc>
        <w:tc>
          <w:tcPr>
            <w:tcW w:w="1222" w:type="dxa"/>
            <w:tcBorders>
              <w:top w:val="single" w:sz="4" w:space="0" w:color="000000"/>
              <w:left w:val="single" w:sz="4" w:space="0" w:color="000000"/>
              <w:bottom w:val="single" w:sz="4" w:space="0" w:color="000000"/>
              <w:right w:val="single" w:sz="4" w:space="0" w:color="000000"/>
            </w:tcBorders>
          </w:tcPr>
          <w:p w:rsidR="00D86CD4" w:rsidRPr="004B778A" w:rsidRDefault="00D86CD4" w:rsidP="00D86CD4">
            <w:pPr>
              <w:pStyle w:val="12"/>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w:t>
            </w:r>
          </w:p>
        </w:tc>
        <w:tc>
          <w:tcPr>
            <w:tcW w:w="1518" w:type="dxa"/>
            <w:tcBorders>
              <w:top w:val="single" w:sz="4" w:space="0" w:color="000000"/>
              <w:left w:val="single" w:sz="4" w:space="0" w:color="000000"/>
              <w:bottom w:val="single" w:sz="4" w:space="0" w:color="000000"/>
              <w:right w:val="single" w:sz="4" w:space="0" w:color="000000"/>
            </w:tcBorders>
          </w:tcPr>
          <w:p w:rsidR="00D86CD4" w:rsidRPr="004B778A" w:rsidRDefault="00D86CD4" w:rsidP="00D86CD4">
            <w:pPr>
              <w:pStyle w:val="12"/>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w:t>
            </w:r>
          </w:p>
        </w:tc>
      </w:tr>
      <w:tr w:rsidR="00D86CD4" w:rsidRPr="004B778A" w:rsidTr="00D86CD4">
        <w:tc>
          <w:tcPr>
            <w:tcW w:w="648" w:type="dxa"/>
            <w:tcBorders>
              <w:top w:val="single" w:sz="4" w:space="0" w:color="000000"/>
              <w:left w:val="single" w:sz="4" w:space="0" w:color="000000"/>
              <w:bottom w:val="single" w:sz="4" w:space="0" w:color="000000"/>
              <w:right w:val="single" w:sz="4" w:space="0" w:color="000000"/>
            </w:tcBorders>
          </w:tcPr>
          <w:p w:rsidR="00D86CD4" w:rsidRPr="004B778A" w:rsidRDefault="00D86CD4" w:rsidP="00D86CD4">
            <w:pPr>
              <w:pStyle w:val="12"/>
              <w:spacing w:after="0" w:line="240" w:lineRule="auto"/>
              <w:jc w:val="both"/>
              <w:rPr>
                <w:rFonts w:ascii="Times New Roman" w:eastAsia="Times New Roman" w:hAnsi="Times New Roman" w:cs="Times New Roman"/>
                <w:sz w:val="20"/>
                <w:szCs w:val="20"/>
              </w:rPr>
            </w:pPr>
          </w:p>
        </w:tc>
        <w:tc>
          <w:tcPr>
            <w:tcW w:w="5580" w:type="dxa"/>
            <w:tcBorders>
              <w:top w:val="single" w:sz="4" w:space="0" w:color="000000"/>
              <w:left w:val="single" w:sz="4" w:space="0" w:color="000000"/>
              <w:bottom w:val="single" w:sz="4" w:space="0" w:color="000000"/>
              <w:right w:val="single" w:sz="4" w:space="0" w:color="000000"/>
            </w:tcBorders>
          </w:tcPr>
          <w:p w:rsidR="00D86CD4" w:rsidRPr="004B778A" w:rsidRDefault="00D86CD4" w:rsidP="00D86CD4">
            <w:pPr>
              <w:pStyle w:val="12"/>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w:t>
            </w:r>
          </w:p>
        </w:tc>
        <w:tc>
          <w:tcPr>
            <w:tcW w:w="1222" w:type="dxa"/>
            <w:tcBorders>
              <w:top w:val="single" w:sz="4" w:space="0" w:color="000000"/>
              <w:left w:val="single" w:sz="4" w:space="0" w:color="000000"/>
              <w:bottom w:val="single" w:sz="4" w:space="0" w:color="000000"/>
              <w:right w:val="single" w:sz="4" w:space="0" w:color="000000"/>
            </w:tcBorders>
          </w:tcPr>
          <w:p w:rsidR="00D86CD4" w:rsidRPr="004B778A" w:rsidRDefault="00D86CD4" w:rsidP="00D86CD4">
            <w:pPr>
              <w:pStyle w:val="12"/>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w:t>
            </w:r>
          </w:p>
        </w:tc>
        <w:tc>
          <w:tcPr>
            <w:tcW w:w="1518" w:type="dxa"/>
            <w:tcBorders>
              <w:top w:val="single" w:sz="4" w:space="0" w:color="000000"/>
              <w:left w:val="single" w:sz="4" w:space="0" w:color="000000"/>
              <w:bottom w:val="single" w:sz="4" w:space="0" w:color="000000"/>
              <w:right w:val="single" w:sz="4" w:space="0" w:color="000000"/>
            </w:tcBorders>
          </w:tcPr>
          <w:p w:rsidR="00D86CD4" w:rsidRPr="004B778A" w:rsidRDefault="00D86CD4" w:rsidP="00D86CD4">
            <w:pPr>
              <w:pStyle w:val="12"/>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w:t>
            </w:r>
          </w:p>
        </w:tc>
      </w:tr>
      <w:tr w:rsidR="00D86CD4" w:rsidRPr="004B778A" w:rsidTr="00D86CD4">
        <w:tc>
          <w:tcPr>
            <w:tcW w:w="648" w:type="dxa"/>
            <w:tcBorders>
              <w:top w:val="single" w:sz="4" w:space="0" w:color="000000"/>
              <w:left w:val="single" w:sz="4" w:space="0" w:color="000000"/>
              <w:bottom w:val="single" w:sz="4" w:space="0" w:color="000000"/>
              <w:right w:val="single" w:sz="4" w:space="0" w:color="000000"/>
            </w:tcBorders>
          </w:tcPr>
          <w:p w:rsidR="00D86CD4" w:rsidRPr="004B778A" w:rsidRDefault="00D86CD4" w:rsidP="00D86CD4">
            <w:pPr>
              <w:pStyle w:val="12"/>
              <w:spacing w:after="0" w:line="240" w:lineRule="auto"/>
              <w:jc w:val="both"/>
              <w:rPr>
                <w:rFonts w:ascii="Times New Roman" w:eastAsia="Times New Roman" w:hAnsi="Times New Roman" w:cs="Times New Roman"/>
                <w:sz w:val="20"/>
                <w:szCs w:val="20"/>
              </w:rPr>
            </w:pPr>
          </w:p>
        </w:tc>
        <w:tc>
          <w:tcPr>
            <w:tcW w:w="5580" w:type="dxa"/>
            <w:tcBorders>
              <w:top w:val="single" w:sz="4" w:space="0" w:color="000000"/>
              <w:left w:val="single" w:sz="4" w:space="0" w:color="000000"/>
              <w:bottom w:val="single" w:sz="4" w:space="0" w:color="000000"/>
              <w:right w:val="single" w:sz="4" w:space="0" w:color="000000"/>
            </w:tcBorders>
          </w:tcPr>
          <w:p w:rsidR="00D86CD4" w:rsidRPr="004B778A" w:rsidRDefault="00D86CD4" w:rsidP="00D86CD4">
            <w:pPr>
              <w:pStyle w:val="12"/>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w:t>
            </w:r>
          </w:p>
        </w:tc>
        <w:tc>
          <w:tcPr>
            <w:tcW w:w="1222" w:type="dxa"/>
            <w:tcBorders>
              <w:top w:val="single" w:sz="4" w:space="0" w:color="000000"/>
              <w:left w:val="single" w:sz="4" w:space="0" w:color="000000"/>
              <w:bottom w:val="single" w:sz="4" w:space="0" w:color="000000"/>
              <w:right w:val="single" w:sz="4" w:space="0" w:color="000000"/>
            </w:tcBorders>
          </w:tcPr>
          <w:p w:rsidR="00D86CD4" w:rsidRPr="004B778A" w:rsidRDefault="00D86CD4" w:rsidP="00D86CD4">
            <w:pPr>
              <w:pStyle w:val="12"/>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w:t>
            </w:r>
          </w:p>
        </w:tc>
        <w:tc>
          <w:tcPr>
            <w:tcW w:w="1518" w:type="dxa"/>
            <w:tcBorders>
              <w:top w:val="single" w:sz="4" w:space="0" w:color="000000"/>
              <w:left w:val="single" w:sz="4" w:space="0" w:color="000000"/>
              <w:bottom w:val="single" w:sz="4" w:space="0" w:color="000000"/>
              <w:right w:val="single" w:sz="4" w:space="0" w:color="000000"/>
            </w:tcBorders>
          </w:tcPr>
          <w:p w:rsidR="00D86CD4" w:rsidRPr="004B778A" w:rsidRDefault="00D86CD4" w:rsidP="00D86CD4">
            <w:pPr>
              <w:pStyle w:val="12"/>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w:t>
            </w:r>
          </w:p>
        </w:tc>
      </w:tr>
      <w:tr w:rsidR="00D86CD4" w:rsidRPr="004B778A" w:rsidTr="00D86CD4">
        <w:tc>
          <w:tcPr>
            <w:tcW w:w="648" w:type="dxa"/>
            <w:tcBorders>
              <w:top w:val="single" w:sz="4" w:space="0" w:color="000000"/>
              <w:left w:val="single" w:sz="4" w:space="0" w:color="000000"/>
              <w:bottom w:val="single" w:sz="4" w:space="0" w:color="000000"/>
              <w:right w:val="single" w:sz="4" w:space="0" w:color="000000"/>
            </w:tcBorders>
          </w:tcPr>
          <w:p w:rsidR="00D86CD4" w:rsidRPr="004B778A" w:rsidRDefault="00D86CD4" w:rsidP="00D86CD4">
            <w:pPr>
              <w:pStyle w:val="12"/>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tc>
        <w:tc>
          <w:tcPr>
            <w:tcW w:w="5580" w:type="dxa"/>
            <w:tcBorders>
              <w:top w:val="single" w:sz="4" w:space="0" w:color="000000"/>
              <w:left w:val="single" w:sz="4" w:space="0" w:color="000000"/>
              <w:bottom w:val="single" w:sz="4" w:space="0" w:color="000000"/>
              <w:right w:val="single" w:sz="4" w:space="0" w:color="000000"/>
            </w:tcBorders>
          </w:tcPr>
          <w:p w:rsidR="00D86CD4" w:rsidRPr="004B778A" w:rsidRDefault="00D86CD4" w:rsidP="00D86CD4">
            <w:pPr>
              <w:pStyle w:val="12"/>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w:t>
            </w:r>
          </w:p>
        </w:tc>
        <w:tc>
          <w:tcPr>
            <w:tcW w:w="1222" w:type="dxa"/>
            <w:tcBorders>
              <w:top w:val="single" w:sz="4" w:space="0" w:color="000000"/>
              <w:left w:val="single" w:sz="4" w:space="0" w:color="000000"/>
              <w:bottom w:val="single" w:sz="4" w:space="0" w:color="000000"/>
              <w:right w:val="single" w:sz="4" w:space="0" w:color="000000"/>
            </w:tcBorders>
          </w:tcPr>
          <w:p w:rsidR="00D86CD4" w:rsidRPr="004B778A" w:rsidRDefault="00D86CD4" w:rsidP="00D86CD4">
            <w:pPr>
              <w:pStyle w:val="12"/>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w:t>
            </w:r>
          </w:p>
        </w:tc>
        <w:tc>
          <w:tcPr>
            <w:tcW w:w="1518" w:type="dxa"/>
            <w:tcBorders>
              <w:top w:val="single" w:sz="4" w:space="0" w:color="000000"/>
              <w:left w:val="single" w:sz="4" w:space="0" w:color="000000"/>
              <w:bottom w:val="single" w:sz="4" w:space="0" w:color="000000"/>
              <w:right w:val="single" w:sz="4" w:space="0" w:color="000000"/>
            </w:tcBorders>
          </w:tcPr>
          <w:p w:rsidR="00D86CD4" w:rsidRPr="004B778A" w:rsidRDefault="00D86CD4" w:rsidP="00D86CD4">
            <w:pPr>
              <w:pStyle w:val="12"/>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w:t>
            </w:r>
          </w:p>
        </w:tc>
      </w:tr>
      <w:tr w:rsidR="00D86CD4" w:rsidRPr="004B778A" w:rsidTr="00D86CD4">
        <w:tc>
          <w:tcPr>
            <w:tcW w:w="648" w:type="dxa"/>
            <w:tcBorders>
              <w:top w:val="single" w:sz="4" w:space="0" w:color="000000"/>
              <w:left w:val="single" w:sz="4" w:space="0" w:color="000000"/>
              <w:bottom w:val="single" w:sz="4" w:space="0" w:color="000000"/>
              <w:right w:val="single" w:sz="4" w:space="0" w:color="000000"/>
            </w:tcBorders>
          </w:tcPr>
          <w:p w:rsidR="00D86CD4" w:rsidRPr="004B778A" w:rsidRDefault="00D86CD4" w:rsidP="00D86CD4">
            <w:pPr>
              <w:pStyle w:val="12"/>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tc>
        <w:tc>
          <w:tcPr>
            <w:tcW w:w="5580" w:type="dxa"/>
            <w:tcBorders>
              <w:top w:val="single" w:sz="4" w:space="0" w:color="000000"/>
              <w:left w:val="single" w:sz="4" w:space="0" w:color="000000"/>
              <w:bottom w:val="single" w:sz="4" w:space="0" w:color="000000"/>
              <w:right w:val="single" w:sz="4" w:space="0" w:color="000000"/>
            </w:tcBorders>
          </w:tcPr>
          <w:p w:rsidR="00D86CD4" w:rsidRPr="004B778A" w:rsidRDefault="00D86CD4" w:rsidP="00D86CD4">
            <w:pPr>
              <w:pStyle w:val="12"/>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w:t>
            </w:r>
          </w:p>
        </w:tc>
        <w:tc>
          <w:tcPr>
            <w:tcW w:w="1222" w:type="dxa"/>
            <w:tcBorders>
              <w:top w:val="single" w:sz="4" w:space="0" w:color="000000"/>
              <w:left w:val="single" w:sz="4" w:space="0" w:color="000000"/>
              <w:bottom w:val="single" w:sz="4" w:space="0" w:color="000000"/>
              <w:right w:val="single" w:sz="4" w:space="0" w:color="000000"/>
            </w:tcBorders>
          </w:tcPr>
          <w:p w:rsidR="00D86CD4" w:rsidRPr="004B778A" w:rsidRDefault="00D86CD4" w:rsidP="00D86CD4">
            <w:pPr>
              <w:pStyle w:val="12"/>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w:t>
            </w:r>
          </w:p>
        </w:tc>
        <w:tc>
          <w:tcPr>
            <w:tcW w:w="1518" w:type="dxa"/>
            <w:tcBorders>
              <w:top w:val="single" w:sz="4" w:space="0" w:color="000000"/>
              <w:left w:val="single" w:sz="4" w:space="0" w:color="000000"/>
              <w:bottom w:val="single" w:sz="4" w:space="0" w:color="000000"/>
              <w:right w:val="single" w:sz="4" w:space="0" w:color="000000"/>
            </w:tcBorders>
          </w:tcPr>
          <w:p w:rsidR="00D86CD4" w:rsidRPr="004B778A" w:rsidRDefault="00D86CD4" w:rsidP="00D86CD4">
            <w:pPr>
              <w:pStyle w:val="12"/>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w:t>
            </w:r>
          </w:p>
        </w:tc>
      </w:tr>
      <w:tr w:rsidR="00D86CD4" w:rsidRPr="004B778A" w:rsidTr="00D86CD4">
        <w:tc>
          <w:tcPr>
            <w:tcW w:w="648" w:type="dxa"/>
            <w:tcBorders>
              <w:top w:val="single" w:sz="4" w:space="0" w:color="000000"/>
              <w:left w:val="single" w:sz="4" w:space="0" w:color="000000"/>
              <w:bottom w:val="single" w:sz="4" w:space="0" w:color="000000"/>
              <w:right w:val="single" w:sz="4" w:space="0" w:color="000000"/>
            </w:tcBorders>
          </w:tcPr>
          <w:p w:rsidR="00D86CD4" w:rsidRPr="004B778A" w:rsidRDefault="00D86CD4" w:rsidP="00D86CD4">
            <w:pPr>
              <w:pStyle w:val="12"/>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tc>
        <w:tc>
          <w:tcPr>
            <w:tcW w:w="5580" w:type="dxa"/>
            <w:tcBorders>
              <w:top w:val="single" w:sz="4" w:space="0" w:color="000000"/>
              <w:left w:val="single" w:sz="4" w:space="0" w:color="000000"/>
              <w:bottom w:val="single" w:sz="4" w:space="0" w:color="000000"/>
              <w:right w:val="single" w:sz="4" w:space="0" w:color="000000"/>
            </w:tcBorders>
          </w:tcPr>
          <w:p w:rsidR="00D86CD4" w:rsidRPr="004B778A" w:rsidRDefault="00D86CD4" w:rsidP="00D86CD4">
            <w:pPr>
              <w:pStyle w:val="12"/>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w:t>
            </w:r>
          </w:p>
        </w:tc>
        <w:tc>
          <w:tcPr>
            <w:tcW w:w="1222" w:type="dxa"/>
            <w:tcBorders>
              <w:top w:val="single" w:sz="4" w:space="0" w:color="000000"/>
              <w:left w:val="single" w:sz="4" w:space="0" w:color="000000"/>
              <w:bottom w:val="single" w:sz="4" w:space="0" w:color="000000"/>
              <w:right w:val="single" w:sz="4" w:space="0" w:color="000000"/>
            </w:tcBorders>
          </w:tcPr>
          <w:p w:rsidR="00D86CD4" w:rsidRPr="004B778A" w:rsidRDefault="00D86CD4" w:rsidP="00D86CD4">
            <w:pPr>
              <w:pStyle w:val="12"/>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w:t>
            </w:r>
          </w:p>
        </w:tc>
        <w:tc>
          <w:tcPr>
            <w:tcW w:w="1518" w:type="dxa"/>
            <w:tcBorders>
              <w:top w:val="single" w:sz="4" w:space="0" w:color="000000"/>
              <w:left w:val="single" w:sz="4" w:space="0" w:color="000000"/>
              <w:bottom w:val="single" w:sz="4" w:space="0" w:color="000000"/>
              <w:right w:val="single" w:sz="4" w:space="0" w:color="000000"/>
            </w:tcBorders>
          </w:tcPr>
          <w:p w:rsidR="00D86CD4" w:rsidRPr="004B778A" w:rsidRDefault="00D86CD4" w:rsidP="00D86CD4">
            <w:pPr>
              <w:pStyle w:val="12"/>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w:t>
            </w:r>
          </w:p>
        </w:tc>
      </w:tr>
    </w:tbl>
    <w:p w:rsidR="00D86CD4" w:rsidRPr="004B778A" w:rsidRDefault="00D86CD4" w:rsidP="00D86CD4">
      <w:pPr>
        <w:pStyle w:val="12"/>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w:t>
      </w:r>
    </w:p>
    <w:p w:rsidR="00D86CD4" w:rsidRPr="004B778A" w:rsidRDefault="00D86CD4" w:rsidP="00D86CD4">
      <w:pPr>
        <w:pStyle w:val="12"/>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Форма должна быть подписана уполномоченным лицом участника и скреплена печатью участника - юридического лица (в случае наличия печати) </w:t>
      </w:r>
    </w:p>
    <w:p w:rsidR="00D86CD4" w:rsidRPr="004B778A" w:rsidRDefault="00D86CD4" w:rsidP="00D86CD4">
      <w:pPr>
        <w:pStyle w:val="10"/>
        <w:spacing w:before="0" w:after="0"/>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w:t>
      </w:r>
    </w:p>
    <w:p w:rsidR="00D86CD4" w:rsidRPr="004B778A" w:rsidRDefault="00D86CD4" w:rsidP="00D86CD4">
      <w:pPr>
        <w:pStyle w:val="12"/>
        <w:spacing w:after="0" w:line="240" w:lineRule="auto"/>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w:t>
      </w:r>
    </w:p>
    <w:p w:rsidR="00D86CD4" w:rsidRPr="004B778A" w:rsidRDefault="00D86CD4" w:rsidP="00D86CD4">
      <w:pPr>
        <w:pStyle w:val="12"/>
        <w:spacing w:after="0" w:line="240" w:lineRule="auto"/>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w:t>
      </w:r>
    </w:p>
    <w:p w:rsidR="00D86CD4" w:rsidRPr="004B778A" w:rsidRDefault="00D86CD4" w:rsidP="00D86CD4">
      <w:pPr>
        <w:pStyle w:val="12"/>
        <w:spacing w:after="0" w:line="240" w:lineRule="auto"/>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w:t>
      </w:r>
    </w:p>
    <w:p w:rsidR="00D86CD4" w:rsidRPr="004B778A" w:rsidRDefault="00D86CD4" w:rsidP="00D86CD4">
      <w:pPr>
        <w:pStyle w:val="12"/>
        <w:spacing w:after="0" w:line="240" w:lineRule="auto"/>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w:t>
      </w:r>
    </w:p>
    <w:p w:rsidR="00D86CD4" w:rsidRPr="004B778A" w:rsidRDefault="00D86CD4" w:rsidP="00D86CD4">
      <w:pPr>
        <w:pStyle w:val="12"/>
        <w:spacing w:after="0" w:line="240" w:lineRule="auto"/>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w:t>
      </w:r>
    </w:p>
    <w:p w:rsidR="00D86CD4" w:rsidRPr="004B778A" w:rsidRDefault="00D86CD4" w:rsidP="00D86CD4">
      <w:pPr>
        <w:pStyle w:val="12"/>
        <w:spacing w:after="0" w:line="240" w:lineRule="auto"/>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w:t>
      </w:r>
    </w:p>
    <w:p w:rsidR="00D86CD4" w:rsidRPr="004B778A" w:rsidRDefault="00D86CD4" w:rsidP="00D86CD4">
      <w:pPr>
        <w:pStyle w:val="12"/>
        <w:spacing w:after="0" w:line="240" w:lineRule="auto"/>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w:t>
      </w:r>
    </w:p>
    <w:p w:rsidR="00D86CD4" w:rsidRPr="004B778A" w:rsidRDefault="00D86CD4" w:rsidP="00D86CD4">
      <w:pPr>
        <w:pStyle w:val="12"/>
        <w:spacing w:after="0" w:line="240" w:lineRule="auto"/>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w:t>
      </w:r>
    </w:p>
    <w:p w:rsidR="00D86CD4" w:rsidRPr="004B778A" w:rsidRDefault="00D86CD4" w:rsidP="00D86CD4">
      <w:pPr>
        <w:pStyle w:val="12"/>
        <w:spacing w:after="0" w:line="240" w:lineRule="auto"/>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w:t>
      </w:r>
    </w:p>
    <w:p w:rsidR="00D86CD4" w:rsidRPr="004B778A" w:rsidRDefault="00D86CD4" w:rsidP="00D86CD4">
      <w:pPr>
        <w:pStyle w:val="12"/>
        <w:spacing w:after="0" w:line="240" w:lineRule="auto"/>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w:t>
      </w:r>
    </w:p>
    <w:p w:rsidR="00D86CD4" w:rsidRPr="004B778A" w:rsidRDefault="00D86CD4" w:rsidP="00D86CD4">
      <w:pPr>
        <w:pStyle w:val="12"/>
        <w:spacing w:after="0" w:line="240" w:lineRule="auto"/>
        <w:rPr>
          <w:rFonts w:ascii="Times New Roman" w:eastAsia="Times New Roman" w:hAnsi="Times New Roman" w:cs="Times New Roman"/>
          <w:sz w:val="20"/>
          <w:szCs w:val="20"/>
        </w:rPr>
      </w:pPr>
      <w:r w:rsidRPr="004B778A">
        <w:br w:type="page"/>
      </w:r>
    </w:p>
    <w:p w:rsidR="00D86CD4" w:rsidRPr="004B778A" w:rsidRDefault="00D86CD4" w:rsidP="00D86CD4">
      <w:pPr>
        <w:pStyle w:val="3"/>
        <w:spacing w:before="0"/>
        <w:jc w:val="center"/>
        <w:rPr>
          <w:rFonts w:ascii="Times New Roman" w:eastAsia="Times New Roman" w:hAnsi="Times New Roman" w:cs="Times New Roman"/>
          <w:b/>
          <w:sz w:val="20"/>
          <w:szCs w:val="20"/>
        </w:rPr>
      </w:pPr>
      <w:bookmarkStart w:id="235" w:name="_1gf8i83" w:colFirst="0" w:colLast="0"/>
      <w:bookmarkEnd w:id="235"/>
      <w:r w:rsidRPr="004B778A">
        <w:rPr>
          <w:rFonts w:ascii="Times New Roman" w:eastAsia="Times New Roman" w:hAnsi="Times New Roman" w:cs="Times New Roman"/>
          <w:b/>
          <w:sz w:val="20"/>
          <w:szCs w:val="20"/>
        </w:rPr>
        <w:lastRenderedPageBreak/>
        <w:t>2. Форма № 2 «Конкурсное предложение»</w:t>
      </w:r>
    </w:p>
    <w:p w:rsidR="00D86CD4" w:rsidRPr="004B778A" w:rsidRDefault="00D86CD4" w:rsidP="00D86CD4">
      <w:pPr>
        <w:pStyle w:val="a7"/>
        <w:jc w:val="center"/>
        <w:rPr>
          <w:rFonts w:ascii="Times New Roman" w:eastAsia="Times New Roman" w:hAnsi="Times New Roman" w:cs="Times New Roman"/>
          <w:b/>
          <w:smallCaps/>
          <w:sz w:val="20"/>
          <w:szCs w:val="20"/>
        </w:rPr>
      </w:pPr>
      <w:r w:rsidRPr="004B778A">
        <w:rPr>
          <w:rFonts w:ascii="Times New Roman" w:eastAsia="Times New Roman" w:hAnsi="Times New Roman" w:cs="Times New Roman"/>
          <w:b/>
          <w:sz w:val="20"/>
          <w:szCs w:val="20"/>
        </w:rPr>
        <w:t>ДЛЯ УЧАСТИЯ В КОНКУРСЕ НА РЕАЛИЗАЦИЮ РАЗЛИЧНЫХ ОТХОДОВ, ОБРАЗУЮЩИХСЯ В ПРОЦЕССЕ ХОЗЯЙСТВЕННОЙ ДЕЯТЕЛЬНОСТИ ПРЕДПРИЯТИЯ, (ПРОДУКЦИЯ)</w:t>
      </w:r>
    </w:p>
    <w:p w:rsidR="00D86CD4" w:rsidRPr="004B778A" w:rsidRDefault="00D86CD4" w:rsidP="00D86CD4">
      <w:pPr>
        <w:pStyle w:val="12"/>
        <w:spacing w:after="0" w:line="240" w:lineRule="auto"/>
        <w:rPr>
          <w:rFonts w:ascii="Times New Roman" w:eastAsia="Times New Roman" w:hAnsi="Times New Roman" w:cs="Times New Roman"/>
          <w:sz w:val="20"/>
          <w:szCs w:val="20"/>
        </w:rPr>
      </w:pPr>
    </w:p>
    <w:tbl>
      <w:tblPr>
        <w:tblW w:w="10704" w:type="dxa"/>
        <w:tblLayout w:type="fixed"/>
        <w:tblLook w:val="0000" w:firstRow="0" w:lastRow="0" w:firstColumn="0" w:lastColumn="0" w:noHBand="0" w:noVBand="0"/>
      </w:tblPr>
      <w:tblGrid>
        <w:gridCol w:w="3201"/>
        <w:gridCol w:w="7503"/>
      </w:tblGrid>
      <w:tr w:rsidR="00D86CD4" w:rsidRPr="004B778A" w:rsidTr="00D86CD4">
        <w:tc>
          <w:tcPr>
            <w:tcW w:w="3201" w:type="dxa"/>
          </w:tcPr>
          <w:p w:rsidR="00D86CD4" w:rsidRPr="004B778A" w:rsidRDefault="00D86CD4" w:rsidP="00D86CD4">
            <w:pPr>
              <w:pStyle w:val="12"/>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w:t>
            </w:r>
          </w:p>
        </w:tc>
        <w:tc>
          <w:tcPr>
            <w:tcW w:w="7503" w:type="dxa"/>
          </w:tcPr>
          <w:p w:rsidR="00D86CD4" w:rsidRPr="004B778A" w:rsidRDefault="00D86CD4" w:rsidP="00D86CD4">
            <w:pPr>
              <w:pStyle w:val="12"/>
              <w:spacing w:after="0" w:line="240" w:lineRule="auto"/>
              <w:jc w:val="right"/>
              <w:rPr>
                <w:rFonts w:ascii="Times New Roman" w:eastAsia="Times New Roman" w:hAnsi="Times New Roman" w:cs="Times New Roman"/>
                <w:b/>
                <w:sz w:val="20"/>
                <w:szCs w:val="20"/>
              </w:rPr>
            </w:pPr>
          </w:p>
          <w:p w:rsidR="00D86CD4" w:rsidRPr="004B778A" w:rsidRDefault="00D86CD4" w:rsidP="00D86CD4">
            <w:pPr>
              <w:pStyle w:val="12"/>
              <w:spacing w:after="0" w:line="240" w:lineRule="auto"/>
              <w:jc w:val="right"/>
              <w:rPr>
                <w:rFonts w:ascii="Times New Roman" w:eastAsia="Times New Roman" w:hAnsi="Times New Roman" w:cs="Times New Roman"/>
                <w:b/>
                <w:sz w:val="20"/>
                <w:szCs w:val="20"/>
              </w:rPr>
            </w:pPr>
            <w:r w:rsidRPr="004B778A">
              <w:rPr>
                <w:rFonts w:ascii="Times New Roman" w:eastAsia="Times New Roman" w:hAnsi="Times New Roman" w:cs="Times New Roman"/>
                <w:b/>
                <w:sz w:val="20"/>
                <w:szCs w:val="20"/>
              </w:rPr>
              <w:t xml:space="preserve">В КОМИССИЮ ПО ЗАКУПКАМ </w:t>
            </w:r>
            <w:r w:rsidRPr="004B778A">
              <w:rPr>
                <w:rFonts w:ascii="Times New Roman" w:eastAsia="Times New Roman" w:hAnsi="Times New Roman" w:cs="Times New Roman"/>
                <w:b/>
                <w:sz w:val="20"/>
                <w:szCs w:val="20"/>
              </w:rPr>
              <w:br/>
              <w:t>СПБ ГУП «ГОРЭЛЕКТРОТРАНС»</w:t>
            </w:r>
          </w:p>
          <w:p w:rsidR="00D86CD4" w:rsidRPr="004B778A" w:rsidRDefault="00D86CD4" w:rsidP="00D86CD4">
            <w:pPr>
              <w:pStyle w:val="12"/>
              <w:spacing w:after="0" w:line="240" w:lineRule="auto"/>
              <w:jc w:val="both"/>
              <w:rPr>
                <w:rFonts w:ascii="Times New Roman" w:eastAsia="Times New Roman" w:hAnsi="Times New Roman" w:cs="Times New Roman"/>
                <w:b/>
                <w:sz w:val="20"/>
                <w:szCs w:val="20"/>
              </w:rPr>
            </w:pPr>
          </w:p>
        </w:tc>
      </w:tr>
    </w:tbl>
    <w:p w:rsidR="00D86CD4" w:rsidRPr="004B778A" w:rsidRDefault="00D86CD4" w:rsidP="00D86CD4">
      <w:pPr>
        <w:pStyle w:val="12"/>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p w:rsidR="00D86CD4" w:rsidRPr="004B778A" w:rsidRDefault="00D86CD4" w:rsidP="00D86CD4">
      <w:pPr>
        <w:pStyle w:val="12"/>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1. Участник </w:t>
      </w:r>
      <w:r w:rsidRPr="004B778A">
        <w:rPr>
          <w:rFonts w:ascii="Times New Roman" w:eastAsia="Times New Roman" w:hAnsi="Times New Roman" w:cs="Times New Roman"/>
          <w:i/>
          <w:color w:val="000000"/>
          <w:sz w:val="20"/>
          <w:szCs w:val="20"/>
        </w:rPr>
        <w:t>(для юридического лица)</w:t>
      </w:r>
      <w:r w:rsidRPr="004B778A">
        <w:rPr>
          <w:rFonts w:ascii="Times New Roman" w:eastAsia="Times New Roman" w:hAnsi="Times New Roman" w:cs="Times New Roman"/>
          <w:color w:val="000000"/>
          <w:sz w:val="20"/>
          <w:szCs w:val="20"/>
        </w:rPr>
        <w:t>:</w:t>
      </w:r>
    </w:p>
    <w:tbl>
      <w:tblPr>
        <w:tblW w:w="9396"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7621"/>
        <w:gridCol w:w="1775"/>
      </w:tblGrid>
      <w:tr w:rsidR="00D86CD4" w:rsidRPr="004B778A" w:rsidTr="00D86CD4">
        <w:tc>
          <w:tcPr>
            <w:tcW w:w="7621" w:type="dxa"/>
            <w:tcBorders>
              <w:top w:val="single" w:sz="4" w:space="0" w:color="000000"/>
              <w:left w:val="single" w:sz="4" w:space="0" w:color="000000"/>
              <w:bottom w:val="single" w:sz="4" w:space="0" w:color="000000"/>
              <w:right w:val="single" w:sz="4" w:space="0" w:color="000000"/>
            </w:tcBorders>
          </w:tcPr>
          <w:p w:rsidR="00D86CD4" w:rsidRPr="004B778A" w:rsidRDefault="00D86CD4" w:rsidP="00D86CD4">
            <w:pPr>
              <w:pStyle w:val="12"/>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1.1 Фирменное наименование (наименование) и сведения об организационно-правовой форме</w:t>
            </w:r>
            <w:r w:rsidRPr="004B778A">
              <w:rPr>
                <w:rFonts w:ascii="Times New Roman" w:eastAsia="Times New Roman" w:hAnsi="Times New Roman" w:cs="Times New Roman"/>
                <w:color w:val="000000"/>
                <w:sz w:val="20"/>
                <w:szCs w:val="20"/>
                <w:vertAlign w:val="superscript"/>
              </w:rPr>
              <w:footnoteReference w:id="1"/>
            </w:r>
            <w:r w:rsidRPr="004B778A">
              <w:rPr>
                <w:rFonts w:ascii="Times New Roman" w:eastAsia="Times New Roman" w:hAnsi="Times New Roman" w:cs="Times New Roman"/>
                <w:color w:val="000000"/>
                <w:sz w:val="20"/>
                <w:szCs w:val="20"/>
              </w:rPr>
              <w:t>. ИНН</w:t>
            </w:r>
          </w:p>
        </w:tc>
        <w:tc>
          <w:tcPr>
            <w:tcW w:w="1775" w:type="dxa"/>
            <w:tcBorders>
              <w:top w:val="single" w:sz="4" w:space="0" w:color="000000"/>
              <w:left w:val="single" w:sz="4" w:space="0" w:color="000000"/>
              <w:bottom w:val="single" w:sz="4" w:space="0" w:color="000000"/>
              <w:right w:val="single" w:sz="4" w:space="0" w:color="000000"/>
            </w:tcBorders>
          </w:tcPr>
          <w:p w:rsidR="00D86CD4" w:rsidRPr="004B778A" w:rsidRDefault="00D86CD4" w:rsidP="00D86CD4">
            <w:pPr>
              <w:pStyle w:val="12"/>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w:t>
            </w:r>
          </w:p>
        </w:tc>
      </w:tr>
      <w:tr w:rsidR="00D86CD4" w:rsidRPr="004B778A" w:rsidTr="00D86CD4">
        <w:tc>
          <w:tcPr>
            <w:tcW w:w="7621" w:type="dxa"/>
            <w:tcBorders>
              <w:top w:val="single" w:sz="4" w:space="0" w:color="000000"/>
              <w:left w:val="single" w:sz="4" w:space="0" w:color="000000"/>
              <w:bottom w:val="single" w:sz="4" w:space="0" w:color="000000"/>
              <w:right w:val="single" w:sz="4" w:space="0" w:color="000000"/>
            </w:tcBorders>
          </w:tcPr>
          <w:p w:rsidR="00D86CD4" w:rsidRPr="004B778A" w:rsidRDefault="00D86CD4" w:rsidP="00D86CD4">
            <w:pPr>
              <w:pStyle w:val="12"/>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1.2 Почтовый адрес </w:t>
            </w:r>
          </w:p>
        </w:tc>
        <w:tc>
          <w:tcPr>
            <w:tcW w:w="1775" w:type="dxa"/>
            <w:tcBorders>
              <w:top w:val="single" w:sz="4" w:space="0" w:color="000000"/>
              <w:left w:val="single" w:sz="4" w:space="0" w:color="000000"/>
              <w:bottom w:val="single" w:sz="4" w:space="0" w:color="000000"/>
              <w:right w:val="single" w:sz="4" w:space="0" w:color="000000"/>
            </w:tcBorders>
          </w:tcPr>
          <w:p w:rsidR="00D86CD4" w:rsidRPr="004B778A" w:rsidRDefault="00D86CD4" w:rsidP="00D86CD4">
            <w:pPr>
              <w:pStyle w:val="12"/>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w:t>
            </w:r>
          </w:p>
        </w:tc>
      </w:tr>
      <w:tr w:rsidR="00D86CD4" w:rsidRPr="004B778A" w:rsidTr="00D86CD4">
        <w:tc>
          <w:tcPr>
            <w:tcW w:w="7621" w:type="dxa"/>
            <w:tcBorders>
              <w:top w:val="single" w:sz="4" w:space="0" w:color="000000"/>
              <w:left w:val="single" w:sz="4" w:space="0" w:color="000000"/>
              <w:bottom w:val="single" w:sz="4" w:space="0" w:color="000000"/>
              <w:right w:val="single" w:sz="4" w:space="0" w:color="000000"/>
            </w:tcBorders>
          </w:tcPr>
          <w:p w:rsidR="00D86CD4" w:rsidRPr="004B778A" w:rsidRDefault="00D86CD4" w:rsidP="00D86CD4">
            <w:pPr>
              <w:pStyle w:val="12"/>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1.3 Контактный телефон (факс) </w:t>
            </w:r>
          </w:p>
        </w:tc>
        <w:tc>
          <w:tcPr>
            <w:tcW w:w="1775" w:type="dxa"/>
            <w:tcBorders>
              <w:top w:val="single" w:sz="4" w:space="0" w:color="000000"/>
              <w:left w:val="single" w:sz="4" w:space="0" w:color="000000"/>
              <w:bottom w:val="single" w:sz="4" w:space="0" w:color="000000"/>
              <w:right w:val="single" w:sz="4" w:space="0" w:color="000000"/>
            </w:tcBorders>
          </w:tcPr>
          <w:p w:rsidR="00D86CD4" w:rsidRPr="004B778A" w:rsidRDefault="00D86CD4" w:rsidP="00D86CD4">
            <w:pPr>
              <w:pStyle w:val="12"/>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w:t>
            </w:r>
          </w:p>
        </w:tc>
      </w:tr>
    </w:tbl>
    <w:p w:rsidR="00D86CD4" w:rsidRPr="004B778A" w:rsidRDefault="00D86CD4" w:rsidP="00D86CD4">
      <w:pPr>
        <w:pStyle w:val="12"/>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rsidR="00D86CD4" w:rsidRPr="004B778A" w:rsidRDefault="00D86CD4" w:rsidP="00D86CD4">
      <w:pPr>
        <w:pStyle w:val="12"/>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1. Участник </w:t>
      </w:r>
      <w:r w:rsidRPr="004B778A">
        <w:rPr>
          <w:rFonts w:ascii="Times New Roman" w:eastAsia="Times New Roman" w:hAnsi="Times New Roman" w:cs="Times New Roman"/>
          <w:i/>
          <w:color w:val="000000"/>
          <w:sz w:val="20"/>
          <w:szCs w:val="20"/>
        </w:rPr>
        <w:t>(для физического лица)</w:t>
      </w:r>
      <w:r w:rsidRPr="004B778A">
        <w:rPr>
          <w:rFonts w:ascii="Times New Roman" w:eastAsia="Times New Roman" w:hAnsi="Times New Roman" w:cs="Times New Roman"/>
          <w:color w:val="000000"/>
          <w:sz w:val="20"/>
          <w:szCs w:val="20"/>
        </w:rPr>
        <w:t>:</w:t>
      </w:r>
    </w:p>
    <w:tbl>
      <w:tblPr>
        <w:tblW w:w="9396"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7621"/>
        <w:gridCol w:w="1775"/>
      </w:tblGrid>
      <w:tr w:rsidR="00D86CD4" w:rsidRPr="004B778A" w:rsidTr="00D86CD4">
        <w:tc>
          <w:tcPr>
            <w:tcW w:w="7621" w:type="dxa"/>
            <w:tcBorders>
              <w:top w:val="single" w:sz="4" w:space="0" w:color="000000"/>
              <w:left w:val="single" w:sz="4" w:space="0" w:color="000000"/>
              <w:bottom w:val="single" w:sz="4" w:space="0" w:color="000000"/>
              <w:right w:val="single" w:sz="4" w:space="0" w:color="000000"/>
            </w:tcBorders>
          </w:tcPr>
          <w:p w:rsidR="00D86CD4" w:rsidRPr="004B778A" w:rsidRDefault="00D86CD4" w:rsidP="00D86CD4">
            <w:pPr>
              <w:pStyle w:val="12"/>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1.1 Фамилия, имя, отчество </w:t>
            </w:r>
          </w:p>
        </w:tc>
        <w:tc>
          <w:tcPr>
            <w:tcW w:w="1775" w:type="dxa"/>
            <w:tcBorders>
              <w:top w:val="single" w:sz="4" w:space="0" w:color="000000"/>
              <w:left w:val="single" w:sz="4" w:space="0" w:color="000000"/>
              <w:bottom w:val="single" w:sz="4" w:space="0" w:color="000000"/>
              <w:right w:val="single" w:sz="4" w:space="0" w:color="000000"/>
            </w:tcBorders>
          </w:tcPr>
          <w:p w:rsidR="00D86CD4" w:rsidRPr="004B778A" w:rsidRDefault="00D86CD4" w:rsidP="00D86CD4">
            <w:pPr>
              <w:pStyle w:val="12"/>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w:t>
            </w:r>
          </w:p>
        </w:tc>
      </w:tr>
      <w:tr w:rsidR="00D86CD4" w:rsidRPr="004B778A" w:rsidTr="00D86CD4">
        <w:tc>
          <w:tcPr>
            <w:tcW w:w="7621" w:type="dxa"/>
            <w:tcBorders>
              <w:top w:val="single" w:sz="4" w:space="0" w:color="000000"/>
              <w:left w:val="single" w:sz="4" w:space="0" w:color="000000"/>
              <w:bottom w:val="single" w:sz="4" w:space="0" w:color="000000"/>
              <w:right w:val="single" w:sz="4" w:space="0" w:color="000000"/>
            </w:tcBorders>
          </w:tcPr>
          <w:p w:rsidR="00D86CD4" w:rsidRPr="004B778A" w:rsidRDefault="00D86CD4" w:rsidP="00D86CD4">
            <w:pPr>
              <w:pStyle w:val="12"/>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1.2. Паспортные данные </w:t>
            </w:r>
          </w:p>
        </w:tc>
        <w:tc>
          <w:tcPr>
            <w:tcW w:w="1775" w:type="dxa"/>
            <w:tcBorders>
              <w:top w:val="single" w:sz="4" w:space="0" w:color="000000"/>
              <w:left w:val="single" w:sz="4" w:space="0" w:color="000000"/>
              <w:bottom w:val="single" w:sz="4" w:space="0" w:color="000000"/>
              <w:right w:val="single" w:sz="4" w:space="0" w:color="000000"/>
            </w:tcBorders>
          </w:tcPr>
          <w:p w:rsidR="00D86CD4" w:rsidRPr="004B778A" w:rsidRDefault="00D86CD4" w:rsidP="00D86CD4">
            <w:pPr>
              <w:pStyle w:val="12"/>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w:t>
            </w:r>
          </w:p>
        </w:tc>
      </w:tr>
      <w:tr w:rsidR="00D86CD4" w:rsidRPr="004B778A" w:rsidTr="00D86CD4">
        <w:tc>
          <w:tcPr>
            <w:tcW w:w="7621" w:type="dxa"/>
            <w:tcBorders>
              <w:top w:val="single" w:sz="4" w:space="0" w:color="000000"/>
              <w:left w:val="single" w:sz="4" w:space="0" w:color="000000"/>
              <w:bottom w:val="single" w:sz="4" w:space="0" w:color="000000"/>
              <w:right w:val="single" w:sz="4" w:space="0" w:color="000000"/>
            </w:tcBorders>
          </w:tcPr>
          <w:p w:rsidR="00D86CD4" w:rsidRPr="004B778A" w:rsidRDefault="00D86CD4" w:rsidP="00D86CD4">
            <w:pPr>
              <w:pStyle w:val="12"/>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1.3 Сведения о месте жительства </w:t>
            </w:r>
          </w:p>
        </w:tc>
        <w:tc>
          <w:tcPr>
            <w:tcW w:w="1775" w:type="dxa"/>
            <w:tcBorders>
              <w:top w:val="single" w:sz="4" w:space="0" w:color="000000"/>
              <w:left w:val="single" w:sz="4" w:space="0" w:color="000000"/>
              <w:bottom w:val="single" w:sz="4" w:space="0" w:color="000000"/>
              <w:right w:val="single" w:sz="4" w:space="0" w:color="000000"/>
            </w:tcBorders>
          </w:tcPr>
          <w:p w:rsidR="00D86CD4" w:rsidRPr="004B778A" w:rsidRDefault="00D86CD4" w:rsidP="00D86CD4">
            <w:pPr>
              <w:pStyle w:val="12"/>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w:t>
            </w:r>
          </w:p>
        </w:tc>
      </w:tr>
    </w:tbl>
    <w:p w:rsidR="00D86CD4" w:rsidRPr="004B778A" w:rsidRDefault="00D86CD4" w:rsidP="00D86CD4">
      <w:pPr>
        <w:pStyle w:val="12"/>
        <w:pBdr>
          <w:top w:val="nil"/>
          <w:left w:val="nil"/>
          <w:bottom w:val="nil"/>
          <w:right w:val="nil"/>
          <w:between w:val="nil"/>
        </w:pBdr>
        <w:tabs>
          <w:tab w:val="left" w:pos="6840"/>
          <w:tab w:val="left" w:pos="7020"/>
          <w:tab w:val="left" w:pos="7380"/>
        </w:tabs>
        <w:spacing w:after="0" w:line="240" w:lineRule="auto"/>
        <w:ind w:firstLine="540"/>
        <w:jc w:val="both"/>
        <w:rPr>
          <w:rFonts w:ascii="Times New Roman" w:eastAsia="Times New Roman" w:hAnsi="Times New Roman" w:cs="Times New Roman"/>
          <w:color w:val="000000"/>
          <w:sz w:val="20"/>
          <w:szCs w:val="20"/>
        </w:rPr>
      </w:pPr>
    </w:p>
    <w:p w:rsidR="00D86CD4" w:rsidRPr="004B778A" w:rsidRDefault="00D86CD4" w:rsidP="00D86CD4">
      <w:pPr>
        <w:pStyle w:val="12"/>
        <w:pBdr>
          <w:top w:val="nil"/>
          <w:left w:val="nil"/>
          <w:bottom w:val="nil"/>
          <w:right w:val="nil"/>
          <w:between w:val="nil"/>
        </w:pBdr>
        <w:tabs>
          <w:tab w:val="left" w:pos="6840"/>
          <w:tab w:val="left" w:pos="7020"/>
          <w:tab w:val="left" w:pos="7380"/>
        </w:tabs>
        <w:spacing w:after="0" w:line="240" w:lineRule="auto"/>
        <w:ind w:firstLine="540"/>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2. Условия исполнения договора, предлагаемые участником: </w:t>
      </w:r>
    </w:p>
    <w:tbl>
      <w:tblPr>
        <w:tblW w:w="9396" w:type="dxa"/>
        <w:tblLayout w:type="fixed"/>
        <w:tblLook w:val="0000" w:firstRow="0" w:lastRow="0" w:firstColumn="0" w:lastColumn="0" w:noHBand="0" w:noVBand="0"/>
      </w:tblPr>
      <w:tblGrid>
        <w:gridCol w:w="1161"/>
        <w:gridCol w:w="4699"/>
        <w:gridCol w:w="1693"/>
        <w:gridCol w:w="1843"/>
      </w:tblGrid>
      <w:tr w:rsidR="00D86CD4" w:rsidRPr="004B778A" w:rsidTr="00D86CD4">
        <w:tc>
          <w:tcPr>
            <w:tcW w:w="1161" w:type="dxa"/>
            <w:tcBorders>
              <w:top w:val="single" w:sz="6" w:space="0" w:color="000000"/>
              <w:left w:val="single" w:sz="6" w:space="0" w:color="000000"/>
              <w:bottom w:val="single" w:sz="6" w:space="0" w:color="000000"/>
              <w:right w:val="single" w:sz="6" w:space="0" w:color="000000"/>
            </w:tcBorders>
            <w:vAlign w:val="center"/>
          </w:tcPr>
          <w:p w:rsidR="00D86CD4" w:rsidRPr="004B778A" w:rsidRDefault="00D86CD4" w:rsidP="00D86CD4">
            <w:pPr>
              <w:pStyle w:val="12"/>
              <w:shd w:val="clear" w:color="auto" w:fill="FFFFFF"/>
              <w:spacing w:after="0" w:line="240" w:lineRule="auto"/>
              <w:jc w:val="center"/>
              <w:rPr>
                <w:rFonts w:ascii="Times New Roman" w:eastAsia="Times New Roman" w:hAnsi="Times New Roman" w:cs="Times New Roman"/>
                <w:b/>
                <w:sz w:val="20"/>
                <w:szCs w:val="20"/>
              </w:rPr>
            </w:pPr>
            <w:r w:rsidRPr="004B778A">
              <w:rPr>
                <w:rFonts w:ascii="Times New Roman" w:eastAsia="Times New Roman" w:hAnsi="Times New Roman" w:cs="Times New Roman"/>
                <w:b/>
                <w:sz w:val="20"/>
                <w:szCs w:val="20"/>
              </w:rPr>
              <w:t>№ показателя</w:t>
            </w:r>
          </w:p>
        </w:tc>
        <w:tc>
          <w:tcPr>
            <w:tcW w:w="4699" w:type="dxa"/>
            <w:tcBorders>
              <w:top w:val="single" w:sz="6" w:space="0" w:color="000000"/>
              <w:left w:val="single" w:sz="6" w:space="0" w:color="000000"/>
              <w:bottom w:val="single" w:sz="6" w:space="0" w:color="000000"/>
              <w:right w:val="single" w:sz="6" w:space="0" w:color="000000"/>
            </w:tcBorders>
            <w:vAlign w:val="center"/>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b/>
                <w:sz w:val="20"/>
                <w:szCs w:val="20"/>
              </w:rPr>
              <w:t>Наименование показателя</w:t>
            </w:r>
          </w:p>
        </w:tc>
        <w:tc>
          <w:tcPr>
            <w:tcW w:w="1693" w:type="dxa"/>
            <w:tcBorders>
              <w:top w:val="single" w:sz="6" w:space="0" w:color="000000"/>
              <w:left w:val="single" w:sz="6" w:space="0" w:color="000000"/>
              <w:bottom w:val="single" w:sz="6" w:space="0" w:color="000000"/>
              <w:right w:val="single" w:sz="6" w:space="0" w:color="000000"/>
            </w:tcBorders>
            <w:vAlign w:val="center"/>
          </w:tcPr>
          <w:p w:rsidR="00D86CD4" w:rsidRPr="004B778A" w:rsidRDefault="00D86CD4" w:rsidP="00D86CD4">
            <w:pPr>
              <w:pStyle w:val="12"/>
              <w:shd w:val="clear" w:color="auto" w:fill="FFFFFF"/>
              <w:spacing w:after="0" w:line="240" w:lineRule="auto"/>
              <w:jc w:val="center"/>
              <w:rPr>
                <w:rFonts w:ascii="Times New Roman" w:eastAsia="Times New Roman" w:hAnsi="Times New Roman" w:cs="Times New Roman"/>
                <w:b/>
                <w:sz w:val="20"/>
                <w:szCs w:val="20"/>
              </w:rPr>
            </w:pPr>
            <w:r w:rsidRPr="004B778A">
              <w:rPr>
                <w:rFonts w:ascii="Times New Roman" w:eastAsia="Times New Roman" w:hAnsi="Times New Roman" w:cs="Times New Roman"/>
                <w:b/>
                <w:sz w:val="33"/>
                <w:szCs w:val="33"/>
                <w:vertAlign w:val="subscript"/>
              </w:rPr>
              <w:t xml:space="preserve">Единица измерения </w:t>
            </w:r>
          </w:p>
        </w:tc>
        <w:tc>
          <w:tcPr>
            <w:tcW w:w="1843" w:type="dxa"/>
            <w:tcBorders>
              <w:top w:val="single" w:sz="6" w:space="0" w:color="000000"/>
              <w:left w:val="single" w:sz="6" w:space="0" w:color="000000"/>
              <w:bottom w:val="single" w:sz="6" w:space="0" w:color="000000"/>
              <w:right w:val="single" w:sz="6" w:space="0" w:color="000000"/>
            </w:tcBorders>
          </w:tcPr>
          <w:p w:rsidR="00D86CD4" w:rsidRPr="004B778A" w:rsidRDefault="00D86CD4" w:rsidP="00D86CD4">
            <w:pPr>
              <w:pStyle w:val="12"/>
              <w:shd w:val="clear" w:color="auto" w:fill="FFFFFF"/>
              <w:spacing w:after="0" w:line="240" w:lineRule="auto"/>
              <w:jc w:val="center"/>
              <w:rPr>
                <w:rFonts w:ascii="Times New Roman" w:eastAsia="Times New Roman" w:hAnsi="Times New Roman" w:cs="Times New Roman"/>
                <w:b/>
                <w:sz w:val="33"/>
                <w:szCs w:val="33"/>
                <w:vertAlign w:val="subscript"/>
              </w:rPr>
            </w:pPr>
            <w:r w:rsidRPr="004B778A">
              <w:rPr>
                <w:rFonts w:ascii="Times New Roman" w:eastAsia="Times New Roman" w:hAnsi="Times New Roman" w:cs="Times New Roman"/>
                <w:b/>
                <w:sz w:val="33"/>
                <w:szCs w:val="33"/>
                <w:vertAlign w:val="subscript"/>
              </w:rPr>
              <w:t xml:space="preserve">Значение </w:t>
            </w:r>
            <w:r w:rsidRPr="004B778A">
              <w:rPr>
                <w:rFonts w:ascii="Times New Roman" w:eastAsia="Times New Roman" w:hAnsi="Times New Roman" w:cs="Times New Roman"/>
                <w:sz w:val="33"/>
                <w:szCs w:val="33"/>
                <w:vertAlign w:val="subscript"/>
              </w:rPr>
              <w:t>(все значения указываются цифрами)</w:t>
            </w:r>
          </w:p>
        </w:tc>
      </w:tr>
      <w:tr w:rsidR="00D86CD4" w:rsidRPr="004B778A" w:rsidTr="00D86CD4">
        <w:tc>
          <w:tcPr>
            <w:tcW w:w="1161" w:type="dxa"/>
            <w:tcBorders>
              <w:top w:val="single" w:sz="6" w:space="0" w:color="000000"/>
              <w:left w:val="single" w:sz="6" w:space="0" w:color="000000"/>
              <w:bottom w:val="single" w:sz="6" w:space="0" w:color="000000"/>
              <w:right w:val="single" w:sz="6" w:space="0" w:color="000000"/>
            </w:tcBorders>
          </w:tcPr>
          <w:p w:rsidR="00D86CD4" w:rsidRPr="004B778A" w:rsidRDefault="00D86CD4" w:rsidP="00D86CD4">
            <w:pPr>
              <w:pStyle w:val="12"/>
              <w:shd w:val="clear" w:color="auto" w:fill="FFFFFF"/>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1.</w:t>
            </w:r>
          </w:p>
        </w:tc>
        <w:tc>
          <w:tcPr>
            <w:tcW w:w="4699" w:type="dxa"/>
            <w:tcBorders>
              <w:top w:val="single" w:sz="6" w:space="0" w:color="000000"/>
              <w:left w:val="single" w:sz="6" w:space="0" w:color="000000"/>
              <w:bottom w:val="single" w:sz="6" w:space="0" w:color="000000"/>
              <w:right w:val="single" w:sz="6" w:space="0" w:color="000000"/>
            </w:tcBorders>
            <w:vAlign w:val="center"/>
          </w:tcPr>
          <w:p w:rsidR="00D86CD4" w:rsidRPr="004B778A" w:rsidRDefault="00D86CD4" w:rsidP="00D86CD4">
            <w:pPr>
              <w:pStyle w:val="12"/>
              <w:spacing w:after="0" w:line="240" w:lineRule="auto"/>
              <w:ind w:left="113" w:right="110" w:firstLine="181"/>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Общий индекс цен Договора __________</w:t>
            </w:r>
          </w:p>
        </w:tc>
        <w:tc>
          <w:tcPr>
            <w:tcW w:w="1693" w:type="dxa"/>
            <w:tcBorders>
              <w:top w:val="single" w:sz="6" w:space="0" w:color="000000"/>
              <w:left w:val="single" w:sz="6" w:space="0" w:color="000000"/>
              <w:bottom w:val="single" w:sz="6" w:space="0" w:color="000000"/>
              <w:right w:val="single" w:sz="6" w:space="0" w:color="000000"/>
            </w:tcBorders>
          </w:tcPr>
          <w:p w:rsidR="00D86CD4" w:rsidRPr="004B778A" w:rsidRDefault="00D86CD4" w:rsidP="00D86CD4">
            <w:pPr>
              <w:pStyle w:val="12"/>
              <w:shd w:val="clear" w:color="auto" w:fill="FFFFFF"/>
              <w:spacing w:after="0" w:line="240" w:lineRule="auto"/>
              <w:jc w:val="center"/>
              <w:rPr>
                <w:rFonts w:ascii="Times New Roman" w:eastAsia="Times New Roman" w:hAnsi="Times New Roman" w:cs="Times New Roman"/>
                <w:sz w:val="20"/>
                <w:szCs w:val="20"/>
              </w:rPr>
            </w:pPr>
          </w:p>
          <w:p w:rsidR="00D86CD4" w:rsidRPr="004B778A" w:rsidRDefault="00D86CD4" w:rsidP="00D86CD4">
            <w:pPr>
              <w:pStyle w:val="12"/>
              <w:shd w:val="clear" w:color="auto" w:fill="FFFFFF"/>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единица</w:t>
            </w:r>
          </w:p>
        </w:tc>
        <w:tc>
          <w:tcPr>
            <w:tcW w:w="1843" w:type="dxa"/>
            <w:tcBorders>
              <w:top w:val="single" w:sz="6" w:space="0" w:color="000000"/>
              <w:left w:val="single" w:sz="6" w:space="0" w:color="000000"/>
              <w:bottom w:val="single" w:sz="6" w:space="0" w:color="000000"/>
              <w:right w:val="single" w:sz="6" w:space="0" w:color="000000"/>
            </w:tcBorders>
          </w:tcPr>
          <w:p w:rsidR="00D86CD4" w:rsidRPr="004B778A" w:rsidRDefault="00D86CD4" w:rsidP="00D86CD4">
            <w:pPr>
              <w:pStyle w:val="12"/>
              <w:shd w:val="clear" w:color="auto" w:fill="FFFFFF"/>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______________</w:t>
            </w:r>
          </w:p>
        </w:tc>
      </w:tr>
      <w:tr w:rsidR="00D86CD4" w:rsidRPr="004B778A" w:rsidTr="00D86CD4">
        <w:tc>
          <w:tcPr>
            <w:tcW w:w="1161" w:type="dxa"/>
            <w:tcBorders>
              <w:top w:val="single" w:sz="6" w:space="0" w:color="000000"/>
              <w:left w:val="single" w:sz="6" w:space="0" w:color="000000"/>
              <w:bottom w:val="single" w:sz="6" w:space="0" w:color="000000"/>
              <w:right w:val="single" w:sz="6" w:space="0" w:color="000000"/>
            </w:tcBorders>
          </w:tcPr>
          <w:p w:rsidR="00D86CD4" w:rsidRPr="004B778A" w:rsidRDefault="00D86CD4" w:rsidP="00D86CD4">
            <w:pPr>
              <w:pStyle w:val="12"/>
              <w:shd w:val="clear" w:color="auto" w:fill="FFFFFF"/>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2.</w:t>
            </w:r>
          </w:p>
        </w:tc>
        <w:tc>
          <w:tcPr>
            <w:tcW w:w="4699" w:type="dxa"/>
            <w:tcBorders>
              <w:top w:val="single" w:sz="6" w:space="0" w:color="000000"/>
              <w:left w:val="single" w:sz="6" w:space="0" w:color="000000"/>
              <w:bottom w:val="single" w:sz="6" w:space="0" w:color="000000"/>
              <w:right w:val="single" w:sz="6" w:space="0" w:color="000000"/>
            </w:tcBorders>
          </w:tcPr>
          <w:p w:rsidR="00D86CD4" w:rsidRPr="004B778A" w:rsidRDefault="00D86CD4" w:rsidP="00D86CD4">
            <w:pPr>
              <w:pStyle w:val="12"/>
              <w:shd w:val="clear" w:color="auto" w:fill="FFFFFF"/>
              <w:spacing w:after="0" w:line="240" w:lineRule="auto"/>
              <w:ind w:left="111" w:firstLine="111"/>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Квалификация участника конкурса</w:t>
            </w:r>
          </w:p>
        </w:tc>
        <w:tc>
          <w:tcPr>
            <w:tcW w:w="1693" w:type="dxa"/>
            <w:tcBorders>
              <w:top w:val="single" w:sz="6" w:space="0" w:color="000000"/>
              <w:left w:val="single" w:sz="6" w:space="0" w:color="000000"/>
              <w:bottom w:val="single" w:sz="6" w:space="0" w:color="000000"/>
              <w:right w:val="single" w:sz="6" w:space="0" w:color="000000"/>
            </w:tcBorders>
          </w:tcPr>
          <w:p w:rsidR="00D86CD4" w:rsidRPr="004B778A" w:rsidRDefault="00D86CD4" w:rsidP="00D86CD4">
            <w:pPr>
              <w:pStyle w:val="12"/>
              <w:spacing w:after="0" w:line="240" w:lineRule="auto"/>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Документальное подтверждение</w:t>
            </w:r>
          </w:p>
        </w:tc>
        <w:tc>
          <w:tcPr>
            <w:tcW w:w="1843" w:type="dxa"/>
            <w:tcBorders>
              <w:top w:val="single" w:sz="6" w:space="0" w:color="000000"/>
              <w:left w:val="single" w:sz="6" w:space="0" w:color="000000"/>
              <w:bottom w:val="single" w:sz="6" w:space="0" w:color="000000"/>
              <w:right w:val="single" w:sz="6" w:space="0" w:color="000000"/>
            </w:tcBorders>
          </w:tcPr>
          <w:p w:rsidR="00D86CD4" w:rsidRPr="004B778A" w:rsidRDefault="00D86CD4" w:rsidP="00D86CD4">
            <w:pPr>
              <w:pStyle w:val="12"/>
              <w:spacing w:after="0" w:line="240" w:lineRule="auto"/>
              <w:ind w:left="259"/>
              <w:rPr>
                <w:rFonts w:ascii="Times New Roman" w:eastAsia="Times New Roman" w:hAnsi="Times New Roman" w:cs="Times New Roman"/>
                <w:sz w:val="20"/>
                <w:szCs w:val="20"/>
              </w:rPr>
            </w:pPr>
          </w:p>
        </w:tc>
      </w:tr>
    </w:tbl>
    <w:p w:rsidR="00D86CD4" w:rsidRPr="004B778A" w:rsidRDefault="00D86CD4" w:rsidP="00D86CD4">
      <w:pPr>
        <w:pStyle w:val="12"/>
        <w:spacing w:after="0" w:line="240" w:lineRule="auto"/>
        <w:ind w:firstLine="709"/>
        <w:jc w:val="both"/>
        <w:rPr>
          <w:rFonts w:ascii="Times New Roman" w:eastAsia="Times New Roman" w:hAnsi="Times New Roman" w:cs="Times New Roman"/>
          <w:sz w:val="20"/>
          <w:szCs w:val="20"/>
        </w:rPr>
      </w:pPr>
    </w:p>
    <w:p w:rsidR="00D86CD4" w:rsidRPr="004B778A" w:rsidRDefault="00D86CD4" w:rsidP="00D86CD4">
      <w:pPr>
        <w:pStyle w:val="12"/>
        <w:spacing w:after="0" w:line="240" w:lineRule="auto"/>
        <w:ind w:firstLine="709"/>
        <w:jc w:val="both"/>
        <w:rPr>
          <w:rFonts w:ascii="Times New Roman" w:eastAsia="Times New Roman" w:hAnsi="Times New Roman" w:cs="Times New Roman"/>
          <w:sz w:val="20"/>
          <w:szCs w:val="20"/>
        </w:rPr>
      </w:pPr>
    </w:p>
    <w:p w:rsidR="00D86CD4" w:rsidRPr="004B778A" w:rsidRDefault="00D86CD4" w:rsidP="00D86CD4">
      <w:pPr>
        <w:pStyle w:val="12"/>
        <w:spacing w:after="0" w:line="240" w:lineRule="auto"/>
        <w:ind w:firstLine="709"/>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3. Участник подтверждает, что ознакомлен с конкурсной документацией к настоящему конкурсу в полном объеме и согласен с ее условиями и требованиями. </w:t>
      </w:r>
    </w:p>
    <w:p w:rsidR="00D86CD4" w:rsidRPr="004B778A" w:rsidRDefault="00D86CD4" w:rsidP="00D86CD4">
      <w:pPr>
        <w:pStyle w:val="12"/>
        <w:spacing w:after="0" w:line="240" w:lineRule="auto"/>
        <w:ind w:firstLine="709"/>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Форма должна быть подписана уполномоченным лицом участника и скреплена печатью участника - юридического лица (в случае наличия печати) </w:t>
      </w:r>
    </w:p>
    <w:p w:rsidR="00D86CD4" w:rsidRPr="004B778A" w:rsidRDefault="00D86CD4" w:rsidP="00D86CD4">
      <w:pPr>
        <w:pStyle w:val="3"/>
        <w:spacing w:before="0"/>
        <w:jc w:val="center"/>
        <w:rPr>
          <w:rFonts w:ascii="Times New Roman" w:eastAsia="Times New Roman" w:hAnsi="Times New Roman" w:cs="Times New Roman"/>
          <w:b/>
          <w:smallCaps/>
          <w:sz w:val="20"/>
          <w:szCs w:val="20"/>
        </w:rPr>
      </w:pPr>
      <w:bookmarkStart w:id="236" w:name="_1v1yuxt" w:colFirst="0" w:colLast="0"/>
      <w:bookmarkEnd w:id="236"/>
      <w:r w:rsidRPr="004B778A">
        <w:br w:type="page"/>
      </w:r>
      <w:r w:rsidRPr="004B778A">
        <w:rPr>
          <w:rFonts w:ascii="Times New Roman" w:eastAsia="Times New Roman" w:hAnsi="Times New Roman" w:cs="Times New Roman"/>
          <w:b/>
          <w:sz w:val="20"/>
          <w:szCs w:val="20"/>
        </w:rPr>
        <w:lastRenderedPageBreak/>
        <w:t>2. Форма №3 «РАСЧЕТ СТОИМОСТИ ЦЕНОВОГО ПРЕДЛОЖЕНИЯ»</w:t>
      </w:r>
    </w:p>
    <w:p w:rsidR="00D86CD4" w:rsidRPr="004B778A" w:rsidRDefault="00D86CD4" w:rsidP="00D86CD4">
      <w:pPr>
        <w:pStyle w:val="a7"/>
        <w:jc w:val="center"/>
        <w:rPr>
          <w:rFonts w:ascii="Times New Roman" w:eastAsia="Times New Roman" w:hAnsi="Times New Roman" w:cs="Times New Roman"/>
          <w:b/>
          <w:smallCaps/>
          <w:sz w:val="20"/>
          <w:szCs w:val="20"/>
        </w:rPr>
      </w:pPr>
      <w:r w:rsidRPr="004B778A">
        <w:rPr>
          <w:rFonts w:ascii="Times New Roman" w:eastAsia="Times New Roman" w:hAnsi="Times New Roman" w:cs="Times New Roman"/>
          <w:b/>
          <w:sz w:val="20"/>
          <w:szCs w:val="20"/>
        </w:rPr>
        <w:t>ДЛЯ УЧАСТИЯ В КОНКУРСЕ НА РЕАЛИЗАЦИЮ РАЗЛИЧНЫХ ОТХОДОВ, ОБРАЗУЮЩИХСЯ В ПРОЦЕССЕ ХОЗЯЙСТВЕННОЙ ДЕЯТЕЛЬНОСТИ ПРЕДПРИЯТИЯ, (ПРОДУКЦИЯ)</w:t>
      </w:r>
    </w:p>
    <w:p w:rsidR="00D86CD4" w:rsidRPr="004B778A" w:rsidRDefault="00D86CD4" w:rsidP="00D86CD4">
      <w:pPr>
        <w:pStyle w:val="12"/>
        <w:spacing w:after="0" w:line="240" w:lineRule="auto"/>
        <w:rPr>
          <w:rFonts w:ascii="Times New Roman" w:eastAsia="Times New Roman" w:hAnsi="Times New Roman" w:cs="Times New Roman"/>
          <w:sz w:val="20"/>
          <w:szCs w:val="20"/>
        </w:rPr>
      </w:pPr>
    </w:p>
    <w:tbl>
      <w:tblPr>
        <w:tblW w:w="10704" w:type="dxa"/>
        <w:tblLayout w:type="fixed"/>
        <w:tblLook w:val="0000" w:firstRow="0" w:lastRow="0" w:firstColumn="0" w:lastColumn="0" w:noHBand="0" w:noVBand="0"/>
      </w:tblPr>
      <w:tblGrid>
        <w:gridCol w:w="3201"/>
        <w:gridCol w:w="7503"/>
      </w:tblGrid>
      <w:tr w:rsidR="00D86CD4" w:rsidRPr="004B778A" w:rsidTr="00D86CD4">
        <w:tc>
          <w:tcPr>
            <w:tcW w:w="3201" w:type="dxa"/>
          </w:tcPr>
          <w:p w:rsidR="00D86CD4" w:rsidRPr="004B778A" w:rsidRDefault="00D86CD4" w:rsidP="00D86CD4">
            <w:pPr>
              <w:pStyle w:val="12"/>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w:t>
            </w:r>
          </w:p>
        </w:tc>
        <w:tc>
          <w:tcPr>
            <w:tcW w:w="7503" w:type="dxa"/>
          </w:tcPr>
          <w:p w:rsidR="00D86CD4" w:rsidRPr="004B778A" w:rsidRDefault="00D86CD4" w:rsidP="00D86CD4">
            <w:pPr>
              <w:pStyle w:val="12"/>
              <w:spacing w:after="0" w:line="240" w:lineRule="auto"/>
              <w:jc w:val="right"/>
              <w:rPr>
                <w:rFonts w:ascii="Times New Roman" w:eastAsia="Times New Roman" w:hAnsi="Times New Roman" w:cs="Times New Roman"/>
                <w:b/>
                <w:sz w:val="20"/>
                <w:szCs w:val="20"/>
              </w:rPr>
            </w:pPr>
          </w:p>
          <w:p w:rsidR="00D86CD4" w:rsidRPr="004B778A" w:rsidRDefault="00D86CD4" w:rsidP="00D86CD4">
            <w:pPr>
              <w:pStyle w:val="12"/>
              <w:spacing w:after="0" w:line="240" w:lineRule="auto"/>
              <w:jc w:val="right"/>
              <w:rPr>
                <w:rFonts w:ascii="Times New Roman" w:eastAsia="Times New Roman" w:hAnsi="Times New Roman" w:cs="Times New Roman"/>
                <w:b/>
                <w:sz w:val="20"/>
                <w:szCs w:val="20"/>
              </w:rPr>
            </w:pPr>
            <w:r w:rsidRPr="004B778A">
              <w:rPr>
                <w:rFonts w:ascii="Times New Roman" w:eastAsia="Times New Roman" w:hAnsi="Times New Roman" w:cs="Times New Roman"/>
                <w:b/>
                <w:sz w:val="20"/>
                <w:szCs w:val="20"/>
              </w:rPr>
              <w:t xml:space="preserve">В КОМИССИЮ ПО ЗАКУПКАМ </w:t>
            </w:r>
            <w:r w:rsidRPr="004B778A">
              <w:rPr>
                <w:rFonts w:ascii="Times New Roman" w:eastAsia="Times New Roman" w:hAnsi="Times New Roman" w:cs="Times New Roman"/>
                <w:b/>
                <w:sz w:val="20"/>
                <w:szCs w:val="20"/>
              </w:rPr>
              <w:br/>
              <w:t>СПБ ГУП «ГОРЭЛЕКТРОТРАНС»</w:t>
            </w:r>
          </w:p>
          <w:p w:rsidR="00D86CD4" w:rsidRPr="004B778A" w:rsidRDefault="00D86CD4" w:rsidP="00D86CD4">
            <w:pPr>
              <w:pStyle w:val="12"/>
              <w:spacing w:after="0" w:line="240" w:lineRule="auto"/>
              <w:jc w:val="both"/>
              <w:rPr>
                <w:rFonts w:ascii="Times New Roman" w:eastAsia="Times New Roman" w:hAnsi="Times New Roman" w:cs="Times New Roman"/>
                <w:b/>
                <w:sz w:val="20"/>
                <w:szCs w:val="20"/>
              </w:rPr>
            </w:pPr>
          </w:p>
        </w:tc>
      </w:tr>
    </w:tbl>
    <w:p w:rsidR="00D86CD4" w:rsidRPr="004B778A" w:rsidRDefault="00D86CD4" w:rsidP="00D86CD4">
      <w:pPr>
        <w:pStyle w:val="12"/>
        <w:spacing w:after="0" w:line="240" w:lineRule="auto"/>
        <w:rPr>
          <w:rFonts w:ascii="Times New Roman" w:eastAsia="Times New Roman" w:hAnsi="Times New Roman" w:cs="Times New Roman"/>
          <w:sz w:val="20"/>
          <w:szCs w:val="20"/>
        </w:rPr>
      </w:pPr>
    </w:p>
    <w:p w:rsidR="00D86CD4" w:rsidRPr="004B778A" w:rsidRDefault="00D86CD4" w:rsidP="00D86CD4">
      <w:pPr>
        <w:pStyle w:val="a7"/>
        <w:ind w:firstLine="540"/>
        <w:jc w:val="center"/>
        <w:rPr>
          <w:rFonts w:ascii="Times New Roman" w:eastAsia="Times New Roman" w:hAnsi="Times New Roman" w:cs="Times New Roman"/>
          <w:b/>
          <w:sz w:val="20"/>
          <w:szCs w:val="20"/>
        </w:rPr>
      </w:pPr>
      <w:r w:rsidRPr="004B778A">
        <w:rPr>
          <w:rFonts w:ascii="Times New Roman" w:eastAsia="Times New Roman" w:hAnsi="Times New Roman" w:cs="Times New Roman"/>
          <w:b/>
          <w:sz w:val="20"/>
          <w:szCs w:val="20"/>
        </w:rPr>
        <w:t>Структура лота:</w:t>
      </w:r>
    </w:p>
    <w:p w:rsidR="00D86CD4" w:rsidRPr="004B778A" w:rsidRDefault="00D86CD4" w:rsidP="00D86CD4">
      <w:pPr>
        <w:pStyle w:val="a7"/>
        <w:ind w:firstLine="540"/>
        <w:jc w:val="both"/>
        <w:rPr>
          <w:rFonts w:ascii="Times New Roman" w:eastAsia="Times New Roman" w:hAnsi="Times New Roman" w:cs="Times New Roman"/>
          <w:b/>
          <w:sz w:val="20"/>
          <w:szCs w:val="20"/>
        </w:rPr>
      </w:pPr>
    </w:p>
    <w:tbl>
      <w:tblPr>
        <w:tblW w:w="10704" w:type="dxa"/>
        <w:tblLayout w:type="fixed"/>
        <w:tblLook w:val="0400" w:firstRow="0" w:lastRow="0" w:firstColumn="0" w:lastColumn="0" w:noHBand="0" w:noVBand="1"/>
      </w:tblPr>
      <w:tblGrid>
        <w:gridCol w:w="443"/>
        <w:gridCol w:w="5846"/>
        <w:gridCol w:w="1178"/>
        <w:gridCol w:w="1207"/>
        <w:gridCol w:w="650"/>
        <w:gridCol w:w="1380"/>
      </w:tblGrid>
      <w:tr w:rsidR="00D86CD4" w:rsidRPr="004B778A" w:rsidTr="00D86CD4">
        <w:trPr>
          <w:trHeight w:val="1845"/>
        </w:trPr>
        <w:tc>
          <w:tcPr>
            <w:tcW w:w="443" w:type="dxa"/>
            <w:tcBorders>
              <w:top w:val="single" w:sz="4" w:space="0" w:color="000000"/>
              <w:left w:val="single" w:sz="4" w:space="0" w:color="000000"/>
              <w:bottom w:val="single" w:sz="4" w:space="0" w:color="000000"/>
              <w:right w:val="nil"/>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w:t>
            </w:r>
            <w:proofErr w:type="spellStart"/>
            <w:r w:rsidRPr="004B778A">
              <w:rPr>
                <w:rFonts w:ascii="Times New Roman" w:eastAsia="Times New Roman" w:hAnsi="Times New Roman" w:cs="Times New Roman"/>
                <w:color w:val="000000"/>
                <w:sz w:val="20"/>
                <w:szCs w:val="20"/>
              </w:rPr>
              <w:t>п.п</w:t>
            </w:r>
            <w:proofErr w:type="spellEnd"/>
            <w:r w:rsidRPr="004B778A">
              <w:rPr>
                <w:rFonts w:ascii="Times New Roman" w:eastAsia="Times New Roman" w:hAnsi="Times New Roman" w:cs="Times New Roman"/>
                <w:color w:val="000000"/>
                <w:sz w:val="20"/>
                <w:szCs w:val="20"/>
              </w:rPr>
              <w:t>.</w:t>
            </w:r>
          </w:p>
        </w:tc>
        <w:tc>
          <w:tcPr>
            <w:tcW w:w="5846" w:type="dxa"/>
            <w:tcBorders>
              <w:top w:val="single" w:sz="4" w:space="0" w:color="000000"/>
              <w:left w:val="single" w:sz="4" w:space="0" w:color="000000"/>
              <w:bottom w:val="nil"/>
              <w:right w:val="single" w:sz="4" w:space="0" w:color="000000"/>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Наименование</w:t>
            </w:r>
          </w:p>
        </w:tc>
        <w:tc>
          <w:tcPr>
            <w:tcW w:w="1178" w:type="dxa"/>
            <w:tcBorders>
              <w:top w:val="single" w:sz="4" w:space="0" w:color="000000"/>
              <w:left w:val="nil"/>
              <w:bottom w:val="single" w:sz="4" w:space="0" w:color="000000"/>
              <w:right w:val="single" w:sz="4" w:space="0" w:color="000000"/>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потенциальный вес образующихся отходов в год, </w:t>
            </w:r>
            <w:proofErr w:type="spellStart"/>
            <w:r w:rsidRPr="004B778A">
              <w:rPr>
                <w:rFonts w:ascii="Times New Roman" w:eastAsia="Times New Roman" w:hAnsi="Times New Roman" w:cs="Times New Roman"/>
                <w:color w:val="000000"/>
                <w:sz w:val="20"/>
                <w:szCs w:val="20"/>
              </w:rPr>
              <w:t>тн</w:t>
            </w:r>
            <w:proofErr w:type="spellEnd"/>
          </w:p>
        </w:tc>
        <w:tc>
          <w:tcPr>
            <w:tcW w:w="1207" w:type="dxa"/>
            <w:tcBorders>
              <w:top w:val="single" w:sz="4" w:space="0" w:color="000000"/>
              <w:left w:val="nil"/>
              <w:bottom w:val="single" w:sz="4" w:space="0" w:color="000000"/>
              <w:right w:val="single" w:sz="4" w:space="0" w:color="000000"/>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Структура образующихся отходов, от общего потенциального веса, % </w:t>
            </w:r>
          </w:p>
        </w:tc>
        <w:tc>
          <w:tcPr>
            <w:tcW w:w="650" w:type="dxa"/>
            <w:tcBorders>
              <w:top w:val="single" w:sz="4" w:space="0" w:color="000000"/>
              <w:left w:val="nil"/>
              <w:bottom w:val="single" w:sz="4" w:space="0" w:color="000000"/>
              <w:right w:val="single" w:sz="4" w:space="0" w:color="000000"/>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Цена, руб./</w:t>
            </w:r>
            <w:proofErr w:type="spellStart"/>
            <w:r w:rsidRPr="004B778A">
              <w:rPr>
                <w:rFonts w:ascii="Times New Roman" w:eastAsia="Times New Roman" w:hAnsi="Times New Roman" w:cs="Times New Roman"/>
                <w:color w:val="000000"/>
                <w:sz w:val="20"/>
                <w:szCs w:val="20"/>
              </w:rPr>
              <w:t>тн</w:t>
            </w:r>
            <w:proofErr w:type="spellEnd"/>
            <w:r w:rsidRPr="004B778A">
              <w:rPr>
                <w:rFonts w:ascii="Times New Roman" w:eastAsia="Times New Roman" w:hAnsi="Times New Roman" w:cs="Times New Roman"/>
                <w:color w:val="000000"/>
                <w:sz w:val="20"/>
                <w:szCs w:val="20"/>
              </w:rPr>
              <w:t xml:space="preserve"> без учета НДС*</w:t>
            </w:r>
          </w:p>
        </w:tc>
        <w:tc>
          <w:tcPr>
            <w:tcW w:w="1380" w:type="dxa"/>
            <w:tcBorders>
              <w:top w:val="single" w:sz="4" w:space="0" w:color="000000"/>
              <w:left w:val="nil"/>
              <w:bottom w:val="single" w:sz="4" w:space="0" w:color="000000"/>
              <w:right w:val="single" w:sz="4" w:space="0" w:color="000000"/>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Средневзвешенная стоимость, </w:t>
            </w:r>
            <w:proofErr w:type="spellStart"/>
            <w:r w:rsidRPr="004B778A">
              <w:rPr>
                <w:rFonts w:ascii="Times New Roman" w:eastAsia="Times New Roman" w:hAnsi="Times New Roman" w:cs="Times New Roman"/>
                <w:color w:val="000000"/>
                <w:sz w:val="20"/>
                <w:szCs w:val="20"/>
              </w:rPr>
              <w:t>руб</w:t>
            </w:r>
            <w:proofErr w:type="spellEnd"/>
            <w:r w:rsidRPr="004B778A">
              <w:rPr>
                <w:rFonts w:ascii="Times New Roman" w:eastAsia="Times New Roman" w:hAnsi="Times New Roman" w:cs="Times New Roman"/>
                <w:color w:val="000000"/>
                <w:sz w:val="20"/>
                <w:szCs w:val="20"/>
              </w:rPr>
              <w:t>/</w:t>
            </w:r>
            <w:proofErr w:type="spellStart"/>
            <w:r w:rsidRPr="004B778A">
              <w:rPr>
                <w:rFonts w:ascii="Times New Roman" w:eastAsia="Times New Roman" w:hAnsi="Times New Roman" w:cs="Times New Roman"/>
                <w:color w:val="000000"/>
                <w:sz w:val="20"/>
                <w:szCs w:val="20"/>
              </w:rPr>
              <w:t>тн</w:t>
            </w:r>
            <w:proofErr w:type="spellEnd"/>
            <w:r w:rsidRPr="004B778A">
              <w:rPr>
                <w:rFonts w:ascii="Times New Roman" w:eastAsia="Times New Roman" w:hAnsi="Times New Roman" w:cs="Times New Roman"/>
                <w:color w:val="000000"/>
                <w:sz w:val="20"/>
                <w:szCs w:val="20"/>
              </w:rPr>
              <w:t xml:space="preserve"> без учета НДС</w:t>
            </w:r>
          </w:p>
        </w:tc>
      </w:tr>
      <w:tr w:rsidR="00D86CD4" w:rsidRPr="004B778A" w:rsidTr="00D86CD4">
        <w:trPr>
          <w:trHeight w:val="346"/>
        </w:trPr>
        <w:tc>
          <w:tcPr>
            <w:tcW w:w="443" w:type="dxa"/>
            <w:tcBorders>
              <w:top w:val="nil"/>
              <w:left w:val="single" w:sz="4" w:space="0" w:color="000000"/>
              <w:bottom w:val="single" w:sz="4" w:space="0" w:color="000000"/>
              <w:right w:val="nil"/>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w:t>
            </w:r>
          </w:p>
        </w:tc>
        <w:tc>
          <w:tcPr>
            <w:tcW w:w="5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3А Лом стальной габарит до 1500*500*500 мм толщина от 6 мм</w:t>
            </w:r>
          </w:p>
        </w:tc>
        <w:tc>
          <w:tcPr>
            <w:tcW w:w="1178"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1000</w:t>
            </w:r>
          </w:p>
        </w:tc>
        <w:tc>
          <w:tcPr>
            <w:tcW w:w="1207"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15%</w:t>
            </w:r>
          </w:p>
        </w:tc>
        <w:tc>
          <w:tcPr>
            <w:tcW w:w="65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w:t>
            </w:r>
          </w:p>
        </w:tc>
        <w:tc>
          <w:tcPr>
            <w:tcW w:w="138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w:t>
            </w:r>
          </w:p>
        </w:tc>
      </w:tr>
      <w:tr w:rsidR="00D86CD4" w:rsidRPr="004B778A" w:rsidTr="00D86CD4">
        <w:trPr>
          <w:trHeight w:val="268"/>
        </w:trPr>
        <w:tc>
          <w:tcPr>
            <w:tcW w:w="443" w:type="dxa"/>
            <w:tcBorders>
              <w:top w:val="nil"/>
              <w:left w:val="single" w:sz="4" w:space="0" w:color="000000"/>
              <w:bottom w:val="single" w:sz="4" w:space="0" w:color="000000"/>
              <w:right w:val="nil"/>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2</w:t>
            </w:r>
          </w:p>
        </w:tc>
        <w:tc>
          <w:tcPr>
            <w:tcW w:w="5846" w:type="dxa"/>
            <w:tcBorders>
              <w:top w:val="nil"/>
              <w:left w:val="single" w:sz="4" w:space="0" w:color="000000"/>
              <w:bottom w:val="single" w:sz="4" w:space="0" w:color="000000"/>
              <w:right w:val="single" w:sz="4" w:space="0" w:color="000000"/>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5А Лом стальной габарит свыше 1500*500*500 мм толщина от 6 мм</w:t>
            </w:r>
          </w:p>
        </w:tc>
        <w:tc>
          <w:tcPr>
            <w:tcW w:w="1178"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1000</w:t>
            </w:r>
          </w:p>
        </w:tc>
        <w:tc>
          <w:tcPr>
            <w:tcW w:w="1207"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15%</w:t>
            </w:r>
          </w:p>
        </w:tc>
        <w:tc>
          <w:tcPr>
            <w:tcW w:w="65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w:t>
            </w:r>
          </w:p>
        </w:tc>
        <w:tc>
          <w:tcPr>
            <w:tcW w:w="138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w:t>
            </w:r>
          </w:p>
        </w:tc>
      </w:tr>
      <w:tr w:rsidR="00D86CD4" w:rsidRPr="004B778A" w:rsidTr="00D86CD4">
        <w:trPr>
          <w:trHeight w:val="217"/>
        </w:trPr>
        <w:tc>
          <w:tcPr>
            <w:tcW w:w="443" w:type="dxa"/>
            <w:tcBorders>
              <w:top w:val="nil"/>
              <w:left w:val="single" w:sz="4" w:space="0" w:color="000000"/>
              <w:bottom w:val="single" w:sz="4" w:space="0" w:color="000000"/>
              <w:right w:val="nil"/>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3</w:t>
            </w:r>
          </w:p>
        </w:tc>
        <w:tc>
          <w:tcPr>
            <w:tcW w:w="5846" w:type="dxa"/>
            <w:tcBorders>
              <w:top w:val="nil"/>
              <w:left w:val="single" w:sz="4" w:space="0" w:color="000000"/>
              <w:bottom w:val="single" w:sz="4" w:space="0" w:color="000000"/>
              <w:right w:val="single" w:sz="4" w:space="0" w:color="000000"/>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12А Лом стальной до 1500*500*500 мм толщина до 6 мм</w:t>
            </w:r>
          </w:p>
        </w:tc>
        <w:tc>
          <w:tcPr>
            <w:tcW w:w="1178"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1000</w:t>
            </w:r>
          </w:p>
        </w:tc>
        <w:tc>
          <w:tcPr>
            <w:tcW w:w="1207"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15%</w:t>
            </w:r>
          </w:p>
        </w:tc>
        <w:tc>
          <w:tcPr>
            <w:tcW w:w="65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w:t>
            </w:r>
          </w:p>
        </w:tc>
        <w:tc>
          <w:tcPr>
            <w:tcW w:w="138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w:t>
            </w:r>
          </w:p>
        </w:tc>
      </w:tr>
      <w:tr w:rsidR="00D86CD4" w:rsidRPr="004B778A" w:rsidTr="00D86CD4">
        <w:trPr>
          <w:trHeight w:val="153"/>
        </w:trPr>
        <w:tc>
          <w:tcPr>
            <w:tcW w:w="443" w:type="dxa"/>
            <w:tcBorders>
              <w:top w:val="nil"/>
              <w:left w:val="single" w:sz="4" w:space="0" w:color="000000"/>
              <w:bottom w:val="single" w:sz="4" w:space="0" w:color="000000"/>
              <w:right w:val="nil"/>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4</w:t>
            </w:r>
          </w:p>
        </w:tc>
        <w:tc>
          <w:tcPr>
            <w:tcW w:w="5846" w:type="dxa"/>
            <w:tcBorders>
              <w:top w:val="nil"/>
              <w:left w:val="single" w:sz="4" w:space="0" w:color="000000"/>
              <w:bottom w:val="single" w:sz="4" w:space="0" w:color="000000"/>
              <w:right w:val="single" w:sz="4" w:space="0" w:color="000000"/>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12АТ автотранспорт на утилизацию</w:t>
            </w:r>
          </w:p>
        </w:tc>
        <w:tc>
          <w:tcPr>
            <w:tcW w:w="1178"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200</w:t>
            </w:r>
          </w:p>
        </w:tc>
        <w:tc>
          <w:tcPr>
            <w:tcW w:w="1207"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3%</w:t>
            </w:r>
          </w:p>
        </w:tc>
        <w:tc>
          <w:tcPr>
            <w:tcW w:w="65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w:t>
            </w:r>
          </w:p>
        </w:tc>
        <w:tc>
          <w:tcPr>
            <w:tcW w:w="138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w:t>
            </w:r>
          </w:p>
        </w:tc>
      </w:tr>
      <w:tr w:rsidR="00D86CD4" w:rsidRPr="004B778A" w:rsidTr="00D86CD4">
        <w:trPr>
          <w:trHeight w:val="300"/>
        </w:trPr>
        <w:tc>
          <w:tcPr>
            <w:tcW w:w="443" w:type="dxa"/>
            <w:tcBorders>
              <w:top w:val="nil"/>
              <w:left w:val="single" w:sz="4" w:space="0" w:color="000000"/>
              <w:bottom w:val="single" w:sz="4" w:space="0" w:color="000000"/>
              <w:right w:val="nil"/>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5</w:t>
            </w:r>
          </w:p>
        </w:tc>
        <w:tc>
          <w:tcPr>
            <w:tcW w:w="5846" w:type="dxa"/>
            <w:tcBorders>
              <w:top w:val="nil"/>
              <w:left w:val="single" w:sz="4" w:space="0" w:color="000000"/>
              <w:bottom w:val="single" w:sz="4" w:space="0" w:color="000000"/>
              <w:right w:val="single" w:sz="4" w:space="0" w:color="000000"/>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13А - проволока</w:t>
            </w:r>
          </w:p>
        </w:tc>
        <w:tc>
          <w:tcPr>
            <w:tcW w:w="1178"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200</w:t>
            </w:r>
          </w:p>
        </w:tc>
        <w:tc>
          <w:tcPr>
            <w:tcW w:w="1207"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3%</w:t>
            </w:r>
          </w:p>
        </w:tc>
        <w:tc>
          <w:tcPr>
            <w:tcW w:w="65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w:t>
            </w:r>
          </w:p>
        </w:tc>
        <w:tc>
          <w:tcPr>
            <w:tcW w:w="138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w:t>
            </w:r>
          </w:p>
        </w:tc>
      </w:tr>
      <w:tr w:rsidR="00D86CD4" w:rsidRPr="004B778A" w:rsidTr="00D86CD4">
        <w:trPr>
          <w:trHeight w:val="208"/>
        </w:trPr>
        <w:tc>
          <w:tcPr>
            <w:tcW w:w="443" w:type="dxa"/>
            <w:tcBorders>
              <w:top w:val="nil"/>
              <w:left w:val="single" w:sz="4" w:space="0" w:color="000000"/>
              <w:bottom w:val="single" w:sz="4" w:space="0" w:color="000000"/>
              <w:right w:val="nil"/>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6</w:t>
            </w:r>
          </w:p>
        </w:tc>
        <w:tc>
          <w:tcPr>
            <w:tcW w:w="5846" w:type="dxa"/>
            <w:tcBorders>
              <w:top w:val="nil"/>
              <w:left w:val="single" w:sz="4" w:space="0" w:color="000000"/>
              <w:bottom w:val="single" w:sz="4" w:space="0" w:color="000000"/>
              <w:right w:val="single" w:sz="4" w:space="0" w:color="000000"/>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16А - черная стружка</w:t>
            </w:r>
          </w:p>
        </w:tc>
        <w:tc>
          <w:tcPr>
            <w:tcW w:w="1178"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100</w:t>
            </w:r>
          </w:p>
        </w:tc>
        <w:tc>
          <w:tcPr>
            <w:tcW w:w="1207"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1%</w:t>
            </w:r>
          </w:p>
        </w:tc>
        <w:tc>
          <w:tcPr>
            <w:tcW w:w="65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w:t>
            </w:r>
          </w:p>
        </w:tc>
        <w:tc>
          <w:tcPr>
            <w:tcW w:w="138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w:t>
            </w:r>
          </w:p>
        </w:tc>
      </w:tr>
      <w:tr w:rsidR="00D86CD4" w:rsidRPr="004B778A" w:rsidTr="00D86CD4">
        <w:trPr>
          <w:trHeight w:val="129"/>
        </w:trPr>
        <w:tc>
          <w:tcPr>
            <w:tcW w:w="443" w:type="dxa"/>
            <w:tcBorders>
              <w:top w:val="nil"/>
              <w:left w:val="single" w:sz="4" w:space="0" w:color="000000"/>
              <w:bottom w:val="single" w:sz="4" w:space="0" w:color="000000"/>
              <w:right w:val="nil"/>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7</w:t>
            </w:r>
          </w:p>
        </w:tc>
        <w:tc>
          <w:tcPr>
            <w:tcW w:w="5846" w:type="dxa"/>
            <w:tcBorders>
              <w:top w:val="nil"/>
              <w:left w:val="single" w:sz="4" w:space="0" w:color="000000"/>
              <w:bottom w:val="single" w:sz="4" w:space="0" w:color="000000"/>
              <w:right w:val="single" w:sz="4" w:space="0" w:color="000000"/>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17А - чугун габарит до 1500*500*500 мм</w:t>
            </w:r>
          </w:p>
        </w:tc>
        <w:tc>
          <w:tcPr>
            <w:tcW w:w="1178"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100</w:t>
            </w:r>
          </w:p>
        </w:tc>
        <w:tc>
          <w:tcPr>
            <w:tcW w:w="1207"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1%</w:t>
            </w:r>
          </w:p>
        </w:tc>
        <w:tc>
          <w:tcPr>
            <w:tcW w:w="65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w:t>
            </w:r>
          </w:p>
        </w:tc>
        <w:tc>
          <w:tcPr>
            <w:tcW w:w="138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w:t>
            </w:r>
          </w:p>
        </w:tc>
      </w:tr>
      <w:tr w:rsidR="00D86CD4" w:rsidRPr="004B778A" w:rsidTr="00D86CD4">
        <w:trPr>
          <w:trHeight w:val="300"/>
        </w:trPr>
        <w:tc>
          <w:tcPr>
            <w:tcW w:w="443" w:type="dxa"/>
            <w:tcBorders>
              <w:top w:val="nil"/>
              <w:left w:val="single" w:sz="4" w:space="0" w:color="000000"/>
              <w:bottom w:val="single" w:sz="4" w:space="0" w:color="000000"/>
              <w:right w:val="nil"/>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8</w:t>
            </w:r>
          </w:p>
        </w:tc>
        <w:tc>
          <w:tcPr>
            <w:tcW w:w="5846" w:type="dxa"/>
            <w:tcBorders>
              <w:top w:val="nil"/>
              <w:left w:val="single" w:sz="4" w:space="0" w:color="000000"/>
              <w:bottom w:val="single" w:sz="4" w:space="0" w:color="000000"/>
              <w:right w:val="single" w:sz="4" w:space="0" w:color="000000"/>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20А- чугун габарит до 1500*500*500 мм</w:t>
            </w:r>
          </w:p>
        </w:tc>
        <w:tc>
          <w:tcPr>
            <w:tcW w:w="1178"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200</w:t>
            </w:r>
          </w:p>
        </w:tc>
        <w:tc>
          <w:tcPr>
            <w:tcW w:w="1207"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3%</w:t>
            </w:r>
          </w:p>
        </w:tc>
        <w:tc>
          <w:tcPr>
            <w:tcW w:w="65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w:t>
            </w:r>
          </w:p>
        </w:tc>
        <w:tc>
          <w:tcPr>
            <w:tcW w:w="138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w:t>
            </w:r>
          </w:p>
        </w:tc>
      </w:tr>
      <w:tr w:rsidR="00D86CD4" w:rsidRPr="004B778A" w:rsidTr="00D86CD4">
        <w:trPr>
          <w:trHeight w:val="184"/>
        </w:trPr>
        <w:tc>
          <w:tcPr>
            <w:tcW w:w="443" w:type="dxa"/>
            <w:tcBorders>
              <w:top w:val="nil"/>
              <w:left w:val="single" w:sz="4" w:space="0" w:color="000000"/>
              <w:bottom w:val="single" w:sz="4" w:space="0" w:color="000000"/>
              <w:right w:val="nil"/>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9</w:t>
            </w:r>
          </w:p>
        </w:tc>
        <w:tc>
          <w:tcPr>
            <w:tcW w:w="5846" w:type="dxa"/>
            <w:tcBorders>
              <w:top w:val="nil"/>
              <w:left w:val="single" w:sz="4" w:space="0" w:color="000000"/>
              <w:bottom w:val="single" w:sz="4" w:space="0" w:color="000000"/>
              <w:right w:val="single" w:sz="4" w:space="0" w:color="000000"/>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22А- чугун габарит более 1500*500*500 мм</w:t>
            </w:r>
          </w:p>
        </w:tc>
        <w:tc>
          <w:tcPr>
            <w:tcW w:w="1178"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50</w:t>
            </w:r>
          </w:p>
        </w:tc>
        <w:tc>
          <w:tcPr>
            <w:tcW w:w="1207"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1%</w:t>
            </w:r>
          </w:p>
        </w:tc>
        <w:tc>
          <w:tcPr>
            <w:tcW w:w="65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w:t>
            </w:r>
          </w:p>
        </w:tc>
        <w:tc>
          <w:tcPr>
            <w:tcW w:w="138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w:t>
            </w:r>
          </w:p>
        </w:tc>
      </w:tr>
      <w:tr w:rsidR="00D86CD4" w:rsidRPr="004B778A" w:rsidTr="00D86CD4">
        <w:trPr>
          <w:trHeight w:val="513"/>
        </w:trPr>
        <w:tc>
          <w:tcPr>
            <w:tcW w:w="443" w:type="dxa"/>
            <w:tcBorders>
              <w:top w:val="nil"/>
              <w:left w:val="single" w:sz="4" w:space="0" w:color="000000"/>
              <w:bottom w:val="single" w:sz="4" w:space="0" w:color="000000"/>
              <w:right w:val="nil"/>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10</w:t>
            </w:r>
          </w:p>
        </w:tc>
        <w:tc>
          <w:tcPr>
            <w:tcW w:w="5846" w:type="dxa"/>
            <w:tcBorders>
              <w:top w:val="nil"/>
              <w:left w:val="single" w:sz="4" w:space="0" w:color="000000"/>
              <w:bottom w:val="single" w:sz="4" w:space="0" w:color="000000"/>
              <w:right w:val="single" w:sz="4" w:space="0" w:color="000000"/>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Лом алюминия А VI 2</w:t>
            </w:r>
          </w:p>
        </w:tc>
        <w:tc>
          <w:tcPr>
            <w:tcW w:w="1178"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100</w:t>
            </w:r>
          </w:p>
        </w:tc>
        <w:tc>
          <w:tcPr>
            <w:tcW w:w="1207"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1%</w:t>
            </w:r>
          </w:p>
        </w:tc>
        <w:tc>
          <w:tcPr>
            <w:tcW w:w="65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w:t>
            </w:r>
          </w:p>
        </w:tc>
        <w:tc>
          <w:tcPr>
            <w:tcW w:w="138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w:t>
            </w:r>
          </w:p>
        </w:tc>
      </w:tr>
      <w:tr w:rsidR="00D86CD4" w:rsidRPr="004B778A" w:rsidTr="00D86CD4">
        <w:trPr>
          <w:trHeight w:val="480"/>
        </w:trPr>
        <w:tc>
          <w:tcPr>
            <w:tcW w:w="443" w:type="dxa"/>
            <w:tcBorders>
              <w:top w:val="nil"/>
              <w:left w:val="single" w:sz="4" w:space="0" w:color="000000"/>
              <w:bottom w:val="single" w:sz="4" w:space="0" w:color="000000"/>
              <w:right w:val="nil"/>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11</w:t>
            </w:r>
          </w:p>
        </w:tc>
        <w:tc>
          <w:tcPr>
            <w:tcW w:w="5846" w:type="dxa"/>
            <w:tcBorders>
              <w:top w:val="nil"/>
              <w:left w:val="single" w:sz="4" w:space="0" w:color="000000"/>
              <w:bottom w:val="single" w:sz="4" w:space="0" w:color="000000"/>
              <w:right w:val="single" w:sz="4" w:space="0" w:color="000000"/>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Лом алюминия Б 1 стружка сухая, Б 3 мокрая </w:t>
            </w:r>
          </w:p>
        </w:tc>
        <w:tc>
          <w:tcPr>
            <w:tcW w:w="1178"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100</w:t>
            </w:r>
          </w:p>
        </w:tc>
        <w:tc>
          <w:tcPr>
            <w:tcW w:w="1207"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1%</w:t>
            </w:r>
          </w:p>
        </w:tc>
        <w:tc>
          <w:tcPr>
            <w:tcW w:w="65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w:t>
            </w:r>
          </w:p>
        </w:tc>
        <w:tc>
          <w:tcPr>
            <w:tcW w:w="138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w:t>
            </w:r>
          </w:p>
        </w:tc>
      </w:tr>
      <w:tr w:rsidR="00D86CD4" w:rsidRPr="004B778A" w:rsidTr="00D86CD4">
        <w:trPr>
          <w:trHeight w:val="300"/>
        </w:trPr>
        <w:tc>
          <w:tcPr>
            <w:tcW w:w="443" w:type="dxa"/>
            <w:tcBorders>
              <w:top w:val="nil"/>
              <w:left w:val="single" w:sz="4" w:space="0" w:color="000000"/>
              <w:bottom w:val="single" w:sz="4" w:space="0" w:color="000000"/>
              <w:right w:val="nil"/>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12</w:t>
            </w:r>
          </w:p>
        </w:tc>
        <w:tc>
          <w:tcPr>
            <w:tcW w:w="5846" w:type="dxa"/>
            <w:tcBorders>
              <w:top w:val="nil"/>
              <w:left w:val="single" w:sz="4" w:space="0" w:color="000000"/>
              <w:bottom w:val="single" w:sz="4" w:space="0" w:color="000000"/>
              <w:right w:val="single" w:sz="4" w:space="0" w:color="000000"/>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Лом алюминия А I кабель (Электрокабель алюминиевый силовой без свинцовой оболочки)</w:t>
            </w:r>
          </w:p>
        </w:tc>
        <w:tc>
          <w:tcPr>
            <w:tcW w:w="1178"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300</w:t>
            </w:r>
          </w:p>
        </w:tc>
        <w:tc>
          <w:tcPr>
            <w:tcW w:w="1207"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4%</w:t>
            </w:r>
          </w:p>
        </w:tc>
        <w:tc>
          <w:tcPr>
            <w:tcW w:w="65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w:t>
            </w:r>
          </w:p>
        </w:tc>
        <w:tc>
          <w:tcPr>
            <w:tcW w:w="138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w:t>
            </w:r>
          </w:p>
        </w:tc>
      </w:tr>
      <w:tr w:rsidR="00D86CD4" w:rsidRPr="004B778A" w:rsidTr="00D86CD4">
        <w:trPr>
          <w:trHeight w:val="300"/>
        </w:trPr>
        <w:tc>
          <w:tcPr>
            <w:tcW w:w="443" w:type="dxa"/>
            <w:tcBorders>
              <w:top w:val="nil"/>
              <w:left w:val="single" w:sz="4" w:space="0" w:color="000000"/>
              <w:bottom w:val="single" w:sz="4" w:space="0" w:color="000000"/>
              <w:right w:val="nil"/>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13</w:t>
            </w:r>
          </w:p>
        </w:tc>
        <w:tc>
          <w:tcPr>
            <w:tcW w:w="5846" w:type="dxa"/>
            <w:tcBorders>
              <w:top w:val="nil"/>
              <w:left w:val="single" w:sz="4" w:space="0" w:color="000000"/>
              <w:bottom w:val="single" w:sz="4" w:space="0" w:color="000000"/>
              <w:right w:val="single" w:sz="4" w:space="0" w:color="000000"/>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Лом алюминия СЛ I 1 кабель в </w:t>
            </w:r>
            <w:proofErr w:type="spellStart"/>
            <w:r w:rsidRPr="004B778A">
              <w:rPr>
                <w:rFonts w:ascii="Times New Roman" w:eastAsia="Times New Roman" w:hAnsi="Times New Roman" w:cs="Times New Roman"/>
                <w:color w:val="000000"/>
                <w:sz w:val="20"/>
                <w:szCs w:val="20"/>
              </w:rPr>
              <w:t>Pb</w:t>
            </w:r>
            <w:proofErr w:type="spellEnd"/>
            <w:r w:rsidRPr="004B778A">
              <w:rPr>
                <w:rFonts w:ascii="Times New Roman" w:eastAsia="Times New Roman" w:hAnsi="Times New Roman" w:cs="Times New Roman"/>
                <w:color w:val="000000"/>
                <w:sz w:val="20"/>
                <w:szCs w:val="20"/>
              </w:rPr>
              <w:t xml:space="preserve"> </w:t>
            </w:r>
            <w:proofErr w:type="gramStart"/>
            <w:r w:rsidRPr="004B778A">
              <w:rPr>
                <w:rFonts w:ascii="Times New Roman" w:eastAsia="Times New Roman" w:hAnsi="Times New Roman" w:cs="Times New Roman"/>
                <w:color w:val="000000"/>
                <w:sz w:val="20"/>
                <w:szCs w:val="20"/>
              </w:rPr>
              <w:t>броне  (</w:t>
            </w:r>
            <w:proofErr w:type="gramEnd"/>
            <w:r w:rsidRPr="004B778A">
              <w:rPr>
                <w:rFonts w:ascii="Times New Roman" w:eastAsia="Times New Roman" w:hAnsi="Times New Roman" w:cs="Times New Roman"/>
                <w:color w:val="000000"/>
                <w:sz w:val="20"/>
                <w:szCs w:val="20"/>
              </w:rPr>
              <w:t>Электрокабель алюминиевый силовой со свинцовой оболочкой (за выход алюминия)</w:t>
            </w:r>
          </w:p>
        </w:tc>
        <w:tc>
          <w:tcPr>
            <w:tcW w:w="1178"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50</w:t>
            </w:r>
          </w:p>
        </w:tc>
        <w:tc>
          <w:tcPr>
            <w:tcW w:w="1207"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1%</w:t>
            </w:r>
          </w:p>
        </w:tc>
        <w:tc>
          <w:tcPr>
            <w:tcW w:w="65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w:t>
            </w:r>
          </w:p>
        </w:tc>
        <w:tc>
          <w:tcPr>
            <w:tcW w:w="138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w:t>
            </w:r>
          </w:p>
        </w:tc>
      </w:tr>
      <w:tr w:rsidR="00D86CD4" w:rsidRPr="004B778A" w:rsidTr="00D86CD4">
        <w:trPr>
          <w:trHeight w:val="191"/>
        </w:trPr>
        <w:tc>
          <w:tcPr>
            <w:tcW w:w="443" w:type="dxa"/>
            <w:tcBorders>
              <w:top w:val="nil"/>
              <w:left w:val="single" w:sz="4" w:space="0" w:color="000000"/>
              <w:bottom w:val="single" w:sz="4" w:space="0" w:color="000000"/>
              <w:right w:val="nil"/>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14</w:t>
            </w:r>
          </w:p>
        </w:tc>
        <w:tc>
          <w:tcPr>
            <w:tcW w:w="5846" w:type="dxa"/>
            <w:tcBorders>
              <w:top w:val="nil"/>
              <w:left w:val="single" w:sz="4" w:space="0" w:color="000000"/>
              <w:bottom w:val="single" w:sz="4" w:space="0" w:color="000000"/>
              <w:right w:val="single" w:sz="4" w:space="0" w:color="000000"/>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Лом свинца А II 1 оболочка </w:t>
            </w:r>
            <w:proofErr w:type="gramStart"/>
            <w:r w:rsidRPr="004B778A">
              <w:rPr>
                <w:rFonts w:ascii="Times New Roman" w:eastAsia="Times New Roman" w:hAnsi="Times New Roman" w:cs="Times New Roman"/>
                <w:color w:val="000000"/>
                <w:sz w:val="20"/>
                <w:szCs w:val="20"/>
              </w:rPr>
              <w:t>кабеля  (</w:t>
            </w:r>
            <w:proofErr w:type="gramEnd"/>
            <w:r w:rsidRPr="004B778A">
              <w:rPr>
                <w:rFonts w:ascii="Times New Roman" w:eastAsia="Times New Roman" w:hAnsi="Times New Roman" w:cs="Times New Roman"/>
                <w:color w:val="000000"/>
                <w:sz w:val="20"/>
                <w:szCs w:val="20"/>
              </w:rPr>
              <w:t>за выход свинца)</w:t>
            </w:r>
          </w:p>
        </w:tc>
        <w:tc>
          <w:tcPr>
            <w:tcW w:w="1178"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50</w:t>
            </w:r>
          </w:p>
        </w:tc>
        <w:tc>
          <w:tcPr>
            <w:tcW w:w="1207"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1%</w:t>
            </w:r>
          </w:p>
        </w:tc>
        <w:tc>
          <w:tcPr>
            <w:tcW w:w="65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w:t>
            </w:r>
          </w:p>
        </w:tc>
        <w:tc>
          <w:tcPr>
            <w:tcW w:w="138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w:t>
            </w:r>
          </w:p>
        </w:tc>
      </w:tr>
      <w:tr w:rsidR="00D86CD4" w:rsidRPr="004B778A" w:rsidTr="00D86CD4">
        <w:trPr>
          <w:trHeight w:val="300"/>
        </w:trPr>
        <w:tc>
          <w:tcPr>
            <w:tcW w:w="443" w:type="dxa"/>
            <w:tcBorders>
              <w:top w:val="nil"/>
              <w:left w:val="single" w:sz="4" w:space="0" w:color="000000"/>
              <w:bottom w:val="single" w:sz="4" w:space="0" w:color="000000"/>
              <w:right w:val="nil"/>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15</w:t>
            </w:r>
          </w:p>
        </w:tc>
        <w:tc>
          <w:tcPr>
            <w:tcW w:w="5846" w:type="dxa"/>
            <w:tcBorders>
              <w:top w:val="nil"/>
              <w:left w:val="single" w:sz="4" w:space="0" w:color="000000"/>
              <w:bottom w:val="single" w:sz="4" w:space="0" w:color="000000"/>
              <w:right w:val="single" w:sz="4" w:space="0" w:color="000000"/>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Лом алюминия А ХII 2 смешанный </w:t>
            </w:r>
          </w:p>
        </w:tc>
        <w:tc>
          <w:tcPr>
            <w:tcW w:w="1178"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50</w:t>
            </w:r>
          </w:p>
        </w:tc>
        <w:tc>
          <w:tcPr>
            <w:tcW w:w="1207"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1%</w:t>
            </w:r>
          </w:p>
        </w:tc>
        <w:tc>
          <w:tcPr>
            <w:tcW w:w="65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w:t>
            </w:r>
          </w:p>
        </w:tc>
        <w:tc>
          <w:tcPr>
            <w:tcW w:w="138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w:t>
            </w:r>
          </w:p>
        </w:tc>
      </w:tr>
      <w:tr w:rsidR="00D86CD4" w:rsidRPr="004B778A" w:rsidTr="00D86CD4">
        <w:trPr>
          <w:trHeight w:val="300"/>
        </w:trPr>
        <w:tc>
          <w:tcPr>
            <w:tcW w:w="443" w:type="dxa"/>
            <w:tcBorders>
              <w:top w:val="nil"/>
              <w:left w:val="single" w:sz="4" w:space="0" w:color="000000"/>
              <w:bottom w:val="single" w:sz="4" w:space="0" w:color="000000"/>
              <w:right w:val="nil"/>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16</w:t>
            </w:r>
          </w:p>
        </w:tc>
        <w:tc>
          <w:tcPr>
            <w:tcW w:w="5846" w:type="dxa"/>
            <w:tcBorders>
              <w:top w:val="nil"/>
              <w:left w:val="single" w:sz="4" w:space="0" w:color="000000"/>
              <w:bottom w:val="single" w:sz="4" w:space="0" w:color="000000"/>
              <w:right w:val="single" w:sz="4" w:space="0" w:color="000000"/>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Лом алюминия А ХII 1 радиаторы без </w:t>
            </w:r>
            <w:proofErr w:type="spellStart"/>
            <w:r w:rsidRPr="004B778A">
              <w:rPr>
                <w:rFonts w:ascii="Times New Roman" w:eastAsia="Times New Roman" w:hAnsi="Times New Roman" w:cs="Times New Roman"/>
                <w:color w:val="000000"/>
                <w:sz w:val="20"/>
                <w:szCs w:val="20"/>
              </w:rPr>
              <w:t>Fe</w:t>
            </w:r>
            <w:proofErr w:type="spellEnd"/>
            <w:r w:rsidRPr="004B778A">
              <w:rPr>
                <w:rFonts w:ascii="Times New Roman" w:eastAsia="Times New Roman" w:hAnsi="Times New Roman" w:cs="Times New Roman"/>
                <w:color w:val="000000"/>
                <w:sz w:val="20"/>
                <w:szCs w:val="20"/>
              </w:rPr>
              <w:t xml:space="preserve"> </w:t>
            </w:r>
          </w:p>
        </w:tc>
        <w:tc>
          <w:tcPr>
            <w:tcW w:w="1178"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50</w:t>
            </w:r>
          </w:p>
        </w:tc>
        <w:tc>
          <w:tcPr>
            <w:tcW w:w="1207"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1%</w:t>
            </w:r>
          </w:p>
        </w:tc>
        <w:tc>
          <w:tcPr>
            <w:tcW w:w="65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w:t>
            </w:r>
          </w:p>
        </w:tc>
        <w:tc>
          <w:tcPr>
            <w:tcW w:w="138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w:t>
            </w:r>
          </w:p>
        </w:tc>
      </w:tr>
      <w:tr w:rsidR="00D86CD4" w:rsidRPr="004B778A" w:rsidTr="00D86CD4">
        <w:trPr>
          <w:trHeight w:val="70"/>
        </w:trPr>
        <w:tc>
          <w:tcPr>
            <w:tcW w:w="443" w:type="dxa"/>
            <w:tcBorders>
              <w:top w:val="nil"/>
              <w:left w:val="single" w:sz="4" w:space="0" w:color="000000"/>
              <w:bottom w:val="single" w:sz="4" w:space="0" w:color="000000"/>
              <w:right w:val="nil"/>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lastRenderedPageBreak/>
              <w:t>17</w:t>
            </w:r>
          </w:p>
        </w:tc>
        <w:tc>
          <w:tcPr>
            <w:tcW w:w="5846" w:type="dxa"/>
            <w:tcBorders>
              <w:top w:val="nil"/>
              <w:left w:val="single" w:sz="4" w:space="0" w:color="000000"/>
              <w:bottom w:val="single" w:sz="4" w:space="0" w:color="000000"/>
              <w:right w:val="single" w:sz="4" w:space="0" w:color="000000"/>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Лом алюминия А ХII 1 радиаторы с </w:t>
            </w:r>
            <w:proofErr w:type="spellStart"/>
            <w:r w:rsidRPr="004B778A">
              <w:rPr>
                <w:rFonts w:ascii="Times New Roman" w:eastAsia="Times New Roman" w:hAnsi="Times New Roman" w:cs="Times New Roman"/>
                <w:color w:val="000000"/>
                <w:sz w:val="20"/>
                <w:szCs w:val="20"/>
              </w:rPr>
              <w:t>Fe</w:t>
            </w:r>
            <w:proofErr w:type="spellEnd"/>
            <w:r w:rsidRPr="004B778A">
              <w:rPr>
                <w:rFonts w:ascii="Times New Roman" w:eastAsia="Times New Roman" w:hAnsi="Times New Roman" w:cs="Times New Roman"/>
                <w:color w:val="000000"/>
                <w:sz w:val="20"/>
                <w:szCs w:val="20"/>
              </w:rPr>
              <w:t xml:space="preserve"> </w:t>
            </w:r>
          </w:p>
        </w:tc>
        <w:tc>
          <w:tcPr>
            <w:tcW w:w="1178"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50</w:t>
            </w:r>
          </w:p>
        </w:tc>
        <w:tc>
          <w:tcPr>
            <w:tcW w:w="1207"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1%</w:t>
            </w:r>
          </w:p>
        </w:tc>
        <w:tc>
          <w:tcPr>
            <w:tcW w:w="65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w:t>
            </w:r>
          </w:p>
        </w:tc>
        <w:tc>
          <w:tcPr>
            <w:tcW w:w="138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w:t>
            </w:r>
          </w:p>
        </w:tc>
      </w:tr>
      <w:tr w:rsidR="00D86CD4" w:rsidRPr="004B778A" w:rsidTr="00D86CD4">
        <w:trPr>
          <w:trHeight w:val="254"/>
        </w:trPr>
        <w:tc>
          <w:tcPr>
            <w:tcW w:w="443" w:type="dxa"/>
            <w:tcBorders>
              <w:top w:val="nil"/>
              <w:left w:val="single" w:sz="4" w:space="0" w:color="000000"/>
              <w:bottom w:val="single" w:sz="4" w:space="0" w:color="000000"/>
              <w:right w:val="nil"/>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18</w:t>
            </w:r>
          </w:p>
        </w:tc>
        <w:tc>
          <w:tcPr>
            <w:tcW w:w="5846" w:type="dxa"/>
            <w:tcBorders>
              <w:top w:val="nil"/>
              <w:left w:val="single" w:sz="4" w:space="0" w:color="000000"/>
              <w:bottom w:val="single" w:sz="4" w:space="0" w:color="000000"/>
              <w:right w:val="single" w:sz="4" w:space="0" w:color="000000"/>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Лом меди А I 1 шина </w:t>
            </w:r>
          </w:p>
        </w:tc>
        <w:tc>
          <w:tcPr>
            <w:tcW w:w="1178"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50</w:t>
            </w:r>
          </w:p>
        </w:tc>
        <w:tc>
          <w:tcPr>
            <w:tcW w:w="1207"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1%</w:t>
            </w:r>
          </w:p>
        </w:tc>
        <w:tc>
          <w:tcPr>
            <w:tcW w:w="65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w:t>
            </w:r>
          </w:p>
        </w:tc>
        <w:tc>
          <w:tcPr>
            <w:tcW w:w="138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w:t>
            </w:r>
          </w:p>
        </w:tc>
      </w:tr>
      <w:tr w:rsidR="00D86CD4" w:rsidRPr="004B778A" w:rsidTr="00D86CD4">
        <w:trPr>
          <w:trHeight w:val="236"/>
        </w:trPr>
        <w:tc>
          <w:tcPr>
            <w:tcW w:w="443" w:type="dxa"/>
            <w:tcBorders>
              <w:top w:val="nil"/>
              <w:left w:val="single" w:sz="4" w:space="0" w:color="000000"/>
              <w:bottom w:val="single" w:sz="4" w:space="0" w:color="000000"/>
              <w:right w:val="nil"/>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19</w:t>
            </w:r>
          </w:p>
        </w:tc>
        <w:tc>
          <w:tcPr>
            <w:tcW w:w="5846" w:type="dxa"/>
            <w:tcBorders>
              <w:top w:val="nil"/>
              <w:left w:val="single" w:sz="4" w:space="0" w:color="000000"/>
              <w:bottom w:val="single" w:sz="4" w:space="0" w:color="000000"/>
              <w:right w:val="single" w:sz="4" w:space="0" w:color="000000"/>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Лом меди А I </w:t>
            </w:r>
            <w:proofErr w:type="gramStart"/>
            <w:r w:rsidRPr="004B778A">
              <w:rPr>
                <w:rFonts w:ascii="Times New Roman" w:eastAsia="Times New Roman" w:hAnsi="Times New Roman" w:cs="Times New Roman"/>
                <w:color w:val="000000"/>
                <w:sz w:val="20"/>
                <w:szCs w:val="20"/>
              </w:rPr>
              <w:t>2  кусок</w:t>
            </w:r>
            <w:proofErr w:type="gramEnd"/>
            <w:r w:rsidRPr="004B778A">
              <w:rPr>
                <w:rFonts w:ascii="Times New Roman" w:eastAsia="Times New Roman" w:hAnsi="Times New Roman" w:cs="Times New Roman"/>
                <w:color w:val="000000"/>
                <w:sz w:val="20"/>
                <w:szCs w:val="20"/>
              </w:rPr>
              <w:t xml:space="preserve"> </w:t>
            </w:r>
          </w:p>
        </w:tc>
        <w:tc>
          <w:tcPr>
            <w:tcW w:w="1178"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100</w:t>
            </w:r>
          </w:p>
        </w:tc>
        <w:tc>
          <w:tcPr>
            <w:tcW w:w="1207"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1%</w:t>
            </w:r>
          </w:p>
        </w:tc>
        <w:tc>
          <w:tcPr>
            <w:tcW w:w="65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w:t>
            </w:r>
          </w:p>
        </w:tc>
        <w:tc>
          <w:tcPr>
            <w:tcW w:w="138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w:t>
            </w:r>
          </w:p>
        </w:tc>
      </w:tr>
      <w:tr w:rsidR="00D86CD4" w:rsidRPr="004B778A" w:rsidTr="00D86CD4">
        <w:trPr>
          <w:trHeight w:val="495"/>
        </w:trPr>
        <w:tc>
          <w:tcPr>
            <w:tcW w:w="443" w:type="dxa"/>
            <w:tcBorders>
              <w:top w:val="nil"/>
              <w:left w:val="single" w:sz="4" w:space="0" w:color="000000"/>
              <w:bottom w:val="single" w:sz="4" w:space="0" w:color="000000"/>
              <w:right w:val="nil"/>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20</w:t>
            </w:r>
          </w:p>
        </w:tc>
        <w:tc>
          <w:tcPr>
            <w:tcW w:w="5846" w:type="dxa"/>
            <w:tcBorders>
              <w:top w:val="nil"/>
              <w:left w:val="single" w:sz="4" w:space="0" w:color="000000"/>
              <w:bottom w:val="single" w:sz="4" w:space="0" w:color="000000"/>
              <w:right w:val="single" w:sz="4" w:space="0" w:color="000000"/>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Лом меди А I </w:t>
            </w:r>
            <w:proofErr w:type="gramStart"/>
            <w:r w:rsidRPr="004B778A">
              <w:rPr>
                <w:rFonts w:ascii="Times New Roman" w:eastAsia="Times New Roman" w:hAnsi="Times New Roman" w:cs="Times New Roman"/>
                <w:color w:val="000000"/>
                <w:sz w:val="20"/>
                <w:szCs w:val="20"/>
              </w:rPr>
              <w:t>2</w:t>
            </w:r>
            <w:proofErr w:type="gramEnd"/>
            <w:r w:rsidRPr="004B778A">
              <w:rPr>
                <w:rFonts w:ascii="Times New Roman" w:eastAsia="Times New Roman" w:hAnsi="Times New Roman" w:cs="Times New Roman"/>
                <w:color w:val="000000"/>
                <w:sz w:val="20"/>
                <w:szCs w:val="20"/>
              </w:rPr>
              <w:t xml:space="preserve"> а </w:t>
            </w:r>
            <w:proofErr w:type="spellStart"/>
            <w:r w:rsidRPr="004B778A">
              <w:rPr>
                <w:rFonts w:ascii="Times New Roman" w:eastAsia="Times New Roman" w:hAnsi="Times New Roman" w:cs="Times New Roman"/>
                <w:color w:val="000000"/>
                <w:sz w:val="20"/>
                <w:szCs w:val="20"/>
              </w:rPr>
              <w:t>микс</w:t>
            </w:r>
            <w:proofErr w:type="spellEnd"/>
            <w:r w:rsidRPr="004B778A">
              <w:rPr>
                <w:rFonts w:ascii="Times New Roman" w:eastAsia="Times New Roman" w:hAnsi="Times New Roman" w:cs="Times New Roman"/>
                <w:color w:val="000000"/>
                <w:sz w:val="20"/>
                <w:szCs w:val="20"/>
              </w:rPr>
              <w:t xml:space="preserve"> </w:t>
            </w:r>
          </w:p>
        </w:tc>
        <w:tc>
          <w:tcPr>
            <w:tcW w:w="1178"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100</w:t>
            </w:r>
          </w:p>
        </w:tc>
        <w:tc>
          <w:tcPr>
            <w:tcW w:w="1207"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1%</w:t>
            </w:r>
          </w:p>
        </w:tc>
        <w:tc>
          <w:tcPr>
            <w:tcW w:w="65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w:t>
            </w:r>
          </w:p>
        </w:tc>
        <w:tc>
          <w:tcPr>
            <w:tcW w:w="138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w:t>
            </w:r>
          </w:p>
        </w:tc>
      </w:tr>
      <w:tr w:rsidR="00D86CD4" w:rsidRPr="004B778A" w:rsidTr="00D86CD4">
        <w:trPr>
          <w:trHeight w:val="495"/>
        </w:trPr>
        <w:tc>
          <w:tcPr>
            <w:tcW w:w="443" w:type="dxa"/>
            <w:tcBorders>
              <w:top w:val="nil"/>
              <w:left w:val="single" w:sz="4" w:space="0" w:color="000000"/>
              <w:bottom w:val="single" w:sz="4" w:space="0" w:color="000000"/>
              <w:right w:val="nil"/>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21</w:t>
            </w:r>
          </w:p>
        </w:tc>
        <w:tc>
          <w:tcPr>
            <w:tcW w:w="5846" w:type="dxa"/>
            <w:tcBorders>
              <w:top w:val="nil"/>
              <w:left w:val="single" w:sz="4" w:space="0" w:color="000000"/>
              <w:bottom w:val="single" w:sz="4" w:space="0" w:color="000000"/>
              <w:right w:val="single" w:sz="4" w:space="0" w:color="000000"/>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Лом меди А I 2 </w:t>
            </w:r>
            <w:proofErr w:type="spellStart"/>
            <w:r w:rsidRPr="004B778A">
              <w:rPr>
                <w:rFonts w:ascii="Times New Roman" w:eastAsia="Times New Roman" w:hAnsi="Times New Roman" w:cs="Times New Roman"/>
                <w:color w:val="000000"/>
                <w:sz w:val="20"/>
                <w:szCs w:val="20"/>
              </w:rPr>
              <w:t>луженка</w:t>
            </w:r>
            <w:proofErr w:type="spellEnd"/>
            <w:r w:rsidRPr="004B778A">
              <w:rPr>
                <w:rFonts w:ascii="Times New Roman" w:eastAsia="Times New Roman" w:hAnsi="Times New Roman" w:cs="Times New Roman"/>
                <w:color w:val="000000"/>
                <w:sz w:val="20"/>
                <w:szCs w:val="20"/>
              </w:rPr>
              <w:t xml:space="preserve"> </w:t>
            </w:r>
          </w:p>
        </w:tc>
        <w:tc>
          <w:tcPr>
            <w:tcW w:w="1178"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100</w:t>
            </w:r>
          </w:p>
        </w:tc>
        <w:tc>
          <w:tcPr>
            <w:tcW w:w="1207"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1%</w:t>
            </w:r>
          </w:p>
        </w:tc>
        <w:tc>
          <w:tcPr>
            <w:tcW w:w="65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w:t>
            </w:r>
          </w:p>
        </w:tc>
        <w:tc>
          <w:tcPr>
            <w:tcW w:w="138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w:t>
            </w:r>
          </w:p>
        </w:tc>
      </w:tr>
      <w:tr w:rsidR="00D86CD4" w:rsidRPr="004B778A" w:rsidTr="00D86CD4">
        <w:trPr>
          <w:trHeight w:val="300"/>
        </w:trPr>
        <w:tc>
          <w:tcPr>
            <w:tcW w:w="443" w:type="dxa"/>
            <w:tcBorders>
              <w:top w:val="nil"/>
              <w:left w:val="single" w:sz="4" w:space="0" w:color="000000"/>
              <w:bottom w:val="single" w:sz="4" w:space="0" w:color="000000"/>
              <w:right w:val="nil"/>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22</w:t>
            </w:r>
          </w:p>
        </w:tc>
        <w:tc>
          <w:tcPr>
            <w:tcW w:w="5846" w:type="dxa"/>
            <w:tcBorders>
              <w:top w:val="nil"/>
              <w:left w:val="single" w:sz="4" w:space="0" w:color="000000"/>
              <w:bottom w:val="single" w:sz="4" w:space="0" w:color="000000"/>
              <w:right w:val="single" w:sz="4" w:space="0" w:color="000000"/>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Лом меди Б I 2 стружка </w:t>
            </w:r>
          </w:p>
        </w:tc>
        <w:tc>
          <w:tcPr>
            <w:tcW w:w="1178"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150</w:t>
            </w:r>
          </w:p>
        </w:tc>
        <w:tc>
          <w:tcPr>
            <w:tcW w:w="1207"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2%</w:t>
            </w:r>
          </w:p>
        </w:tc>
        <w:tc>
          <w:tcPr>
            <w:tcW w:w="65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w:t>
            </w:r>
          </w:p>
        </w:tc>
        <w:tc>
          <w:tcPr>
            <w:tcW w:w="138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w:t>
            </w:r>
          </w:p>
        </w:tc>
      </w:tr>
      <w:tr w:rsidR="00D86CD4" w:rsidRPr="004B778A" w:rsidTr="00D86CD4">
        <w:trPr>
          <w:trHeight w:val="257"/>
        </w:trPr>
        <w:tc>
          <w:tcPr>
            <w:tcW w:w="443" w:type="dxa"/>
            <w:tcBorders>
              <w:top w:val="nil"/>
              <w:left w:val="single" w:sz="4" w:space="0" w:color="000000"/>
              <w:bottom w:val="single" w:sz="4" w:space="0" w:color="000000"/>
              <w:right w:val="nil"/>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23</w:t>
            </w:r>
          </w:p>
        </w:tc>
        <w:tc>
          <w:tcPr>
            <w:tcW w:w="5846" w:type="dxa"/>
            <w:tcBorders>
              <w:top w:val="nil"/>
              <w:left w:val="single" w:sz="4" w:space="0" w:color="000000"/>
              <w:bottom w:val="single" w:sz="4" w:space="0" w:color="000000"/>
              <w:right w:val="single" w:sz="4" w:space="0" w:color="000000"/>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Лом меди А I 3а кабель (лом медных кабельных изделий за выход меди)</w:t>
            </w:r>
          </w:p>
        </w:tc>
        <w:tc>
          <w:tcPr>
            <w:tcW w:w="1178"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50</w:t>
            </w:r>
          </w:p>
        </w:tc>
        <w:tc>
          <w:tcPr>
            <w:tcW w:w="1207"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1%</w:t>
            </w:r>
          </w:p>
        </w:tc>
        <w:tc>
          <w:tcPr>
            <w:tcW w:w="65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w:t>
            </w:r>
          </w:p>
        </w:tc>
        <w:tc>
          <w:tcPr>
            <w:tcW w:w="138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w:t>
            </w:r>
          </w:p>
        </w:tc>
      </w:tr>
      <w:tr w:rsidR="00D86CD4" w:rsidRPr="004B778A" w:rsidTr="00D86CD4">
        <w:trPr>
          <w:trHeight w:val="178"/>
        </w:trPr>
        <w:tc>
          <w:tcPr>
            <w:tcW w:w="443" w:type="dxa"/>
            <w:tcBorders>
              <w:top w:val="nil"/>
              <w:left w:val="single" w:sz="4" w:space="0" w:color="000000"/>
              <w:bottom w:val="single" w:sz="4" w:space="0" w:color="000000"/>
              <w:right w:val="nil"/>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24</w:t>
            </w:r>
          </w:p>
        </w:tc>
        <w:tc>
          <w:tcPr>
            <w:tcW w:w="5846" w:type="dxa"/>
            <w:tcBorders>
              <w:top w:val="nil"/>
              <w:left w:val="single" w:sz="4" w:space="0" w:color="000000"/>
              <w:bottom w:val="single" w:sz="4" w:space="0" w:color="000000"/>
              <w:right w:val="single" w:sz="4" w:space="0" w:color="000000"/>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Лом меди кабель с </w:t>
            </w:r>
            <w:proofErr w:type="spellStart"/>
            <w:r w:rsidRPr="004B778A">
              <w:rPr>
                <w:rFonts w:ascii="Times New Roman" w:eastAsia="Times New Roman" w:hAnsi="Times New Roman" w:cs="Times New Roman"/>
                <w:color w:val="000000"/>
                <w:sz w:val="20"/>
                <w:szCs w:val="20"/>
              </w:rPr>
              <w:t>Pb</w:t>
            </w:r>
            <w:proofErr w:type="spellEnd"/>
            <w:r w:rsidRPr="004B778A">
              <w:rPr>
                <w:rFonts w:ascii="Times New Roman" w:eastAsia="Times New Roman" w:hAnsi="Times New Roman" w:cs="Times New Roman"/>
                <w:color w:val="000000"/>
                <w:sz w:val="20"/>
                <w:szCs w:val="20"/>
              </w:rPr>
              <w:t xml:space="preserve"> оболочкой СЛ II 1 (Электрокабель медный силовой со свинцовой оболочкой (за выход меди)</w:t>
            </w:r>
          </w:p>
        </w:tc>
        <w:tc>
          <w:tcPr>
            <w:tcW w:w="1178"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200</w:t>
            </w:r>
          </w:p>
        </w:tc>
        <w:tc>
          <w:tcPr>
            <w:tcW w:w="1207"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3%</w:t>
            </w:r>
          </w:p>
        </w:tc>
        <w:tc>
          <w:tcPr>
            <w:tcW w:w="65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w:t>
            </w:r>
          </w:p>
        </w:tc>
        <w:tc>
          <w:tcPr>
            <w:tcW w:w="138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w:t>
            </w:r>
          </w:p>
        </w:tc>
      </w:tr>
      <w:tr w:rsidR="00D86CD4" w:rsidRPr="004B778A" w:rsidTr="00D86CD4">
        <w:trPr>
          <w:trHeight w:val="242"/>
        </w:trPr>
        <w:tc>
          <w:tcPr>
            <w:tcW w:w="443" w:type="dxa"/>
            <w:tcBorders>
              <w:top w:val="nil"/>
              <w:left w:val="single" w:sz="4" w:space="0" w:color="000000"/>
              <w:bottom w:val="single" w:sz="4" w:space="0" w:color="000000"/>
              <w:right w:val="nil"/>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25</w:t>
            </w:r>
          </w:p>
        </w:tc>
        <w:tc>
          <w:tcPr>
            <w:tcW w:w="5846" w:type="dxa"/>
            <w:tcBorders>
              <w:top w:val="nil"/>
              <w:left w:val="single" w:sz="4" w:space="0" w:color="000000"/>
              <w:bottom w:val="single" w:sz="4" w:space="0" w:color="000000"/>
              <w:right w:val="single" w:sz="4" w:space="0" w:color="000000"/>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Лом свинца А II 1 оболочка кабеля (за выход свинца)</w:t>
            </w:r>
          </w:p>
        </w:tc>
        <w:tc>
          <w:tcPr>
            <w:tcW w:w="1178"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100</w:t>
            </w:r>
          </w:p>
        </w:tc>
        <w:tc>
          <w:tcPr>
            <w:tcW w:w="1207"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1%</w:t>
            </w:r>
          </w:p>
        </w:tc>
        <w:tc>
          <w:tcPr>
            <w:tcW w:w="65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w:t>
            </w:r>
          </w:p>
        </w:tc>
        <w:tc>
          <w:tcPr>
            <w:tcW w:w="138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w:t>
            </w:r>
          </w:p>
        </w:tc>
      </w:tr>
      <w:tr w:rsidR="00D86CD4" w:rsidRPr="004B778A" w:rsidTr="00D86CD4">
        <w:trPr>
          <w:trHeight w:val="337"/>
        </w:trPr>
        <w:tc>
          <w:tcPr>
            <w:tcW w:w="443" w:type="dxa"/>
            <w:tcBorders>
              <w:top w:val="nil"/>
              <w:left w:val="single" w:sz="4" w:space="0" w:color="000000"/>
              <w:bottom w:val="single" w:sz="4" w:space="0" w:color="000000"/>
              <w:right w:val="nil"/>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26</w:t>
            </w:r>
          </w:p>
        </w:tc>
        <w:tc>
          <w:tcPr>
            <w:tcW w:w="5846" w:type="dxa"/>
            <w:tcBorders>
              <w:top w:val="nil"/>
              <w:left w:val="single" w:sz="4" w:space="0" w:color="000000"/>
              <w:bottom w:val="single" w:sz="4" w:space="0" w:color="000000"/>
              <w:right w:val="single" w:sz="4" w:space="0" w:color="000000"/>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Лом латуни А V 2 радиаторы </w:t>
            </w:r>
          </w:p>
        </w:tc>
        <w:tc>
          <w:tcPr>
            <w:tcW w:w="1178"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50</w:t>
            </w:r>
          </w:p>
        </w:tc>
        <w:tc>
          <w:tcPr>
            <w:tcW w:w="1207"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1%</w:t>
            </w:r>
          </w:p>
        </w:tc>
        <w:tc>
          <w:tcPr>
            <w:tcW w:w="65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w:t>
            </w:r>
          </w:p>
        </w:tc>
        <w:tc>
          <w:tcPr>
            <w:tcW w:w="138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w:t>
            </w:r>
          </w:p>
        </w:tc>
      </w:tr>
      <w:tr w:rsidR="00D86CD4" w:rsidRPr="004B778A" w:rsidTr="00D86CD4">
        <w:trPr>
          <w:trHeight w:val="177"/>
        </w:trPr>
        <w:tc>
          <w:tcPr>
            <w:tcW w:w="443" w:type="dxa"/>
            <w:tcBorders>
              <w:top w:val="nil"/>
              <w:left w:val="single" w:sz="4" w:space="0" w:color="000000"/>
              <w:bottom w:val="single" w:sz="4" w:space="0" w:color="000000"/>
              <w:right w:val="nil"/>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27</w:t>
            </w:r>
          </w:p>
        </w:tc>
        <w:tc>
          <w:tcPr>
            <w:tcW w:w="5846" w:type="dxa"/>
            <w:tcBorders>
              <w:top w:val="nil"/>
              <w:left w:val="single" w:sz="4" w:space="0" w:color="000000"/>
              <w:bottom w:val="single" w:sz="4" w:space="0" w:color="000000"/>
              <w:right w:val="single" w:sz="4" w:space="0" w:color="000000"/>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Лом латуни А V 2 смешанная </w:t>
            </w:r>
          </w:p>
        </w:tc>
        <w:tc>
          <w:tcPr>
            <w:tcW w:w="1178"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50</w:t>
            </w:r>
          </w:p>
        </w:tc>
        <w:tc>
          <w:tcPr>
            <w:tcW w:w="1207"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1%</w:t>
            </w:r>
          </w:p>
        </w:tc>
        <w:tc>
          <w:tcPr>
            <w:tcW w:w="65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w:t>
            </w:r>
          </w:p>
        </w:tc>
        <w:tc>
          <w:tcPr>
            <w:tcW w:w="138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w:t>
            </w:r>
          </w:p>
        </w:tc>
      </w:tr>
      <w:tr w:rsidR="00D86CD4" w:rsidRPr="004B778A" w:rsidTr="00D86CD4">
        <w:trPr>
          <w:trHeight w:val="85"/>
        </w:trPr>
        <w:tc>
          <w:tcPr>
            <w:tcW w:w="443" w:type="dxa"/>
            <w:tcBorders>
              <w:top w:val="nil"/>
              <w:left w:val="single" w:sz="4" w:space="0" w:color="000000"/>
              <w:bottom w:val="single" w:sz="4" w:space="0" w:color="000000"/>
              <w:right w:val="nil"/>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28</w:t>
            </w:r>
          </w:p>
        </w:tc>
        <w:tc>
          <w:tcPr>
            <w:tcW w:w="5846" w:type="dxa"/>
            <w:tcBorders>
              <w:top w:val="nil"/>
              <w:left w:val="single" w:sz="4" w:space="0" w:color="000000"/>
              <w:bottom w:val="single" w:sz="4" w:space="0" w:color="000000"/>
              <w:right w:val="single" w:sz="4" w:space="0" w:color="000000"/>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Лом латуни Б IV 1 стружка </w:t>
            </w:r>
          </w:p>
        </w:tc>
        <w:tc>
          <w:tcPr>
            <w:tcW w:w="1178"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50</w:t>
            </w:r>
          </w:p>
        </w:tc>
        <w:tc>
          <w:tcPr>
            <w:tcW w:w="1207"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1%</w:t>
            </w:r>
          </w:p>
        </w:tc>
        <w:tc>
          <w:tcPr>
            <w:tcW w:w="65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w:t>
            </w:r>
          </w:p>
        </w:tc>
        <w:tc>
          <w:tcPr>
            <w:tcW w:w="138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w:t>
            </w:r>
          </w:p>
        </w:tc>
      </w:tr>
      <w:tr w:rsidR="00D86CD4" w:rsidRPr="004B778A" w:rsidTr="00D86CD4">
        <w:trPr>
          <w:trHeight w:val="276"/>
        </w:trPr>
        <w:tc>
          <w:tcPr>
            <w:tcW w:w="443" w:type="dxa"/>
            <w:tcBorders>
              <w:top w:val="nil"/>
              <w:left w:val="single" w:sz="4" w:space="0" w:color="000000"/>
              <w:bottom w:val="single" w:sz="4" w:space="0" w:color="000000"/>
              <w:right w:val="nil"/>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29</w:t>
            </w:r>
          </w:p>
        </w:tc>
        <w:tc>
          <w:tcPr>
            <w:tcW w:w="5846" w:type="dxa"/>
            <w:tcBorders>
              <w:top w:val="nil"/>
              <w:left w:val="single" w:sz="4" w:space="0" w:color="000000"/>
              <w:bottom w:val="single" w:sz="4" w:space="0" w:color="000000"/>
              <w:right w:val="single" w:sz="4" w:space="0" w:color="000000"/>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Лом бронзы А I X2 бронза смешанная </w:t>
            </w:r>
          </w:p>
        </w:tc>
        <w:tc>
          <w:tcPr>
            <w:tcW w:w="1178"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50</w:t>
            </w:r>
          </w:p>
        </w:tc>
        <w:tc>
          <w:tcPr>
            <w:tcW w:w="1207"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1%</w:t>
            </w:r>
          </w:p>
        </w:tc>
        <w:tc>
          <w:tcPr>
            <w:tcW w:w="65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w:t>
            </w:r>
          </w:p>
        </w:tc>
        <w:tc>
          <w:tcPr>
            <w:tcW w:w="138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w:t>
            </w:r>
          </w:p>
        </w:tc>
      </w:tr>
      <w:tr w:rsidR="00D86CD4" w:rsidRPr="004B778A" w:rsidTr="00D86CD4">
        <w:trPr>
          <w:trHeight w:val="124"/>
        </w:trPr>
        <w:tc>
          <w:tcPr>
            <w:tcW w:w="443" w:type="dxa"/>
            <w:tcBorders>
              <w:top w:val="nil"/>
              <w:left w:val="single" w:sz="4" w:space="0" w:color="000000"/>
              <w:bottom w:val="single" w:sz="4" w:space="0" w:color="000000"/>
              <w:right w:val="nil"/>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30</w:t>
            </w:r>
          </w:p>
        </w:tc>
        <w:tc>
          <w:tcPr>
            <w:tcW w:w="5846" w:type="dxa"/>
            <w:tcBorders>
              <w:top w:val="nil"/>
              <w:left w:val="single" w:sz="4" w:space="0" w:color="000000"/>
              <w:bottom w:val="single" w:sz="4" w:space="0" w:color="000000"/>
              <w:right w:val="single" w:sz="4" w:space="0" w:color="000000"/>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Лом бронзы Б I X3 стружка смешанная </w:t>
            </w:r>
          </w:p>
        </w:tc>
        <w:tc>
          <w:tcPr>
            <w:tcW w:w="1178"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50</w:t>
            </w:r>
          </w:p>
        </w:tc>
        <w:tc>
          <w:tcPr>
            <w:tcW w:w="1207"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1%</w:t>
            </w:r>
          </w:p>
        </w:tc>
        <w:tc>
          <w:tcPr>
            <w:tcW w:w="65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w:t>
            </w:r>
          </w:p>
        </w:tc>
        <w:tc>
          <w:tcPr>
            <w:tcW w:w="138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w:t>
            </w:r>
          </w:p>
        </w:tc>
      </w:tr>
      <w:tr w:rsidR="00D86CD4" w:rsidRPr="004B778A" w:rsidTr="00D86CD4">
        <w:trPr>
          <w:trHeight w:val="262"/>
        </w:trPr>
        <w:tc>
          <w:tcPr>
            <w:tcW w:w="443" w:type="dxa"/>
            <w:tcBorders>
              <w:top w:val="nil"/>
              <w:left w:val="single" w:sz="4" w:space="0" w:color="000000"/>
              <w:bottom w:val="single" w:sz="4" w:space="0" w:color="000000"/>
              <w:right w:val="nil"/>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31</w:t>
            </w:r>
          </w:p>
        </w:tc>
        <w:tc>
          <w:tcPr>
            <w:tcW w:w="5846" w:type="dxa"/>
            <w:tcBorders>
              <w:top w:val="nil"/>
              <w:left w:val="single" w:sz="4" w:space="0" w:color="000000"/>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Лом свинца А III 1 смешанный </w:t>
            </w:r>
          </w:p>
        </w:tc>
        <w:tc>
          <w:tcPr>
            <w:tcW w:w="1178"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50</w:t>
            </w:r>
          </w:p>
        </w:tc>
        <w:tc>
          <w:tcPr>
            <w:tcW w:w="1207"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1%</w:t>
            </w:r>
          </w:p>
        </w:tc>
        <w:tc>
          <w:tcPr>
            <w:tcW w:w="65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w:t>
            </w:r>
          </w:p>
        </w:tc>
        <w:tc>
          <w:tcPr>
            <w:tcW w:w="138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w:t>
            </w:r>
          </w:p>
        </w:tc>
      </w:tr>
      <w:tr w:rsidR="00D86CD4" w:rsidRPr="004B778A" w:rsidTr="00D86CD4">
        <w:trPr>
          <w:trHeight w:val="267"/>
        </w:trPr>
        <w:tc>
          <w:tcPr>
            <w:tcW w:w="443" w:type="dxa"/>
            <w:tcBorders>
              <w:top w:val="nil"/>
              <w:left w:val="single" w:sz="4" w:space="0" w:color="000000"/>
              <w:bottom w:val="single" w:sz="4" w:space="0" w:color="000000"/>
              <w:right w:val="nil"/>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32</w:t>
            </w:r>
          </w:p>
        </w:tc>
        <w:tc>
          <w:tcPr>
            <w:tcW w:w="5846" w:type="dxa"/>
            <w:tcBorders>
              <w:top w:val="nil"/>
              <w:left w:val="single" w:sz="4" w:space="0" w:color="000000"/>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щелочные АКБ б/у</w:t>
            </w:r>
          </w:p>
        </w:tc>
        <w:tc>
          <w:tcPr>
            <w:tcW w:w="1178"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50</w:t>
            </w:r>
          </w:p>
        </w:tc>
        <w:tc>
          <w:tcPr>
            <w:tcW w:w="1207"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1%</w:t>
            </w:r>
          </w:p>
        </w:tc>
        <w:tc>
          <w:tcPr>
            <w:tcW w:w="65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w:t>
            </w:r>
          </w:p>
        </w:tc>
        <w:tc>
          <w:tcPr>
            <w:tcW w:w="138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w:t>
            </w:r>
          </w:p>
        </w:tc>
      </w:tr>
      <w:tr w:rsidR="00D86CD4" w:rsidRPr="004B778A" w:rsidTr="00D86CD4">
        <w:trPr>
          <w:trHeight w:val="343"/>
        </w:trPr>
        <w:tc>
          <w:tcPr>
            <w:tcW w:w="443" w:type="dxa"/>
            <w:tcBorders>
              <w:top w:val="nil"/>
              <w:left w:val="single" w:sz="4" w:space="0" w:color="000000"/>
              <w:bottom w:val="single" w:sz="4" w:space="0" w:color="000000"/>
              <w:right w:val="nil"/>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33</w:t>
            </w:r>
          </w:p>
        </w:tc>
        <w:tc>
          <w:tcPr>
            <w:tcW w:w="5846" w:type="dxa"/>
            <w:tcBorders>
              <w:top w:val="nil"/>
              <w:left w:val="single" w:sz="4" w:space="0" w:color="000000"/>
              <w:bottom w:val="single" w:sz="4" w:space="0" w:color="000000"/>
              <w:right w:val="single" w:sz="4" w:space="0" w:color="000000"/>
            </w:tcBorders>
            <w:shd w:val="clear" w:color="auto" w:fill="auto"/>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кислотные АКБ б/у</w:t>
            </w:r>
          </w:p>
        </w:tc>
        <w:tc>
          <w:tcPr>
            <w:tcW w:w="1178"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100</w:t>
            </w:r>
          </w:p>
        </w:tc>
        <w:tc>
          <w:tcPr>
            <w:tcW w:w="1207"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1%</w:t>
            </w:r>
          </w:p>
        </w:tc>
        <w:tc>
          <w:tcPr>
            <w:tcW w:w="65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w:t>
            </w:r>
          </w:p>
        </w:tc>
        <w:tc>
          <w:tcPr>
            <w:tcW w:w="138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w:t>
            </w:r>
          </w:p>
        </w:tc>
      </w:tr>
      <w:tr w:rsidR="00D86CD4" w:rsidRPr="004B778A" w:rsidTr="00D86CD4">
        <w:trPr>
          <w:trHeight w:val="419"/>
        </w:trPr>
        <w:tc>
          <w:tcPr>
            <w:tcW w:w="443" w:type="dxa"/>
            <w:tcBorders>
              <w:top w:val="nil"/>
              <w:left w:val="single" w:sz="4" w:space="0" w:color="000000"/>
              <w:bottom w:val="single" w:sz="4" w:space="0" w:color="000000"/>
              <w:right w:val="nil"/>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34</w:t>
            </w:r>
          </w:p>
        </w:tc>
        <w:tc>
          <w:tcPr>
            <w:tcW w:w="5846" w:type="dxa"/>
            <w:tcBorders>
              <w:top w:val="nil"/>
              <w:left w:val="single" w:sz="4" w:space="0" w:color="000000"/>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Электродвигатели б/у</w:t>
            </w:r>
          </w:p>
        </w:tc>
        <w:tc>
          <w:tcPr>
            <w:tcW w:w="1178"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200</w:t>
            </w:r>
          </w:p>
        </w:tc>
        <w:tc>
          <w:tcPr>
            <w:tcW w:w="1207"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3%</w:t>
            </w:r>
          </w:p>
        </w:tc>
        <w:tc>
          <w:tcPr>
            <w:tcW w:w="65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w:t>
            </w:r>
          </w:p>
        </w:tc>
        <w:tc>
          <w:tcPr>
            <w:tcW w:w="138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w:t>
            </w:r>
          </w:p>
        </w:tc>
      </w:tr>
      <w:tr w:rsidR="00D86CD4" w:rsidRPr="004B778A" w:rsidTr="00D86CD4">
        <w:trPr>
          <w:trHeight w:val="300"/>
        </w:trPr>
        <w:tc>
          <w:tcPr>
            <w:tcW w:w="443" w:type="dxa"/>
            <w:tcBorders>
              <w:top w:val="nil"/>
              <w:left w:val="single" w:sz="4" w:space="0" w:color="000000"/>
              <w:bottom w:val="single" w:sz="4" w:space="0" w:color="000000"/>
              <w:right w:val="nil"/>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35</w:t>
            </w:r>
          </w:p>
        </w:tc>
        <w:tc>
          <w:tcPr>
            <w:tcW w:w="5846" w:type="dxa"/>
            <w:tcBorders>
              <w:top w:val="nil"/>
              <w:left w:val="single" w:sz="4" w:space="0" w:color="000000"/>
              <w:bottom w:val="single" w:sz="4" w:space="0" w:color="000000"/>
              <w:right w:val="single" w:sz="4" w:space="0" w:color="000000"/>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proofErr w:type="gramStart"/>
            <w:r w:rsidRPr="004B778A">
              <w:rPr>
                <w:rFonts w:ascii="Times New Roman" w:eastAsia="Times New Roman" w:hAnsi="Times New Roman" w:cs="Times New Roman"/>
                <w:color w:val="000000"/>
                <w:sz w:val="20"/>
                <w:szCs w:val="20"/>
              </w:rPr>
              <w:t>Отходы  моторного</w:t>
            </w:r>
            <w:proofErr w:type="gramEnd"/>
            <w:r w:rsidRPr="004B778A">
              <w:rPr>
                <w:rFonts w:ascii="Times New Roman" w:eastAsia="Times New Roman" w:hAnsi="Times New Roman" w:cs="Times New Roman"/>
                <w:color w:val="000000"/>
                <w:sz w:val="20"/>
                <w:szCs w:val="20"/>
              </w:rPr>
              <w:t xml:space="preserve"> и трансмиссионного масел для дальнейшей утилизации</w:t>
            </w:r>
          </w:p>
        </w:tc>
        <w:tc>
          <w:tcPr>
            <w:tcW w:w="1178"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50</w:t>
            </w:r>
          </w:p>
        </w:tc>
        <w:tc>
          <w:tcPr>
            <w:tcW w:w="1207"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1%</w:t>
            </w:r>
          </w:p>
        </w:tc>
        <w:tc>
          <w:tcPr>
            <w:tcW w:w="65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p>
        </w:tc>
        <w:tc>
          <w:tcPr>
            <w:tcW w:w="138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p>
        </w:tc>
      </w:tr>
      <w:tr w:rsidR="00D86CD4" w:rsidRPr="004B778A" w:rsidTr="00D86CD4">
        <w:trPr>
          <w:trHeight w:val="300"/>
        </w:trPr>
        <w:tc>
          <w:tcPr>
            <w:tcW w:w="443" w:type="dxa"/>
            <w:tcBorders>
              <w:top w:val="nil"/>
              <w:left w:val="single" w:sz="4" w:space="0" w:color="000000"/>
              <w:bottom w:val="single" w:sz="4" w:space="0" w:color="000000"/>
              <w:right w:val="nil"/>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36</w:t>
            </w:r>
          </w:p>
        </w:tc>
        <w:tc>
          <w:tcPr>
            <w:tcW w:w="5846" w:type="dxa"/>
            <w:tcBorders>
              <w:top w:val="nil"/>
              <w:left w:val="single" w:sz="4" w:space="0" w:color="000000"/>
              <w:bottom w:val="single" w:sz="4" w:space="0" w:color="000000"/>
              <w:right w:val="single" w:sz="4" w:space="0" w:color="000000"/>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Лом и расходные материалы компьютерной техники для дальнейшей утилизации</w:t>
            </w:r>
          </w:p>
        </w:tc>
        <w:tc>
          <w:tcPr>
            <w:tcW w:w="1178"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50</w:t>
            </w:r>
          </w:p>
        </w:tc>
        <w:tc>
          <w:tcPr>
            <w:tcW w:w="1207"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1%</w:t>
            </w:r>
          </w:p>
        </w:tc>
        <w:tc>
          <w:tcPr>
            <w:tcW w:w="65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p>
        </w:tc>
        <w:tc>
          <w:tcPr>
            <w:tcW w:w="138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p>
        </w:tc>
      </w:tr>
      <w:tr w:rsidR="00D86CD4" w:rsidRPr="004B778A" w:rsidTr="00D86CD4">
        <w:trPr>
          <w:trHeight w:val="300"/>
        </w:trPr>
        <w:tc>
          <w:tcPr>
            <w:tcW w:w="443" w:type="dxa"/>
            <w:tcBorders>
              <w:top w:val="nil"/>
              <w:left w:val="single" w:sz="4" w:space="0" w:color="000000"/>
              <w:bottom w:val="single" w:sz="4" w:space="0" w:color="000000"/>
              <w:right w:val="nil"/>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37</w:t>
            </w:r>
          </w:p>
        </w:tc>
        <w:tc>
          <w:tcPr>
            <w:tcW w:w="5846" w:type="dxa"/>
            <w:tcBorders>
              <w:top w:val="nil"/>
              <w:left w:val="single" w:sz="4" w:space="0" w:color="000000"/>
              <w:bottom w:val="single" w:sz="4" w:space="0" w:color="000000"/>
              <w:right w:val="single" w:sz="4" w:space="0" w:color="000000"/>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Несортированные некондиционные полимерные изделия</w:t>
            </w:r>
          </w:p>
        </w:tc>
        <w:tc>
          <w:tcPr>
            <w:tcW w:w="1178"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50</w:t>
            </w:r>
          </w:p>
        </w:tc>
        <w:tc>
          <w:tcPr>
            <w:tcW w:w="1207"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1%</w:t>
            </w:r>
          </w:p>
        </w:tc>
        <w:tc>
          <w:tcPr>
            <w:tcW w:w="65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p>
        </w:tc>
        <w:tc>
          <w:tcPr>
            <w:tcW w:w="138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p>
        </w:tc>
      </w:tr>
      <w:tr w:rsidR="00D86CD4" w:rsidRPr="004B778A" w:rsidTr="00D86CD4">
        <w:trPr>
          <w:trHeight w:val="300"/>
        </w:trPr>
        <w:tc>
          <w:tcPr>
            <w:tcW w:w="443" w:type="dxa"/>
            <w:tcBorders>
              <w:top w:val="nil"/>
              <w:left w:val="single" w:sz="4" w:space="0" w:color="000000"/>
              <w:bottom w:val="single" w:sz="4" w:space="0" w:color="000000"/>
              <w:right w:val="nil"/>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38</w:t>
            </w:r>
          </w:p>
        </w:tc>
        <w:tc>
          <w:tcPr>
            <w:tcW w:w="5846" w:type="dxa"/>
            <w:tcBorders>
              <w:top w:val="nil"/>
              <w:left w:val="single" w:sz="4" w:space="0" w:color="000000"/>
              <w:bottom w:val="single" w:sz="4" w:space="0" w:color="000000"/>
              <w:right w:val="single" w:sz="4" w:space="0" w:color="000000"/>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МС-5Б Отходы потребления гофрированного картона</w:t>
            </w:r>
          </w:p>
        </w:tc>
        <w:tc>
          <w:tcPr>
            <w:tcW w:w="1178"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100</w:t>
            </w:r>
          </w:p>
        </w:tc>
        <w:tc>
          <w:tcPr>
            <w:tcW w:w="1207"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1%</w:t>
            </w:r>
          </w:p>
        </w:tc>
        <w:tc>
          <w:tcPr>
            <w:tcW w:w="65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p>
        </w:tc>
        <w:tc>
          <w:tcPr>
            <w:tcW w:w="138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p>
        </w:tc>
      </w:tr>
      <w:tr w:rsidR="00D86CD4" w:rsidRPr="004B778A" w:rsidTr="00D86CD4">
        <w:trPr>
          <w:trHeight w:val="300"/>
        </w:trPr>
        <w:tc>
          <w:tcPr>
            <w:tcW w:w="443" w:type="dxa"/>
            <w:tcBorders>
              <w:top w:val="nil"/>
              <w:left w:val="single" w:sz="4" w:space="0" w:color="000000"/>
              <w:bottom w:val="single" w:sz="4" w:space="0" w:color="000000"/>
              <w:right w:val="nil"/>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39</w:t>
            </w:r>
          </w:p>
        </w:tc>
        <w:tc>
          <w:tcPr>
            <w:tcW w:w="5846" w:type="dxa"/>
            <w:tcBorders>
              <w:top w:val="nil"/>
              <w:left w:val="single" w:sz="4" w:space="0" w:color="000000"/>
              <w:bottom w:val="single" w:sz="4" w:space="0" w:color="000000"/>
              <w:right w:val="single" w:sz="4" w:space="0" w:color="000000"/>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МС-7Б/1 Отходы белой бумаги с черно-белой печатью не более 20%</w:t>
            </w:r>
          </w:p>
        </w:tc>
        <w:tc>
          <w:tcPr>
            <w:tcW w:w="1178"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100</w:t>
            </w:r>
          </w:p>
        </w:tc>
        <w:tc>
          <w:tcPr>
            <w:tcW w:w="1207"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1%</w:t>
            </w:r>
          </w:p>
        </w:tc>
        <w:tc>
          <w:tcPr>
            <w:tcW w:w="65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p>
        </w:tc>
        <w:tc>
          <w:tcPr>
            <w:tcW w:w="138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p>
        </w:tc>
      </w:tr>
      <w:tr w:rsidR="00D86CD4" w:rsidRPr="004B778A" w:rsidTr="00D86CD4">
        <w:trPr>
          <w:trHeight w:val="300"/>
        </w:trPr>
        <w:tc>
          <w:tcPr>
            <w:tcW w:w="443" w:type="dxa"/>
            <w:tcBorders>
              <w:top w:val="nil"/>
              <w:left w:val="single" w:sz="4" w:space="0" w:color="000000"/>
              <w:bottom w:val="single" w:sz="4" w:space="0" w:color="000000"/>
              <w:right w:val="nil"/>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40</w:t>
            </w:r>
          </w:p>
        </w:tc>
        <w:tc>
          <w:tcPr>
            <w:tcW w:w="5846" w:type="dxa"/>
            <w:tcBorders>
              <w:top w:val="nil"/>
              <w:left w:val="single" w:sz="4" w:space="0" w:color="000000"/>
              <w:bottom w:val="single" w:sz="4" w:space="0" w:color="000000"/>
              <w:right w:val="single" w:sz="4" w:space="0" w:color="000000"/>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МС-7Б/3-Использованные книги, брошюры, каталоги, блокноты, тетради, изданные на белой бумаге</w:t>
            </w:r>
          </w:p>
        </w:tc>
        <w:tc>
          <w:tcPr>
            <w:tcW w:w="1178"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50</w:t>
            </w:r>
          </w:p>
        </w:tc>
        <w:tc>
          <w:tcPr>
            <w:tcW w:w="1207"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1%</w:t>
            </w:r>
          </w:p>
        </w:tc>
        <w:tc>
          <w:tcPr>
            <w:tcW w:w="65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p>
        </w:tc>
        <w:tc>
          <w:tcPr>
            <w:tcW w:w="138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p>
        </w:tc>
      </w:tr>
      <w:tr w:rsidR="00D86CD4" w:rsidRPr="004B778A" w:rsidTr="00D86CD4">
        <w:trPr>
          <w:trHeight w:val="300"/>
        </w:trPr>
        <w:tc>
          <w:tcPr>
            <w:tcW w:w="443" w:type="dxa"/>
            <w:tcBorders>
              <w:top w:val="nil"/>
              <w:left w:val="single" w:sz="4" w:space="0" w:color="000000"/>
              <w:bottom w:val="single" w:sz="4" w:space="0" w:color="000000"/>
              <w:right w:val="nil"/>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41</w:t>
            </w:r>
          </w:p>
        </w:tc>
        <w:tc>
          <w:tcPr>
            <w:tcW w:w="5846" w:type="dxa"/>
            <w:tcBorders>
              <w:top w:val="nil"/>
              <w:left w:val="single" w:sz="4" w:space="0" w:color="000000"/>
              <w:bottom w:val="single" w:sz="4" w:space="0" w:color="000000"/>
              <w:right w:val="single" w:sz="4" w:space="0" w:color="000000"/>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МС-8В/2 Газетная бумага неиспользованная и отходы газетной полиграфии</w:t>
            </w:r>
          </w:p>
        </w:tc>
        <w:tc>
          <w:tcPr>
            <w:tcW w:w="1178"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50</w:t>
            </w:r>
          </w:p>
        </w:tc>
        <w:tc>
          <w:tcPr>
            <w:tcW w:w="1207"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1%</w:t>
            </w:r>
          </w:p>
        </w:tc>
        <w:tc>
          <w:tcPr>
            <w:tcW w:w="65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p>
        </w:tc>
        <w:tc>
          <w:tcPr>
            <w:tcW w:w="138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p>
        </w:tc>
      </w:tr>
      <w:tr w:rsidR="00D86CD4" w:rsidRPr="004B778A" w:rsidTr="00D86CD4">
        <w:trPr>
          <w:trHeight w:val="300"/>
        </w:trPr>
        <w:tc>
          <w:tcPr>
            <w:tcW w:w="443" w:type="dxa"/>
            <w:tcBorders>
              <w:top w:val="nil"/>
              <w:left w:val="single" w:sz="4" w:space="0" w:color="000000"/>
              <w:bottom w:val="single" w:sz="4" w:space="0" w:color="000000"/>
              <w:right w:val="nil"/>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42</w:t>
            </w:r>
          </w:p>
        </w:tc>
        <w:tc>
          <w:tcPr>
            <w:tcW w:w="5846" w:type="dxa"/>
            <w:tcBorders>
              <w:top w:val="nil"/>
              <w:left w:val="single" w:sz="4" w:space="0" w:color="000000"/>
              <w:bottom w:val="single" w:sz="4" w:space="0" w:color="000000"/>
              <w:right w:val="single" w:sz="4" w:space="0" w:color="000000"/>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МС-13В –смесь двух и более марок</w:t>
            </w:r>
          </w:p>
        </w:tc>
        <w:tc>
          <w:tcPr>
            <w:tcW w:w="1178"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50</w:t>
            </w:r>
          </w:p>
        </w:tc>
        <w:tc>
          <w:tcPr>
            <w:tcW w:w="1207"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1%</w:t>
            </w:r>
          </w:p>
        </w:tc>
        <w:tc>
          <w:tcPr>
            <w:tcW w:w="65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p>
        </w:tc>
        <w:tc>
          <w:tcPr>
            <w:tcW w:w="138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p>
        </w:tc>
      </w:tr>
      <w:tr w:rsidR="00D86CD4" w:rsidRPr="004B778A" w:rsidTr="00D86CD4">
        <w:trPr>
          <w:trHeight w:val="300"/>
        </w:trPr>
        <w:tc>
          <w:tcPr>
            <w:tcW w:w="443" w:type="dxa"/>
            <w:tcBorders>
              <w:top w:val="nil"/>
              <w:left w:val="single" w:sz="4" w:space="0" w:color="000000"/>
              <w:bottom w:val="single" w:sz="4" w:space="0" w:color="000000"/>
              <w:right w:val="nil"/>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43</w:t>
            </w:r>
          </w:p>
        </w:tc>
        <w:tc>
          <w:tcPr>
            <w:tcW w:w="5846" w:type="dxa"/>
            <w:tcBorders>
              <w:top w:val="nil"/>
              <w:left w:val="single" w:sz="4" w:space="0" w:color="000000"/>
              <w:bottom w:val="single" w:sz="4" w:space="0" w:color="000000"/>
              <w:right w:val="single" w:sz="4" w:space="0" w:color="000000"/>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Покрышки пневматических шин, отработанные для дальнейшей утилизации</w:t>
            </w:r>
          </w:p>
        </w:tc>
        <w:tc>
          <w:tcPr>
            <w:tcW w:w="1178"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100</w:t>
            </w:r>
          </w:p>
        </w:tc>
        <w:tc>
          <w:tcPr>
            <w:tcW w:w="1207"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1%</w:t>
            </w:r>
          </w:p>
        </w:tc>
        <w:tc>
          <w:tcPr>
            <w:tcW w:w="65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p>
        </w:tc>
        <w:tc>
          <w:tcPr>
            <w:tcW w:w="138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p>
        </w:tc>
      </w:tr>
      <w:tr w:rsidR="00D86CD4" w:rsidRPr="004B778A" w:rsidTr="00D86CD4">
        <w:trPr>
          <w:trHeight w:val="300"/>
        </w:trPr>
        <w:tc>
          <w:tcPr>
            <w:tcW w:w="443" w:type="dxa"/>
            <w:tcBorders>
              <w:top w:val="nil"/>
              <w:left w:val="single" w:sz="4" w:space="0" w:color="000000"/>
              <w:bottom w:val="single" w:sz="4" w:space="0" w:color="000000"/>
              <w:right w:val="nil"/>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44</w:t>
            </w:r>
          </w:p>
        </w:tc>
        <w:tc>
          <w:tcPr>
            <w:tcW w:w="5846" w:type="dxa"/>
            <w:tcBorders>
              <w:top w:val="nil"/>
              <w:left w:val="single" w:sz="4" w:space="0" w:color="000000"/>
              <w:bottom w:val="single" w:sz="4" w:space="0" w:color="000000"/>
              <w:right w:val="single" w:sz="4" w:space="0" w:color="000000"/>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Лом/бой стекла триплекс</w:t>
            </w:r>
          </w:p>
        </w:tc>
        <w:tc>
          <w:tcPr>
            <w:tcW w:w="1178"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50</w:t>
            </w:r>
          </w:p>
        </w:tc>
        <w:tc>
          <w:tcPr>
            <w:tcW w:w="1207"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1%</w:t>
            </w:r>
          </w:p>
        </w:tc>
        <w:tc>
          <w:tcPr>
            <w:tcW w:w="65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p>
        </w:tc>
        <w:tc>
          <w:tcPr>
            <w:tcW w:w="138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p>
        </w:tc>
      </w:tr>
      <w:tr w:rsidR="00D86CD4" w:rsidRPr="004B778A" w:rsidTr="00D86CD4">
        <w:trPr>
          <w:trHeight w:val="300"/>
        </w:trPr>
        <w:tc>
          <w:tcPr>
            <w:tcW w:w="443" w:type="dxa"/>
            <w:tcBorders>
              <w:top w:val="nil"/>
              <w:left w:val="single" w:sz="4" w:space="0" w:color="000000"/>
              <w:bottom w:val="single" w:sz="4" w:space="0" w:color="000000"/>
              <w:right w:val="nil"/>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lastRenderedPageBreak/>
              <w:t>45</w:t>
            </w:r>
          </w:p>
        </w:tc>
        <w:tc>
          <w:tcPr>
            <w:tcW w:w="5846" w:type="dxa"/>
            <w:tcBorders>
              <w:top w:val="nil"/>
              <w:left w:val="single" w:sz="4" w:space="0" w:color="000000"/>
              <w:bottom w:val="single" w:sz="4" w:space="0" w:color="000000"/>
              <w:right w:val="single" w:sz="4" w:space="0" w:color="000000"/>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бой каленого стекла</w:t>
            </w:r>
          </w:p>
        </w:tc>
        <w:tc>
          <w:tcPr>
            <w:tcW w:w="1178"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50</w:t>
            </w:r>
          </w:p>
        </w:tc>
        <w:tc>
          <w:tcPr>
            <w:tcW w:w="1207"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1%</w:t>
            </w:r>
          </w:p>
        </w:tc>
        <w:tc>
          <w:tcPr>
            <w:tcW w:w="65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p>
        </w:tc>
        <w:tc>
          <w:tcPr>
            <w:tcW w:w="138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p>
        </w:tc>
      </w:tr>
      <w:tr w:rsidR="00D86CD4" w:rsidRPr="004B778A" w:rsidTr="00D86CD4">
        <w:trPr>
          <w:trHeight w:val="300"/>
        </w:trPr>
        <w:tc>
          <w:tcPr>
            <w:tcW w:w="443" w:type="dxa"/>
            <w:tcBorders>
              <w:top w:val="nil"/>
              <w:left w:val="single" w:sz="4" w:space="0" w:color="000000"/>
              <w:bottom w:val="single" w:sz="4" w:space="0" w:color="000000"/>
              <w:right w:val="nil"/>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46</w:t>
            </w:r>
          </w:p>
        </w:tc>
        <w:tc>
          <w:tcPr>
            <w:tcW w:w="5846" w:type="dxa"/>
            <w:tcBorders>
              <w:top w:val="nil"/>
              <w:left w:val="single" w:sz="4" w:space="0" w:color="000000"/>
              <w:bottom w:val="single" w:sz="4" w:space="0" w:color="000000"/>
              <w:right w:val="single" w:sz="4" w:space="0" w:color="000000"/>
            </w:tcBorders>
            <w:shd w:val="clear" w:color="auto" w:fill="auto"/>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бой/лом стеклопакетов</w:t>
            </w:r>
          </w:p>
        </w:tc>
        <w:tc>
          <w:tcPr>
            <w:tcW w:w="1178"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50</w:t>
            </w:r>
          </w:p>
        </w:tc>
        <w:tc>
          <w:tcPr>
            <w:tcW w:w="1207"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1%</w:t>
            </w:r>
          </w:p>
        </w:tc>
        <w:tc>
          <w:tcPr>
            <w:tcW w:w="65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p>
        </w:tc>
        <w:tc>
          <w:tcPr>
            <w:tcW w:w="138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p>
        </w:tc>
      </w:tr>
      <w:tr w:rsidR="00D86CD4" w:rsidRPr="004B778A" w:rsidTr="00D86CD4">
        <w:trPr>
          <w:trHeight w:val="300"/>
        </w:trPr>
        <w:tc>
          <w:tcPr>
            <w:tcW w:w="6289" w:type="dxa"/>
            <w:gridSpan w:val="2"/>
            <w:tcBorders>
              <w:top w:val="nil"/>
              <w:left w:val="single" w:sz="4" w:space="0" w:color="000000"/>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ИТОГО</w:t>
            </w:r>
          </w:p>
        </w:tc>
        <w:tc>
          <w:tcPr>
            <w:tcW w:w="1178" w:type="dxa"/>
            <w:tcBorders>
              <w:top w:val="nil"/>
              <w:left w:val="nil"/>
              <w:bottom w:val="single" w:sz="4" w:space="0" w:color="000000"/>
              <w:right w:val="single" w:sz="4" w:space="0" w:color="000000"/>
            </w:tcBorders>
            <w:shd w:val="clear" w:color="auto" w:fill="auto"/>
            <w:vAlign w:val="center"/>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6850</w:t>
            </w:r>
          </w:p>
        </w:tc>
        <w:tc>
          <w:tcPr>
            <w:tcW w:w="1207"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rFonts w:ascii="Times New Roman" w:hAnsi="Times New Roman" w:cs="Times New Roman"/>
                <w:color w:val="000000"/>
                <w:sz w:val="20"/>
                <w:szCs w:val="20"/>
              </w:rPr>
            </w:pPr>
            <w:r w:rsidRPr="004B778A">
              <w:rPr>
                <w:rFonts w:ascii="Times New Roman" w:hAnsi="Times New Roman" w:cs="Times New Roman"/>
                <w:color w:val="000000"/>
                <w:sz w:val="20"/>
                <w:szCs w:val="20"/>
              </w:rPr>
              <w:t>100%</w:t>
            </w:r>
          </w:p>
        </w:tc>
        <w:tc>
          <w:tcPr>
            <w:tcW w:w="65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jc w:val="center"/>
              <w:rPr>
                <w:color w:val="000000"/>
                <w:sz w:val="20"/>
                <w:szCs w:val="20"/>
              </w:rPr>
            </w:pPr>
          </w:p>
        </w:tc>
        <w:tc>
          <w:tcPr>
            <w:tcW w:w="1380" w:type="dxa"/>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p>
        </w:tc>
      </w:tr>
    </w:tbl>
    <w:p w:rsidR="00D86CD4" w:rsidRPr="004B778A" w:rsidRDefault="00D86CD4" w:rsidP="00D86CD4">
      <w:pPr>
        <w:pStyle w:val="a7"/>
        <w:ind w:firstLine="540"/>
        <w:jc w:val="both"/>
        <w:rPr>
          <w:rFonts w:ascii="Times New Roman" w:eastAsia="Times New Roman" w:hAnsi="Times New Roman" w:cs="Times New Roman"/>
          <w:b/>
          <w:sz w:val="20"/>
          <w:szCs w:val="20"/>
        </w:rPr>
      </w:pPr>
    </w:p>
    <w:p w:rsidR="00D86CD4" w:rsidRPr="004B778A" w:rsidRDefault="00D86CD4" w:rsidP="00D86CD4">
      <w:pPr>
        <w:pStyle w:val="12"/>
        <w:spacing w:after="0" w:line="240" w:lineRule="auto"/>
        <w:ind w:firstLine="709"/>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Расчетное значение общего индекса цен Договора: ___________.</w:t>
      </w:r>
    </w:p>
    <w:p w:rsidR="00D86CD4" w:rsidRPr="004B778A" w:rsidRDefault="00D86CD4" w:rsidP="00D86CD4">
      <w:pPr>
        <w:pStyle w:val="12"/>
        <w:spacing w:after="0" w:line="240" w:lineRule="auto"/>
        <w:ind w:firstLine="709"/>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*Цена рассчитывается с использованием дисконтов и условий, предусмотренных п. 10.1.5. Тома 2, подлежащих заполнению в Таблице 1, а также стоимости отходов, подлежащих заполнению в Таблице 2.</w:t>
      </w:r>
    </w:p>
    <w:p w:rsidR="00D86CD4" w:rsidRPr="004B778A" w:rsidRDefault="00D86CD4" w:rsidP="00D86CD4">
      <w:pPr>
        <w:pStyle w:val="12"/>
        <w:spacing w:after="0" w:line="240" w:lineRule="auto"/>
        <w:ind w:firstLine="709"/>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НДС начисляется сверх цены в случаях, предусмотренных законодательством РФ.</w:t>
      </w:r>
    </w:p>
    <w:p w:rsidR="00D86CD4" w:rsidRPr="004B778A" w:rsidRDefault="00D86CD4" w:rsidP="00D86CD4">
      <w:pPr>
        <w:pStyle w:val="12"/>
        <w:spacing w:after="0" w:line="240" w:lineRule="auto"/>
        <w:ind w:firstLine="709"/>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Форма должна быть подписана уполномоченным лицом участника и скреплена печатью участника - юридического лица (в случае наличия печати) </w:t>
      </w:r>
    </w:p>
    <w:p w:rsidR="00D86CD4" w:rsidRPr="004B778A" w:rsidRDefault="00D86CD4" w:rsidP="00D86CD4">
      <w:pPr>
        <w:pStyle w:val="12"/>
        <w:spacing w:after="0" w:line="240" w:lineRule="auto"/>
        <w:ind w:firstLine="709"/>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Таблица 1</w:t>
      </w:r>
    </w:p>
    <w:tbl>
      <w:tblPr>
        <w:tblW w:w="10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1"/>
        <w:gridCol w:w="7178"/>
        <w:gridCol w:w="1381"/>
        <w:gridCol w:w="1424"/>
      </w:tblGrid>
      <w:tr w:rsidR="00D86CD4" w:rsidRPr="004B778A" w:rsidTr="00D86CD4">
        <w:tc>
          <w:tcPr>
            <w:tcW w:w="721" w:type="dxa"/>
          </w:tcPr>
          <w:p w:rsidR="00D86CD4" w:rsidRPr="004B778A" w:rsidRDefault="00D86CD4" w:rsidP="00D86CD4">
            <w:pPr>
              <w:pStyle w:val="12"/>
              <w:tabs>
                <w:tab w:val="left" w:pos="567"/>
                <w:tab w:val="left" w:pos="7230"/>
              </w:tabs>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 </w:t>
            </w:r>
            <w:proofErr w:type="spellStart"/>
            <w:r w:rsidRPr="004B778A">
              <w:rPr>
                <w:rFonts w:ascii="Times New Roman" w:eastAsia="Times New Roman" w:hAnsi="Times New Roman" w:cs="Times New Roman"/>
                <w:sz w:val="20"/>
                <w:szCs w:val="20"/>
              </w:rPr>
              <w:t>п.п</w:t>
            </w:r>
            <w:proofErr w:type="spellEnd"/>
            <w:r w:rsidRPr="004B778A">
              <w:rPr>
                <w:rFonts w:ascii="Times New Roman" w:eastAsia="Times New Roman" w:hAnsi="Times New Roman" w:cs="Times New Roman"/>
                <w:sz w:val="20"/>
                <w:szCs w:val="20"/>
              </w:rPr>
              <w:t>.</w:t>
            </w:r>
          </w:p>
        </w:tc>
        <w:tc>
          <w:tcPr>
            <w:tcW w:w="7178" w:type="dxa"/>
          </w:tcPr>
          <w:p w:rsidR="00D86CD4" w:rsidRPr="004B778A" w:rsidRDefault="00D86CD4" w:rsidP="00D86CD4">
            <w:pPr>
              <w:pStyle w:val="12"/>
              <w:tabs>
                <w:tab w:val="left" w:pos="567"/>
                <w:tab w:val="left" w:pos="7230"/>
              </w:tabs>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Категория Товара</w:t>
            </w:r>
          </w:p>
        </w:tc>
        <w:tc>
          <w:tcPr>
            <w:tcW w:w="1381" w:type="dxa"/>
          </w:tcPr>
          <w:p w:rsidR="00D86CD4" w:rsidRPr="004B778A" w:rsidRDefault="00D86CD4" w:rsidP="00D86CD4">
            <w:pPr>
              <w:pStyle w:val="12"/>
              <w:tabs>
                <w:tab w:val="left" w:pos="567"/>
                <w:tab w:val="left" w:pos="7230"/>
              </w:tabs>
              <w:spacing w:after="0" w:line="240" w:lineRule="auto"/>
              <w:jc w:val="center"/>
              <w:rPr>
                <w:rFonts w:ascii="Times New Roman" w:eastAsia="Times New Roman" w:hAnsi="Times New Roman" w:cs="Times New Roman"/>
                <w:sz w:val="20"/>
                <w:szCs w:val="20"/>
              </w:rPr>
            </w:pPr>
            <m:oMath>
              <m:r>
                <w:rPr>
                  <w:rFonts w:ascii="Cambria Math" w:eastAsia="Cambria Math" w:hAnsi="Cambria Math" w:cs="Cambria Math"/>
                  <w:sz w:val="20"/>
                  <w:szCs w:val="20"/>
                </w:rPr>
                <m:t>D1</m:t>
              </m:r>
            </m:oMath>
            <w:r w:rsidRPr="004B778A">
              <w:rPr>
                <w:rFonts w:ascii="Times New Roman" w:eastAsia="Times New Roman" w:hAnsi="Times New Roman" w:cs="Times New Roman"/>
                <w:sz w:val="20"/>
                <w:szCs w:val="20"/>
              </w:rPr>
              <w:t xml:space="preserve"> (в рублях)</w:t>
            </w:r>
          </w:p>
        </w:tc>
        <w:tc>
          <w:tcPr>
            <w:tcW w:w="1424" w:type="dxa"/>
          </w:tcPr>
          <w:p w:rsidR="00D86CD4" w:rsidRPr="004B778A" w:rsidRDefault="00D86CD4" w:rsidP="00D86CD4">
            <w:pPr>
              <w:pStyle w:val="12"/>
              <w:tabs>
                <w:tab w:val="left" w:pos="567"/>
                <w:tab w:val="left" w:pos="7230"/>
              </w:tabs>
              <w:spacing w:after="0" w:line="240" w:lineRule="auto"/>
              <w:jc w:val="center"/>
              <w:rPr>
                <w:rFonts w:ascii="Times New Roman" w:eastAsia="Times New Roman" w:hAnsi="Times New Roman" w:cs="Times New Roman"/>
                <w:sz w:val="20"/>
                <w:szCs w:val="20"/>
              </w:rPr>
            </w:pPr>
            <m:oMath>
              <m:r>
                <w:rPr>
                  <w:rFonts w:ascii="Cambria Math" w:eastAsia="Cambria Math" w:hAnsi="Cambria Math" w:cs="Cambria Math"/>
                  <w:sz w:val="20"/>
                  <w:szCs w:val="20"/>
                </w:rPr>
                <m:t>D2</m:t>
              </m:r>
            </m:oMath>
            <w:r w:rsidRPr="004B778A">
              <w:rPr>
                <w:rFonts w:ascii="Times New Roman" w:eastAsia="Times New Roman" w:hAnsi="Times New Roman" w:cs="Times New Roman"/>
                <w:sz w:val="20"/>
                <w:szCs w:val="20"/>
              </w:rPr>
              <w:t xml:space="preserve"> (в процентах)</w:t>
            </w:r>
          </w:p>
        </w:tc>
      </w:tr>
      <w:tr w:rsidR="00D86CD4" w:rsidRPr="004B778A" w:rsidTr="00D86CD4">
        <w:trPr>
          <w:trHeight w:val="101"/>
        </w:trPr>
        <w:tc>
          <w:tcPr>
            <w:tcW w:w="721"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w:t>
            </w:r>
          </w:p>
        </w:tc>
        <w:tc>
          <w:tcPr>
            <w:tcW w:w="7178"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3А Лом стальной габарит до 1500*500*500 мм толщина от 6 мм</w:t>
            </w:r>
          </w:p>
        </w:tc>
        <w:tc>
          <w:tcPr>
            <w:tcW w:w="1381"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p>
        </w:tc>
        <w:tc>
          <w:tcPr>
            <w:tcW w:w="1424" w:type="dxa"/>
          </w:tcPr>
          <w:p w:rsidR="00D86CD4" w:rsidRPr="004B778A" w:rsidRDefault="00D86CD4" w:rsidP="00D86CD4">
            <w:pPr>
              <w:pStyle w:val="12"/>
              <w:tabs>
                <w:tab w:val="left" w:pos="567"/>
                <w:tab w:val="left" w:pos="7230"/>
              </w:tabs>
              <w:spacing w:after="0" w:line="240" w:lineRule="auto"/>
              <w:jc w:val="both"/>
              <w:rPr>
                <w:rFonts w:ascii="Times New Roman" w:eastAsia="Times New Roman" w:hAnsi="Times New Roman" w:cs="Times New Roman"/>
                <w:sz w:val="20"/>
                <w:szCs w:val="20"/>
              </w:rPr>
            </w:pPr>
          </w:p>
        </w:tc>
      </w:tr>
      <w:tr w:rsidR="00D86CD4" w:rsidRPr="004B778A" w:rsidTr="00D86CD4">
        <w:tc>
          <w:tcPr>
            <w:tcW w:w="721"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2</w:t>
            </w:r>
          </w:p>
        </w:tc>
        <w:tc>
          <w:tcPr>
            <w:tcW w:w="7178"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5А Лом стальной габарит свыше 1500*500*500 мм толщина от 6 мм</w:t>
            </w:r>
          </w:p>
        </w:tc>
        <w:tc>
          <w:tcPr>
            <w:tcW w:w="1381"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p>
        </w:tc>
        <w:tc>
          <w:tcPr>
            <w:tcW w:w="1424" w:type="dxa"/>
          </w:tcPr>
          <w:p w:rsidR="00D86CD4" w:rsidRPr="004B778A" w:rsidRDefault="00D86CD4" w:rsidP="00D86CD4">
            <w:pPr>
              <w:pStyle w:val="12"/>
              <w:tabs>
                <w:tab w:val="left" w:pos="567"/>
                <w:tab w:val="left" w:pos="7230"/>
              </w:tabs>
              <w:spacing w:after="0" w:line="240" w:lineRule="auto"/>
              <w:jc w:val="both"/>
              <w:rPr>
                <w:rFonts w:ascii="Times New Roman" w:eastAsia="Times New Roman" w:hAnsi="Times New Roman" w:cs="Times New Roman"/>
                <w:sz w:val="20"/>
                <w:szCs w:val="20"/>
              </w:rPr>
            </w:pPr>
          </w:p>
        </w:tc>
      </w:tr>
      <w:tr w:rsidR="00D86CD4" w:rsidRPr="004B778A" w:rsidTr="00D86CD4">
        <w:tc>
          <w:tcPr>
            <w:tcW w:w="721"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3</w:t>
            </w:r>
          </w:p>
        </w:tc>
        <w:tc>
          <w:tcPr>
            <w:tcW w:w="7178"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12А Лом стальной до 1500*500*500 мм толщина до 6 мм</w:t>
            </w:r>
          </w:p>
        </w:tc>
        <w:tc>
          <w:tcPr>
            <w:tcW w:w="1381"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p>
        </w:tc>
        <w:tc>
          <w:tcPr>
            <w:tcW w:w="1424" w:type="dxa"/>
          </w:tcPr>
          <w:p w:rsidR="00D86CD4" w:rsidRPr="004B778A" w:rsidRDefault="00D86CD4" w:rsidP="00D86CD4">
            <w:pPr>
              <w:pStyle w:val="12"/>
              <w:tabs>
                <w:tab w:val="left" w:pos="567"/>
                <w:tab w:val="left" w:pos="7230"/>
              </w:tabs>
              <w:spacing w:after="0" w:line="240" w:lineRule="auto"/>
              <w:jc w:val="both"/>
              <w:rPr>
                <w:rFonts w:ascii="Times New Roman" w:eastAsia="Times New Roman" w:hAnsi="Times New Roman" w:cs="Times New Roman"/>
                <w:sz w:val="20"/>
                <w:szCs w:val="20"/>
              </w:rPr>
            </w:pPr>
          </w:p>
        </w:tc>
      </w:tr>
      <w:tr w:rsidR="00D86CD4" w:rsidRPr="004B778A" w:rsidTr="00D86CD4">
        <w:tc>
          <w:tcPr>
            <w:tcW w:w="721"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4</w:t>
            </w:r>
          </w:p>
        </w:tc>
        <w:tc>
          <w:tcPr>
            <w:tcW w:w="7178"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12АТ автотранспорт на утилизацию</w:t>
            </w:r>
          </w:p>
        </w:tc>
        <w:tc>
          <w:tcPr>
            <w:tcW w:w="1381"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p>
        </w:tc>
        <w:tc>
          <w:tcPr>
            <w:tcW w:w="1424" w:type="dxa"/>
          </w:tcPr>
          <w:p w:rsidR="00D86CD4" w:rsidRPr="004B778A" w:rsidRDefault="00D86CD4" w:rsidP="00D86CD4">
            <w:pPr>
              <w:pStyle w:val="12"/>
              <w:tabs>
                <w:tab w:val="left" w:pos="567"/>
                <w:tab w:val="left" w:pos="7230"/>
              </w:tabs>
              <w:spacing w:after="0" w:line="240" w:lineRule="auto"/>
              <w:jc w:val="both"/>
              <w:rPr>
                <w:rFonts w:ascii="Times New Roman" w:eastAsia="Times New Roman" w:hAnsi="Times New Roman" w:cs="Times New Roman"/>
                <w:sz w:val="20"/>
                <w:szCs w:val="20"/>
              </w:rPr>
            </w:pPr>
          </w:p>
        </w:tc>
      </w:tr>
      <w:tr w:rsidR="00D86CD4" w:rsidRPr="004B778A" w:rsidTr="00D86CD4">
        <w:tc>
          <w:tcPr>
            <w:tcW w:w="721"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5</w:t>
            </w:r>
          </w:p>
        </w:tc>
        <w:tc>
          <w:tcPr>
            <w:tcW w:w="7178"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13А - проволока</w:t>
            </w:r>
          </w:p>
        </w:tc>
        <w:tc>
          <w:tcPr>
            <w:tcW w:w="1381"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p>
        </w:tc>
        <w:tc>
          <w:tcPr>
            <w:tcW w:w="1424" w:type="dxa"/>
          </w:tcPr>
          <w:p w:rsidR="00D86CD4" w:rsidRPr="004B778A" w:rsidRDefault="00D86CD4" w:rsidP="00D86CD4">
            <w:pPr>
              <w:pStyle w:val="12"/>
              <w:tabs>
                <w:tab w:val="left" w:pos="567"/>
                <w:tab w:val="left" w:pos="7230"/>
              </w:tabs>
              <w:spacing w:after="0" w:line="240" w:lineRule="auto"/>
              <w:jc w:val="both"/>
              <w:rPr>
                <w:rFonts w:ascii="Times New Roman" w:eastAsia="Times New Roman" w:hAnsi="Times New Roman" w:cs="Times New Roman"/>
                <w:sz w:val="20"/>
                <w:szCs w:val="20"/>
              </w:rPr>
            </w:pPr>
          </w:p>
        </w:tc>
      </w:tr>
      <w:tr w:rsidR="00D86CD4" w:rsidRPr="004B778A" w:rsidTr="00D86CD4">
        <w:tc>
          <w:tcPr>
            <w:tcW w:w="721"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6</w:t>
            </w:r>
          </w:p>
        </w:tc>
        <w:tc>
          <w:tcPr>
            <w:tcW w:w="7178"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16А - черная стружка</w:t>
            </w:r>
          </w:p>
        </w:tc>
        <w:tc>
          <w:tcPr>
            <w:tcW w:w="1381"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p>
        </w:tc>
        <w:tc>
          <w:tcPr>
            <w:tcW w:w="1424" w:type="dxa"/>
          </w:tcPr>
          <w:p w:rsidR="00D86CD4" w:rsidRPr="004B778A" w:rsidRDefault="00D86CD4" w:rsidP="00D86CD4">
            <w:pPr>
              <w:pStyle w:val="12"/>
              <w:tabs>
                <w:tab w:val="left" w:pos="567"/>
                <w:tab w:val="left" w:pos="7230"/>
              </w:tabs>
              <w:spacing w:after="0" w:line="240" w:lineRule="auto"/>
              <w:jc w:val="both"/>
              <w:rPr>
                <w:rFonts w:ascii="Times New Roman" w:eastAsia="Times New Roman" w:hAnsi="Times New Roman" w:cs="Times New Roman"/>
                <w:sz w:val="20"/>
                <w:szCs w:val="20"/>
              </w:rPr>
            </w:pPr>
          </w:p>
        </w:tc>
      </w:tr>
      <w:tr w:rsidR="00D86CD4" w:rsidRPr="004B778A" w:rsidTr="00D86CD4">
        <w:tc>
          <w:tcPr>
            <w:tcW w:w="721"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7</w:t>
            </w:r>
          </w:p>
        </w:tc>
        <w:tc>
          <w:tcPr>
            <w:tcW w:w="7178"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17А - чугун габарит до 1500*500*500 мм</w:t>
            </w:r>
          </w:p>
        </w:tc>
        <w:tc>
          <w:tcPr>
            <w:tcW w:w="1381"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p>
        </w:tc>
        <w:tc>
          <w:tcPr>
            <w:tcW w:w="1424" w:type="dxa"/>
          </w:tcPr>
          <w:p w:rsidR="00D86CD4" w:rsidRPr="004B778A" w:rsidRDefault="00D86CD4" w:rsidP="00D86CD4">
            <w:pPr>
              <w:pStyle w:val="12"/>
              <w:tabs>
                <w:tab w:val="left" w:pos="567"/>
                <w:tab w:val="left" w:pos="7230"/>
              </w:tabs>
              <w:spacing w:after="0" w:line="240" w:lineRule="auto"/>
              <w:jc w:val="both"/>
              <w:rPr>
                <w:rFonts w:ascii="Times New Roman" w:eastAsia="Times New Roman" w:hAnsi="Times New Roman" w:cs="Times New Roman"/>
                <w:sz w:val="20"/>
                <w:szCs w:val="20"/>
              </w:rPr>
            </w:pPr>
          </w:p>
        </w:tc>
      </w:tr>
      <w:tr w:rsidR="00D86CD4" w:rsidRPr="004B778A" w:rsidTr="00D86CD4">
        <w:tc>
          <w:tcPr>
            <w:tcW w:w="721"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8</w:t>
            </w:r>
          </w:p>
        </w:tc>
        <w:tc>
          <w:tcPr>
            <w:tcW w:w="7178"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20А- чугун габарит до 1500*500*500 мм</w:t>
            </w:r>
          </w:p>
        </w:tc>
        <w:tc>
          <w:tcPr>
            <w:tcW w:w="1381"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p>
        </w:tc>
        <w:tc>
          <w:tcPr>
            <w:tcW w:w="1424" w:type="dxa"/>
          </w:tcPr>
          <w:p w:rsidR="00D86CD4" w:rsidRPr="004B778A" w:rsidRDefault="00D86CD4" w:rsidP="00D86CD4">
            <w:pPr>
              <w:pStyle w:val="12"/>
              <w:tabs>
                <w:tab w:val="left" w:pos="567"/>
                <w:tab w:val="left" w:pos="7230"/>
              </w:tabs>
              <w:spacing w:after="0" w:line="240" w:lineRule="auto"/>
              <w:jc w:val="both"/>
              <w:rPr>
                <w:rFonts w:ascii="Times New Roman" w:eastAsia="Times New Roman" w:hAnsi="Times New Roman" w:cs="Times New Roman"/>
                <w:sz w:val="20"/>
                <w:szCs w:val="20"/>
              </w:rPr>
            </w:pPr>
          </w:p>
        </w:tc>
      </w:tr>
      <w:tr w:rsidR="00D86CD4" w:rsidRPr="004B778A" w:rsidTr="00D86CD4">
        <w:tc>
          <w:tcPr>
            <w:tcW w:w="721"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9</w:t>
            </w:r>
          </w:p>
        </w:tc>
        <w:tc>
          <w:tcPr>
            <w:tcW w:w="7178"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22А- чугун габарит более 1500*500*500 мм</w:t>
            </w:r>
          </w:p>
        </w:tc>
        <w:tc>
          <w:tcPr>
            <w:tcW w:w="1381"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 </w:t>
            </w:r>
          </w:p>
        </w:tc>
        <w:tc>
          <w:tcPr>
            <w:tcW w:w="1424" w:type="dxa"/>
          </w:tcPr>
          <w:p w:rsidR="00D86CD4" w:rsidRPr="004B778A" w:rsidRDefault="00D86CD4" w:rsidP="00D86CD4">
            <w:pPr>
              <w:pStyle w:val="12"/>
              <w:tabs>
                <w:tab w:val="left" w:pos="567"/>
                <w:tab w:val="left" w:pos="7230"/>
              </w:tabs>
              <w:spacing w:after="0" w:line="240" w:lineRule="auto"/>
              <w:jc w:val="both"/>
              <w:rPr>
                <w:rFonts w:ascii="Times New Roman" w:eastAsia="Times New Roman" w:hAnsi="Times New Roman" w:cs="Times New Roman"/>
                <w:sz w:val="20"/>
                <w:szCs w:val="20"/>
              </w:rPr>
            </w:pPr>
          </w:p>
        </w:tc>
      </w:tr>
      <w:tr w:rsidR="00D86CD4" w:rsidRPr="004B778A" w:rsidTr="00D86CD4">
        <w:tc>
          <w:tcPr>
            <w:tcW w:w="721"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10</w:t>
            </w:r>
          </w:p>
        </w:tc>
        <w:tc>
          <w:tcPr>
            <w:tcW w:w="7178"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Лом алюминия А VI 2</w:t>
            </w:r>
          </w:p>
        </w:tc>
        <w:tc>
          <w:tcPr>
            <w:tcW w:w="1381"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 </w:t>
            </w:r>
          </w:p>
        </w:tc>
        <w:tc>
          <w:tcPr>
            <w:tcW w:w="1424" w:type="dxa"/>
          </w:tcPr>
          <w:p w:rsidR="00D86CD4" w:rsidRPr="004B778A" w:rsidRDefault="00D86CD4" w:rsidP="00D86CD4">
            <w:pPr>
              <w:pStyle w:val="12"/>
              <w:tabs>
                <w:tab w:val="left" w:pos="567"/>
                <w:tab w:val="left" w:pos="7230"/>
              </w:tabs>
              <w:spacing w:after="0" w:line="240" w:lineRule="auto"/>
              <w:jc w:val="both"/>
              <w:rPr>
                <w:rFonts w:ascii="Times New Roman" w:eastAsia="Times New Roman" w:hAnsi="Times New Roman" w:cs="Times New Roman"/>
                <w:sz w:val="20"/>
                <w:szCs w:val="20"/>
              </w:rPr>
            </w:pPr>
          </w:p>
        </w:tc>
      </w:tr>
      <w:tr w:rsidR="00D86CD4" w:rsidRPr="004B778A" w:rsidTr="00D86CD4">
        <w:tc>
          <w:tcPr>
            <w:tcW w:w="721"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11</w:t>
            </w:r>
          </w:p>
        </w:tc>
        <w:tc>
          <w:tcPr>
            <w:tcW w:w="7178"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Лом алюминия Б 1 стружка сухая, Б 3 мокрая </w:t>
            </w:r>
          </w:p>
        </w:tc>
        <w:tc>
          <w:tcPr>
            <w:tcW w:w="1381"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p>
        </w:tc>
        <w:tc>
          <w:tcPr>
            <w:tcW w:w="1424" w:type="dxa"/>
          </w:tcPr>
          <w:p w:rsidR="00D86CD4" w:rsidRPr="004B778A" w:rsidRDefault="00D86CD4" w:rsidP="00D86CD4">
            <w:pPr>
              <w:pStyle w:val="12"/>
              <w:tabs>
                <w:tab w:val="left" w:pos="567"/>
                <w:tab w:val="left" w:pos="7230"/>
              </w:tabs>
              <w:spacing w:after="0" w:line="240" w:lineRule="auto"/>
              <w:jc w:val="both"/>
              <w:rPr>
                <w:rFonts w:ascii="Times New Roman" w:eastAsia="Times New Roman" w:hAnsi="Times New Roman" w:cs="Times New Roman"/>
                <w:sz w:val="20"/>
                <w:szCs w:val="20"/>
              </w:rPr>
            </w:pPr>
          </w:p>
        </w:tc>
      </w:tr>
      <w:tr w:rsidR="00D86CD4" w:rsidRPr="004B778A" w:rsidTr="00D86CD4">
        <w:tc>
          <w:tcPr>
            <w:tcW w:w="721"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12</w:t>
            </w:r>
          </w:p>
        </w:tc>
        <w:tc>
          <w:tcPr>
            <w:tcW w:w="7178"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Лом алюминия А I кабель (Электрокабель алюминиевый силовой без свинцовой оболочки)</w:t>
            </w:r>
          </w:p>
        </w:tc>
        <w:tc>
          <w:tcPr>
            <w:tcW w:w="1381"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p>
        </w:tc>
        <w:tc>
          <w:tcPr>
            <w:tcW w:w="1424" w:type="dxa"/>
          </w:tcPr>
          <w:p w:rsidR="00D86CD4" w:rsidRPr="004B778A" w:rsidRDefault="00D86CD4" w:rsidP="00D86CD4">
            <w:pPr>
              <w:pStyle w:val="12"/>
              <w:tabs>
                <w:tab w:val="left" w:pos="567"/>
                <w:tab w:val="left" w:pos="7230"/>
              </w:tabs>
              <w:spacing w:after="0" w:line="240" w:lineRule="auto"/>
              <w:jc w:val="both"/>
              <w:rPr>
                <w:rFonts w:ascii="Times New Roman" w:eastAsia="Times New Roman" w:hAnsi="Times New Roman" w:cs="Times New Roman"/>
                <w:sz w:val="20"/>
                <w:szCs w:val="20"/>
              </w:rPr>
            </w:pPr>
          </w:p>
        </w:tc>
      </w:tr>
      <w:tr w:rsidR="00D86CD4" w:rsidRPr="004B778A" w:rsidTr="00D86CD4">
        <w:tc>
          <w:tcPr>
            <w:tcW w:w="721"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13</w:t>
            </w:r>
          </w:p>
        </w:tc>
        <w:tc>
          <w:tcPr>
            <w:tcW w:w="7178"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Лом алюминия СЛ I 1 кабель в </w:t>
            </w:r>
            <w:proofErr w:type="spellStart"/>
            <w:r w:rsidRPr="004B778A">
              <w:rPr>
                <w:rFonts w:ascii="Times New Roman" w:eastAsia="Times New Roman" w:hAnsi="Times New Roman" w:cs="Times New Roman"/>
                <w:color w:val="000000"/>
                <w:sz w:val="20"/>
                <w:szCs w:val="20"/>
              </w:rPr>
              <w:t>Pb</w:t>
            </w:r>
            <w:proofErr w:type="spellEnd"/>
            <w:r w:rsidRPr="004B778A">
              <w:rPr>
                <w:rFonts w:ascii="Times New Roman" w:eastAsia="Times New Roman" w:hAnsi="Times New Roman" w:cs="Times New Roman"/>
                <w:color w:val="000000"/>
                <w:sz w:val="20"/>
                <w:szCs w:val="20"/>
              </w:rPr>
              <w:t xml:space="preserve"> </w:t>
            </w:r>
            <w:proofErr w:type="gramStart"/>
            <w:r w:rsidRPr="004B778A">
              <w:rPr>
                <w:rFonts w:ascii="Times New Roman" w:eastAsia="Times New Roman" w:hAnsi="Times New Roman" w:cs="Times New Roman"/>
                <w:color w:val="000000"/>
                <w:sz w:val="20"/>
                <w:szCs w:val="20"/>
              </w:rPr>
              <w:t>броне  (</w:t>
            </w:r>
            <w:proofErr w:type="gramEnd"/>
            <w:r w:rsidRPr="004B778A">
              <w:rPr>
                <w:rFonts w:ascii="Times New Roman" w:eastAsia="Times New Roman" w:hAnsi="Times New Roman" w:cs="Times New Roman"/>
                <w:color w:val="000000"/>
                <w:sz w:val="20"/>
                <w:szCs w:val="20"/>
              </w:rPr>
              <w:t>Электрокабель алюминиевый силовой со свинцовой оболочкой (за выход алюминия)</w:t>
            </w:r>
          </w:p>
        </w:tc>
        <w:tc>
          <w:tcPr>
            <w:tcW w:w="1381"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p>
        </w:tc>
        <w:tc>
          <w:tcPr>
            <w:tcW w:w="1424" w:type="dxa"/>
          </w:tcPr>
          <w:p w:rsidR="00D86CD4" w:rsidRPr="004B778A" w:rsidRDefault="00D86CD4" w:rsidP="00D86CD4">
            <w:pPr>
              <w:pStyle w:val="12"/>
              <w:tabs>
                <w:tab w:val="left" w:pos="567"/>
                <w:tab w:val="left" w:pos="7230"/>
              </w:tabs>
              <w:spacing w:after="0" w:line="240" w:lineRule="auto"/>
              <w:jc w:val="both"/>
              <w:rPr>
                <w:rFonts w:ascii="Times New Roman" w:eastAsia="Times New Roman" w:hAnsi="Times New Roman" w:cs="Times New Roman"/>
                <w:sz w:val="20"/>
                <w:szCs w:val="20"/>
              </w:rPr>
            </w:pPr>
          </w:p>
        </w:tc>
      </w:tr>
      <w:tr w:rsidR="00D86CD4" w:rsidRPr="004B778A" w:rsidTr="00D86CD4">
        <w:tc>
          <w:tcPr>
            <w:tcW w:w="721"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14</w:t>
            </w:r>
          </w:p>
        </w:tc>
        <w:tc>
          <w:tcPr>
            <w:tcW w:w="7178"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Лом свинца А II 1 оболочка </w:t>
            </w:r>
            <w:proofErr w:type="gramStart"/>
            <w:r w:rsidRPr="004B778A">
              <w:rPr>
                <w:rFonts w:ascii="Times New Roman" w:eastAsia="Times New Roman" w:hAnsi="Times New Roman" w:cs="Times New Roman"/>
                <w:color w:val="000000"/>
                <w:sz w:val="20"/>
                <w:szCs w:val="20"/>
              </w:rPr>
              <w:t>кабеля  (</w:t>
            </w:r>
            <w:proofErr w:type="gramEnd"/>
            <w:r w:rsidRPr="004B778A">
              <w:rPr>
                <w:rFonts w:ascii="Times New Roman" w:eastAsia="Times New Roman" w:hAnsi="Times New Roman" w:cs="Times New Roman"/>
                <w:color w:val="000000"/>
                <w:sz w:val="20"/>
                <w:szCs w:val="20"/>
              </w:rPr>
              <w:t>за выход свинца)</w:t>
            </w:r>
          </w:p>
        </w:tc>
        <w:tc>
          <w:tcPr>
            <w:tcW w:w="1381"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p>
        </w:tc>
        <w:tc>
          <w:tcPr>
            <w:tcW w:w="1424" w:type="dxa"/>
          </w:tcPr>
          <w:p w:rsidR="00D86CD4" w:rsidRPr="004B778A" w:rsidRDefault="00D86CD4" w:rsidP="00D86CD4">
            <w:pPr>
              <w:pStyle w:val="12"/>
              <w:tabs>
                <w:tab w:val="left" w:pos="567"/>
                <w:tab w:val="left" w:pos="7230"/>
              </w:tabs>
              <w:spacing w:after="0" w:line="240" w:lineRule="auto"/>
              <w:jc w:val="both"/>
              <w:rPr>
                <w:rFonts w:ascii="Times New Roman" w:eastAsia="Times New Roman" w:hAnsi="Times New Roman" w:cs="Times New Roman"/>
                <w:sz w:val="20"/>
                <w:szCs w:val="20"/>
              </w:rPr>
            </w:pPr>
          </w:p>
        </w:tc>
      </w:tr>
      <w:tr w:rsidR="00D86CD4" w:rsidRPr="004B778A" w:rsidTr="00D86CD4">
        <w:tc>
          <w:tcPr>
            <w:tcW w:w="721"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15</w:t>
            </w:r>
          </w:p>
        </w:tc>
        <w:tc>
          <w:tcPr>
            <w:tcW w:w="7178"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Лом алюминия А ХII 2 смешанный </w:t>
            </w:r>
          </w:p>
        </w:tc>
        <w:tc>
          <w:tcPr>
            <w:tcW w:w="1381"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p>
        </w:tc>
        <w:tc>
          <w:tcPr>
            <w:tcW w:w="1424" w:type="dxa"/>
          </w:tcPr>
          <w:p w:rsidR="00D86CD4" w:rsidRPr="004B778A" w:rsidRDefault="00D86CD4" w:rsidP="00D86CD4">
            <w:pPr>
              <w:pStyle w:val="12"/>
              <w:tabs>
                <w:tab w:val="left" w:pos="567"/>
                <w:tab w:val="left" w:pos="7230"/>
              </w:tabs>
              <w:spacing w:after="0" w:line="240" w:lineRule="auto"/>
              <w:jc w:val="both"/>
              <w:rPr>
                <w:rFonts w:ascii="Times New Roman" w:eastAsia="Times New Roman" w:hAnsi="Times New Roman" w:cs="Times New Roman"/>
                <w:sz w:val="20"/>
                <w:szCs w:val="20"/>
              </w:rPr>
            </w:pPr>
          </w:p>
        </w:tc>
      </w:tr>
      <w:tr w:rsidR="00D86CD4" w:rsidRPr="004B778A" w:rsidTr="00D86CD4">
        <w:tc>
          <w:tcPr>
            <w:tcW w:w="721"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16</w:t>
            </w:r>
          </w:p>
        </w:tc>
        <w:tc>
          <w:tcPr>
            <w:tcW w:w="7178"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Лом алюминия А ХII 1 радиаторы без </w:t>
            </w:r>
            <w:proofErr w:type="spellStart"/>
            <w:r w:rsidRPr="004B778A">
              <w:rPr>
                <w:rFonts w:ascii="Times New Roman" w:eastAsia="Times New Roman" w:hAnsi="Times New Roman" w:cs="Times New Roman"/>
                <w:color w:val="000000"/>
                <w:sz w:val="20"/>
                <w:szCs w:val="20"/>
              </w:rPr>
              <w:t>Fe</w:t>
            </w:r>
            <w:proofErr w:type="spellEnd"/>
            <w:r w:rsidRPr="004B778A">
              <w:rPr>
                <w:rFonts w:ascii="Times New Roman" w:eastAsia="Times New Roman" w:hAnsi="Times New Roman" w:cs="Times New Roman"/>
                <w:color w:val="000000"/>
                <w:sz w:val="20"/>
                <w:szCs w:val="20"/>
              </w:rPr>
              <w:t xml:space="preserve"> </w:t>
            </w:r>
          </w:p>
        </w:tc>
        <w:tc>
          <w:tcPr>
            <w:tcW w:w="1381"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p>
        </w:tc>
        <w:tc>
          <w:tcPr>
            <w:tcW w:w="1424" w:type="dxa"/>
          </w:tcPr>
          <w:p w:rsidR="00D86CD4" w:rsidRPr="004B778A" w:rsidRDefault="00D86CD4" w:rsidP="00D86CD4">
            <w:pPr>
              <w:pStyle w:val="12"/>
              <w:tabs>
                <w:tab w:val="left" w:pos="567"/>
                <w:tab w:val="left" w:pos="7230"/>
              </w:tabs>
              <w:spacing w:after="0" w:line="240" w:lineRule="auto"/>
              <w:jc w:val="both"/>
              <w:rPr>
                <w:rFonts w:ascii="Times New Roman" w:eastAsia="Times New Roman" w:hAnsi="Times New Roman" w:cs="Times New Roman"/>
                <w:sz w:val="20"/>
                <w:szCs w:val="20"/>
              </w:rPr>
            </w:pPr>
          </w:p>
        </w:tc>
      </w:tr>
      <w:tr w:rsidR="00D86CD4" w:rsidRPr="004B778A" w:rsidTr="00D86CD4">
        <w:tc>
          <w:tcPr>
            <w:tcW w:w="721"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17</w:t>
            </w:r>
          </w:p>
        </w:tc>
        <w:tc>
          <w:tcPr>
            <w:tcW w:w="7178"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Лом алюминия А ХII 1 радиаторы с </w:t>
            </w:r>
            <w:proofErr w:type="spellStart"/>
            <w:r w:rsidRPr="004B778A">
              <w:rPr>
                <w:rFonts w:ascii="Times New Roman" w:eastAsia="Times New Roman" w:hAnsi="Times New Roman" w:cs="Times New Roman"/>
                <w:color w:val="000000"/>
                <w:sz w:val="20"/>
                <w:szCs w:val="20"/>
              </w:rPr>
              <w:t>Fe</w:t>
            </w:r>
            <w:proofErr w:type="spellEnd"/>
            <w:r w:rsidRPr="004B778A">
              <w:rPr>
                <w:rFonts w:ascii="Times New Roman" w:eastAsia="Times New Roman" w:hAnsi="Times New Roman" w:cs="Times New Roman"/>
                <w:color w:val="000000"/>
                <w:sz w:val="20"/>
                <w:szCs w:val="20"/>
              </w:rPr>
              <w:t xml:space="preserve"> </w:t>
            </w:r>
          </w:p>
        </w:tc>
        <w:tc>
          <w:tcPr>
            <w:tcW w:w="1381"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p>
        </w:tc>
        <w:tc>
          <w:tcPr>
            <w:tcW w:w="1424" w:type="dxa"/>
          </w:tcPr>
          <w:p w:rsidR="00D86CD4" w:rsidRPr="004B778A" w:rsidRDefault="00D86CD4" w:rsidP="00D86CD4">
            <w:pPr>
              <w:pStyle w:val="12"/>
              <w:tabs>
                <w:tab w:val="left" w:pos="567"/>
                <w:tab w:val="left" w:pos="7230"/>
              </w:tabs>
              <w:spacing w:after="0" w:line="240" w:lineRule="auto"/>
              <w:jc w:val="both"/>
              <w:rPr>
                <w:rFonts w:ascii="Times New Roman" w:eastAsia="Times New Roman" w:hAnsi="Times New Roman" w:cs="Times New Roman"/>
                <w:sz w:val="20"/>
                <w:szCs w:val="20"/>
              </w:rPr>
            </w:pPr>
          </w:p>
        </w:tc>
      </w:tr>
      <w:tr w:rsidR="00D86CD4" w:rsidRPr="004B778A" w:rsidTr="00D86CD4">
        <w:tc>
          <w:tcPr>
            <w:tcW w:w="721"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18</w:t>
            </w:r>
          </w:p>
        </w:tc>
        <w:tc>
          <w:tcPr>
            <w:tcW w:w="7178"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Лом меди А I 1 шина </w:t>
            </w:r>
          </w:p>
        </w:tc>
        <w:tc>
          <w:tcPr>
            <w:tcW w:w="1381"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p>
        </w:tc>
        <w:tc>
          <w:tcPr>
            <w:tcW w:w="1424" w:type="dxa"/>
          </w:tcPr>
          <w:p w:rsidR="00D86CD4" w:rsidRPr="004B778A" w:rsidRDefault="00D86CD4" w:rsidP="00D86CD4">
            <w:pPr>
              <w:pStyle w:val="12"/>
              <w:tabs>
                <w:tab w:val="left" w:pos="567"/>
                <w:tab w:val="left" w:pos="7230"/>
              </w:tabs>
              <w:spacing w:after="0" w:line="240" w:lineRule="auto"/>
              <w:jc w:val="both"/>
              <w:rPr>
                <w:rFonts w:ascii="Times New Roman" w:eastAsia="Times New Roman" w:hAnsi="Times New Roman" w:cs="Times New Roman"/>
                <w:sz w:val="20"/>
                <w:szCs w:val="20"/>
              </w:rPr>
            </w:pPr>
          </w:p>
        </w:tc>
      </w:tr>
      <w:tr w:rsidR="00D86CD4" w:rsidRPr="004B778A" w:rsidTr="00D86CD4">
        <w:tc>
          <w:tcPr>
            <w:tcW w:w="721"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19</w:t>
            </w:r>
          </w:p>
        </w:tc>
        <w:tc>
          <w:tcPr>
            <w:tcW w:w="7178"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Лом меди А I </w:t>
            </w:r>
            <w:proofErr w:type="gramStart"/>
            <w:r w:rsidRPr="004B778A">
              <w:rPr>
                <w:rFonts w:ascii="Times New Roman" w:eastAsia="Times New Roman" w:hAnsi="Times New Roman" w:cs="Times New Roman"/>
                <w:color w:val="000000"/>
                <w:sz w:val="20"/>
                <w:szCs w:val="20"/>
              </w:rPr>
              <w:t>2  кусок</w:t>
            </w:r>
            <w:proofErr w:type="gramEnd"/>
            <w:r w:rsidRPr="004B778A">
              <w:rPr>
                <w:rFonts w:ascii="Times New Roman" w:eastAsia="Times New Roman" w:hAnsi="Times New Roman" w:cs="Times New Roman"/>
                <w:color w:val="000000"/>
                <w:sz w:val="20"/>
                <w:szCs w:val="20"/>
              </w:rPr>
              <w:t xml:space="preserve"> </w:t>
            </w:r>
          </w:p>
        </w:tc>
        <w:tc>
          <w:tcPr>
            <w:tcW w:w="1381"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p>
        </w:tc>
        <w:tc>
          <w:tcPr>
            <w:tcW w:w="1424" w:type="dxa"/>
          </w:tcPr>
          <w:p w:rsidR="00D86CD4" w:rsidRPr="004B778A" w:rsidRDefault="00D86CD4" w:rsidP="00D86CD4">
            <w:pPr>
              <w:pStyle w:val="12"/>
              <w:tabs>
                <w:tab w:val="left" w:pos="567"/>
                <w:tab w:val="left" w:pos="7230"/>
              </w:tabs>
              <w:spacing w:after="0" w:line="240" w:lineRule="auto"/>
              <w:jc w:val="both"/>
              <w:rPr>
                <w:rFonts w:ascii="Times New Roman" w:eastAsia="Times New Roman" w:hAnsi="Times New Roman" w:cs="Times New Roman"/>
                <w:sz w:val="20"/>
                <w:szCs w:val="20"/>
              </w:rPr>
            </w:pPr>
          </w:p>
        </w:tc>
      </w:tr>
      <w:tr w:rsidR="00D86CD4" w:rsidRPr="004B778A" w:rsidTr="00D86CD4">
        <w:tc>
          <w:tcPr>
            <w:tcW w:w="721"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20</w:t>
            </w:r>
          </w:p>
        </w:tc>
        <w:tc>
          <w:tcPr>
            <w:tcW w:w="7178"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Лом меди А I </w:t>
            </w:r>
            <w:proofErr w:type="gramStart"/>
            <w:r w:rsidRPr="004B778A">
              <w:rPr>
                <w:rFonts w:ascii="Times New Roman" w:eastAsia="Times New Roman" w:hAnsi="Times New Roman" w:cs="Times New Roman"/>
                <w:color w:val="000000"/>
                <w:sz w:val="20"/>
                <w:szCs w:val="20"/>
              </w:rPr>
              <w:t>2</w:t>
            </w:r>
            <w:proofErr w:type="gramEnd"/>
            <w:r w:rsidRPr="004B778A">
              <w:rPr>
                <w:rFonts w:ascii="Times New Roman" w:eastAsia="Times New Roman" w:hAnsi="Times New Roman" w:cs="Times New Roman"/>
                <w:color w:val="000000"/>
                <w:sz w:val="20"/>
                <w:szCs w:val="20"/>
              </w:rPr>
              <w:t xml:space="preserve"> а </w:t>
            </w:r>
            <w:proofErr w:type="spellStart"/>
            <w:r w:rsidRPr="004B778A">
              <w:rPr>
                <w:rFonts w:ascii="Times New Roman" w:eastAsia="Times New Roman" w:hAnsi="Times New Roman" w:cs="Times New Roman"/>
                <w:color w:val="000000"/>
                <w:sz w:val="20"/>
                <w:szCs w:val="20"/>
              </w:rPr>
              <w:t>микс</w:t>
            </w:r>
            <w:proofErr w:type="spellEnd"/>
            <w:r w:rsidRPr="004B778A">
              <w:rPr>
                <w:rFonts w:ascii="Times New Roman" w:eastAsia="Times New Roman" w:hAnsi="Times New Roman" w:cs="Times New Roman"/>
                <w:color w:val="000000"/>
                <w:sz w:val="20"/>
                <w:szCs w:val="20"/>
              </w:rPr>
              <w:t xml:space="preserve"> </w:t>
            </w:r>
          </w:p>
        </w:tc>
        <w:tc>
          <w:tcPr>
            <w:tcW w:w="1381"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p>
        </w:tc>
        <w:tc>
          <w:tcPr>
            <w:tcW w:w="1424" w:type="dxa"/>
          </w:tcPr>
          <w:p w:rsidR="00D86CD4" w:rsidRPr="004B778A" w:rsidRDefault="00D86CD4" w:rsidP="00D86CD4">
            <w:pPr>
              <w:pStyle w:val="12"/>
              <w:tabs>
                <w:tab w:val="left" w:pos="567"/>
                <w:tab w:val="left" w:pos="7230"/>
              </w:tabs>
              <w:spacing w:after="0" w:line="240" w:lineRule="auto"/>
              <w:jc w:val="both"/>
              <w:rPr>
                <w:rFonts w:ascii="Times New Roman" w:eastAsia="Times New Roman" w:hAnsi="Times New Roman" w:cs="Times New Roman"/>
                <w:sz w:val="20"/>
                <w:szCs w:val="20"/>
              </w:rPr>
            </w:pPr>
          </w:p>
        </w:tc>
      </w:tr>
      <w:tr w:rsidR="00D86CD4" w:rsidRPr="004B778A" w:rsidTr="00D86CD4">
        <w:tc>
          <w:tcPr>
            <w:tcW w:w="721"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21</w:t>
            </w:r>
          </w:p>
        </w:tc>
        <w:tc>
          <w:tcPr>
            <w:tcW w:w="7178"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Лом меди А I 2 </w:t>
            </w:r>
            <w:proofErr w:type="spellStart"/>
            <w:r w:rsidRPr="004B778A">
              <w:rPr>
                <w:rFonts w:ascii="Times New Roman" w:eastAsia="Times New Roman" w:hAnsi="Times New Roman" w:cs="Times New Roman"/>
                <w:color w:val="000000"/>
                <w:sz w:val="20"/>
                <w:szCs w:val="20"/>
              </w:rPr>
              <w:t>луженка</w:t>
            </w:r>
            <w:proofErr w:type="spellEnd"/>
            <w:r w:rsidRPr="004B778A">
              <w:rPr>
                <w:rFonts w:ascii="Times New Roman" w:eastAsia="Times New Roman" w:hAnsi="Times New Roman" w:cs="Times New Roman"/>
                <w:color w:val="000000"/>
                <w:sz w:val="20"/>
                <w:szCs w:val="20"/>
              </w:rPr>
              <w:t xml:space="preserve"> </w:t>
            </w:r>
          </w:p>
        </w:tc>
        <w:tc>
          <w:tcPr>
            <w:tcW w:w="1381"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p>
        </w:tc>
        <w:tc>
          <w:tcPr>
            <w:tcW w:w="1424" w:type="dxa"/>
          </w:tcPr>
          <w:p w:rsidR="00D86CD4" w:rsidRPr="004B778A" w:rsidRDefault="00D86CD4" w:rsidP="00D86CD4">
            <w:pPr>
              <w:pStyle w:val="12"/>
              <w:tabs>
                <w:tab w:val="left" w:pos="567"/>
                <w:tab w:val="left" w:pos="7230"/>
              </w:tabs>
              <w:spacing w:after="0" w:line="240" w:lineRule="auto"/>
              <w:jc w:val="both"/>
              <w:rPr>
                <w:rFonts w:ascii="Times New Roman" w:eastAsia="Times New Roman" w:hAnsi="Times New Roman" w:cs="Times New Roman"/>
                <w:sz w:val="20"/>
                <w:szCs w:val="20"/>
              </w:rPr>
            </w:pPr>
          </w:p>
        </w:tc>
      </w:tr>
      <w:tr w:rsidR="00D86CD4" w:rsidRPr="004B778A" w:rsidTr="00D86CD4">
        <w:tc>
          <w:tcPr>
            <w:tcW w:w="721"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22</w:t>
            </w:r>
          </w:p>
        </w:tc>
        <w:tc>
          <w:tcPr>
            <w:tcW w:w="7178"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Лом меди Б I 2 стружка </w:t>
            </w:r>
          </w:p>
        </w:tc>
        <w:tc>
          <w:tcPr>
            <w:tcW w:w="1381"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p>
        </w:tc>
        <w:tc>
          <w:tcPr>
            <w:tcW w:w="1424" w:type="dxa"/>
          </w:tcPr>
          <w:p w:rsidR="00D86CD4" w:rsidRPr="004B778A" w:rsidRDefault="00D86CD4" w:rsidP="00D86CD4">
            <w:pPr>
              <w:pStyle w:val="12"/>
              <w:tabs>
                <w:tab w:val="left" w:pos="567"/>
                <w:tab w:val="left" w:pos="7230"/>
              </w:tabs>
              <w:spacing w:after="0" w:line="240" w:lineRule="auto"/>
              <w:jc w:val="both"/>
              <w:rPr>
                <w:rFonts w:ascii="Times New Roman" w:eastAsia="Times New Roman" w:hAnsi="Times New Roman" w:cs="Times New Roman"/>
                <w:sz w:val="20"/>
                <w:szCs w:val="20"/>
              </w:rPr>
            </w:pPr>
          </w:p>
        </w:tc>
      </w:tr>
      <w:tr w:rsidR="00D86CD4" w:rsidRPr="004B778A" w:rsidTr="00D86CD4">
        <w:tc>
          <w:tcPr>
            <w:tcW w:w="721"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23</w:t>
            </w:r>
          </w:p>
        </w:tc>
        <w:tc>
          <w:tcPr>
            <w:tcW w:w="7178"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Лом меди А I 3а кабель (лом медных кабельных изделий за выход меди)</w:t>
            </w:r>
          </w:p>
        </w:tc>
        <w:tc>
          <w:tcPr>
            <w:tcW w:w="1381"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p>
        </w:tc>
        <w:tc>
          <w:tcPr>
            <w:tcW w:w="1424" w:type="dxa"/>
          </w:tcPr>
          <w:p w:rsidR="00D86CD4" w:rsidRPr="004B778A" w:rsidRDefault="00D86CD4" w:rsidP="00D86CD4">
            <w:pPr>
              <w:pStyle w:val="12"/>
              <w:tabs>
                <w:tab w:val="left" w:pos="567"/>
                <w:tab w:val="left" w:pos="7230"/>
              </w:tabs>
              <w:spacing w:after="0" w:line="240" w:lineRule="auto"/>
              <w:jc w:val="both"/>
              <w:rPr>
                <w:rFonts w:ascii="Times New Roman" w:eastAsia="Times New Roman" w:hAnsi="Times New Roman" w:cs="Times New Roman"/>
                <w:sz w:val="20"/>
                <w:szCs w:val="20"/>
              </w:rPr>
            </w:pPr>
          </w:p>
        </w:tc>
      </w:tr>
      <w:tr w:rsidR="00D86CD4" w:rsidRPr="004B778A" w:rsidTr="00D86CD4">
        <w:tc>
          <w:tcPr>
            <w:tcW w:w="721"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24</w:t>
            </w:r>
          </w:p>
        </w:tc>
        <w:tc>
          <w:tcPr>
            <w:tcW w:w="7178"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Лом меди кабель с </w:t>
            </w:r>
            <w:proofErr w:type="spellStart"/>
            <w:r w:rsidRPr="004B778A">
              <w:rPr>
                <w:rFonts w:ascii="Times New Roman" w:eastAsia="Times New Roman" w:hAnsi="Times New Roman" w:cs="Times New Roman"/>
                <w:color w:val="000000"/>
                <w:sz w:val="20"/>
                <w:szCs w:val="20"/>
              </w:rPr>
              <w:t>Pb</w:t>
            </w:r>
            <w:proofErr w:type="spellEnd"/>
            <w:r w:rsidRPr="004B778A">
              <w:rPr>
                <w:rFonts w:ascii="Times New Roman" w:eastAsia="Times New Roman" w:hAnsi="Times New Roman" w:cs="Times New Roman"/>
                <w:color w:val="000000"/>
                <w:sz w:val="20"/>
                <w:szCs w:val="20"/>
              </w:rPr>
              <w:t xml:space="preserve"> оболочкой СЛ II 1 (Электрокабель медный силовой со свинцовой оболочкой (за выход меди)</w:t>
            </w:r>
          </w:p>
        </w:tc>
        <w:tc>
          <w:tcPr>
            <w:tcW w:w="1381"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p>
        </w:tc>
        <w:tc>
          <w:tcPr>
            <w:tcW w:w="1424" w:type="dxa"/>
          </w:tcPr>
          <w:p w:rsidR="00D86CD4" w:rsidRPr="004B778A" w:rsidRDefault="00D86CD4" w:rsidP="00D86CD4">
            <w:pPr>
              <w:pStyle w:val="12"/>
              <w:tabs>
                <w:tab w:val="left" w:pos="567"/>
                <w:tab w:val="left" w:pos="7230"/>
              </w:tabs>
              <w:spacing w:after="0" w:line="240" w:lineRule="auto"/>
              <w:jc w:val="both"/>
              <w:rPr>
                <w:rFonts w:ascii="Times New Roman" w:eastAsia="Times New Roman" w:hAnsi="Times New Roman" w:cs="Times New Roman"/>
                <w:sz w:val="20"/>
                <w:szCs w:val="20"/>
              </w:rPr>
            </w:pPr>
          </w:p>
        </w:tc>
      </w:tr>
      <w:tr w:rsidR="00D86CD4" w:rsidRPr="004B778A" w:rsidTr="00D86CD4">
        <w:tc>
          <w:tcPr>
            <w:tcW w:w="721"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25</w:t>
            </w:r>
          </w:p>
        </w:tc>
        <w:tc>
          <w:tcPr>
            <w:tcW w:w="7178"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Лом свинца А II 1 оболочка кабеля (за выход свинца)</w:t>
            </w:r>
          </w:p>
        </w:tc>
        <w:tc>
          <w:tcPr>
            <w:tcW w:w="1381"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p>
        </w:tc>
        <w:tc>
          <w:tcPr>
            <w:tcW w:w="1424" w:type="dxa"/>
          </w:tcPr>
          <w:p w:rsidR="00D86CD4" w:rsidRPr="004B778A" w:rsidRDefault="00D86CD4" w:rsidP="00D86CD4">
            <w:pPr>
              <w:pStyle w:val="12"/>
              <w:tabs>
                <w:tab w:val="left" w:pos="567"/>
                <w:tab w:val="left" w:pos="7230"/>
              </w:tabs>
              <w:spacing w:after="0" w:line="240" w:lineRule="auto"/>
              <w:jc w:val="both"/>
              <w:rPr>
                <w:rFonts w:ascii="Times New Roman" w:eastAsia="Times New Roman" w:hAnsi="Times New Roman" w:cs="Times New Roman"/>
                <w:sz w:val="20"/>
                <w:szCs w:val="20"/>
              </w:rPr>
            </w:pPr>
          </w:p>
        </w:tc>
      </w:tr>
      <w:tr w:rsidR="00D86CD4" w:rsidRPr="004B778A" w:rsidTr="00D86CD4">
        <w:tc>
          <w:tcPr>
            <w:tcW w:w="721"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26</w:t>
            </w:r>
          </w:p>
        </w:tc>
        <w:tc>
          <w:tcPr>
            <w:tcW w:w="7178"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Лом латуни А V 2 радиаторы </w:t>
            </w:r>
          </w:p>
        </w:tc>
        <w:tc>
          <w:tcPr>
            <w:tcW w:w="1381"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p>
        </w:tc>
        <w:tc>
          <w:tcPr>
            <w:tcW w:w="1424" w:type="dxa"/>
          </w:tcPr>
          <w:p w:rsidR="00D86CD4" w:rsidRPr="004B778A" w:rsidRDefault="00D86CD4" w:rsidP="00D86CD4">
            <w:pPr>
              <w:pStyle w:val="12"/>
              <w:tabs>
                <w:tab w:val="left" w:pos="567"/>
                <w:tab w:val="left" w:pos="7230"/>
              </w:tabs>
              <w:spacing w:after="0" w:line="240" w:lineRule="auto"/>
              <w:jc w:val="both"/>
              <w:rPr>
                <w:rFonts w:ascii="Times New Roman" w:eastAsia="Times New Roman" w:hAnsi="Times New Roman" w:cs="Times New Roman"/>
                <w:sz w:val="20"/>
                <w:szCs w:val="20"/>
              </w:rPr>
            </w:pPr>
          </w:p>
        </w:tc>
      </w:tr>
      <w:tr w:rsidR="00D86CD4" w:rsidRPr="004B778A" w:rsidTr="00D86CD4">
        <w:tc>
          <w:tcPr>
            <w:tcW w:w="721"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27</w:t>
            </w:r>
          </w:p>
        </w:tc>
        <w:tc>
          <w:tcPr>
            <w:tcW w:w="7178"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Лом латуни А V 2 смешанная </w:t>
            </w:r>
          </w:p>
        </w:tc>
        <w:tc>
          <w:tcPr>
            <w:tcW w:w="1381"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p>
        </w:tc>
        <w:tc>
          <w:tcPr>
            <w:tcW w:w="1424" w:type="dxa"/>
          </w:tcPr>
          <w:p w:rsidR="00D86CD4" w:rsidRPr="004B778A" w:rsidRDefault="00D86CD4" w:rsidP="00D86CD4">
            <w:pPr>
              <w:pStyle w:val="12"/>
              <w:tabs>
                <w:tab w:val="left" w:pos="567"/>
                <w:tab w:val="left" w:pos="7230"/>
              </w:tabs>
              <w:spacing w:after="0" w:line="240" w:lineRule="auto"/>
              <w:jc w:val="both"/>
              <w:rPr>
                <w:rFonts w:ascii="Times New Roman" w:eastAsia="Times New Roman" w:hAnsi="Times New Roman" w:cs="Times New Roman"/>
                <w:sz w:val="20"/>
                <w:szCs w:val="20"/>
              </w:rPr>
            </w:pPr>
          </w:p>
        </w:tc>
      </w:tr>
      <w:tr w:rsidR="00D86CD4" w:rsidRPr="004B778A" w:rsidTr="00D86CD4">
        <w:tc>
          <w:tcPr>
            <w:tcW w:w="721"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28</w:t>
            </w:r>
          </w:p>
        </w:tc>
        <w:tc>
          <w:tcPr>
            <w:tcW w:w="7178"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Лом латуни Б IV 1 стружка </w:t>
            </w:r>
          </w:p>
        </w:tc>
        <w:tc>
          <w:tcPr>
            <w:tcW w:w="1381"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p>
        </w:tc>
        <w:tc>
          <w:tcPr>
            <w:tcW w:w="1424" w:type="dxa"/>
          </w:tcPr>
          <w:p w:rsidR="00D86CD4" w:rsidRPr="004B778A" w:rsidRDefault="00D86CD4" w:rsidP="00D86CD4">
            <w:pPr>
              <w:pStyle w:val="12"/>
              <w:tabs>
                <w:tab w:val="left" w:pos="567"/>
                <w:tab w:val="left" w:pos="7230"/>
              </w:tabs>
              <w:spacing w:after="0" w:line="240" w:lineRule="auto"/>
              <w:jc w:val="both"/>
              <w:rPr>
                <w:rFonts w:ascii="Times New Roman" w:eastAsia="Times New Roman" w:hAnsi="Times New Roman" w:cs="Times New Roman"/>
                <w:sz w:val="20"/>
                <w:szCs w:val="20"/>
              </w:rPr>
            </w:pPr>
          </w:p>
        </w:tc>
      </w:tr>
      <w:tr w:rsidR="00D86CD4" w:rsidRPr="004B778A" w:rsidTr="00D86CD4">
        <w:tc>
          <w:tcPr>
            <w:tcW w:w="721"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29</w:t>
            </w:r>
          </w:p>
        </w:tc>
        <w:tc>
          <w:tcPr>
            <w:tcW w:w="7178"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Лом бронзы А I X2 бронза смешанная </w:t>
            </w:r>
          </w:p>
        </w:tc>
        <w:tc>
          <w:tcPr>
            <w:tcW w:w="1381"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p>
        </w:tc>
        <w:tc>
          <w:tcPr>
            <w:tcW w:w="1424" w:type="dxa"/>
          </w:tcPr>
          <w:p w:rsidR="00D86CD4" w:rsidRPr="004B778A" w:rsidRDefault="00D86CD4" w:rsidP="00D86CD4">
            <w:pPr>
              <w:pStyle w:val="12"/>
              <w:tabs>
                <w:tab w:val="left" w:pos="567"/>
                <w:tab w:val="left" w:pos="7230"/>
              </w:tabs>
              <w:spacing w:after="0" w:line="240" w:lineRule="auto"/>
              <w:jc w:val="both"/>
              <w:rPr>
                <w:rFonts w:ascii="Times New Roman" w:eastAsia="Times New Roman" w:hAnsi="Times New Roman" w:cs="Times New Roman"/>
                <w:sz w:val="20"/>
                <w:szCs w:val="20"/>
              </w:rPr>
            </w:pPr>
          </w:p>
        </w:tc>
      </w:tr>
      <w:tr w:rsidR="00D86CD4" w:rsidRPr="004B778A" w:rsidTr="00D86CD4">
        <w:tc>
          <w:tcPr>
            <w:tcW w:w="721"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30</w:t>
            </w:r>
          </w:p>
        </w:tc>
        <w:tc>
          <w:tcPr>
            <w:tcW w:w="7178"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Лом бронзы Б I X3 стружка смешанная </w:t>
            </w:r>
          </w:p>
        </w:tc>
        <w:tc>
          <w:tcPr>
            <w:tcW w:w="1381"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p>
        </w:tc>
        <w:tc>
          <w:tcPr>
            <w:tcW w:w="1424" w:type="dxa"/>
          </w:tcPr>
          <w:p w:rsidR="00D86CD4" w:rsidRPr="004B778A" w:rsidRDefault="00D86CD4" w:rsidP="00D86CD4">
            <w:pPr>
              <w:pStyle w:val="12"/>
              <w:tabs>
                <w:tab w:val="left" w:pos="567"/>
                <w:tab w:val="left" w:pos="7230"/>
              </w:tabs>
              <w:spacing w:after="0" w:line="240" w:lineRule="auto"/>
              <w:jc w:val="both"/>
              <w:rPr>
                <w:rFonts w:ascii="Times New Roman" w:eastAsia="Times New Roman" w:hAnsi="Times New Roman" w:cs="Times New Roman"/>
                <w:sz w:val="20"/>
                <w:szCs w:val="20"/>
              </w:rPr>
            </w:pPr>
          </w:p>
        </w:tc>
      </w:tr>
      <w:tr w:rsidR="00D86CD4" w:rsidRPr="004B778A" w:rsidTr="00D86CD4">
        <w:tc>
          <w:tcPr>
            <w:tcW w:w="721"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31</w:t>
            </w:r>
          </w:p>
        </w:tc>
        <w:tc>
          <w:tcPr>
            <w:tcW w:w="7178" w:type="dxa"/>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Лом свинца А III 1 смешанный </w:t>
            </w:r>
          </w:p>
        </w:tc>
        <w:tc>
          <w:tcPr>
            <w:tcW w:w="1381"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p>
        </w:tc>
        <w:tc>
          <w:tcPr>
            <w:tcW w:w="1424" w:type="dxa"/>
          </w:tcPr>
          <w:p w:rsidR="00D86CD4" w:rsidRPr="004B778A" w:rsidRDefault="00D86CD4" w:rsidP="00D86CD4">
            <w:pPr>
              <w:pStyle w:val="12"/>
              <w:tabs>
                <w:tab w:val="left" w:pos="567"/>
                <w:tab w:val="left" w:pos="7230"/>
              </w:tabs>
              <w:spacing w:after="0" w:line="240" w:lineRule="auto"/>
              <w:jc w:val="both"/>
              <w:rPr>
                <w:rFonts w:ascii="Times New Roman" w:eastAsia="Times New Roman" w:hAnsi="Times New Roman" w:cs="Times New Roman"/>
                <w:sz w:val="20"/>
                <w:szCs w:val="20"/>
              </w:rPr>
            </w:pPr>
          </w:p>
        </w:tc>
      </w:tr>
      <w:tr w:rsidR="00D86CD4" w:rsidRPr="004B778A" w:rsidTr="00D86CD4">
        <w:tc>
          <w:tcPr>
            <w:tcW w:w="721"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32</w:t>
            </w:r>
          </w:p>
        </w:tc>
        <w:tc>
          <w:tcPr>
            <w:tcW w:w="7178" w:type="dxa"/>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щелочные АКБ б/у</w:t>
            </w:r>
          </w:p>
        </w:tc>
        <w:tc>
          <w:tcPr>
            <w:tcW w:w="1381"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p>
        </w:tc>
        <w:tc>
          <w:tcPr>
            <w:tcW w:w="1424" w:type="dxa"/>
          </w:tcPr>
          <w:p w:rsidR="00D86CD4" w:rsidRPr="004B778A" w:rsidRDefault="00D86CD4" w:rsidP="00D86CD4">
            <w:pPr>
              <w:pStyle w:val="12"/>
              <w:tabs>
                <w:tab w:val="left" w:pos="567"/>
                <w:tab w:val="left" w:pos="7230"/>
              </w:tabs>
              <w:spacing w:after="0" w:line="240" w:lineRule="auto"/>
              <w:jc w:val="both"/>
              <w:rPr>
                <w:rFonts w:ascii="Times New Roman" w:eastAsia="Times New Roman" w:hAnsi="Times New Roman" w:cs="Times New Roman"/>
                <w:sz w:val="20"/>
                <w:szCs w:val="20"/>
              </w:rPr>
            </w:pPr>
          </w:p>
        </w:tc>
      </w:tr>
      <w:tr w:rsidR="00D86CD4" w:rsidRPr="004B778A" w:rsidTr="00D86CD4">
        <w:tc>
          <w:tcPr>
            <w:tcW w:w="721"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33</w:t>
            </w:r>
          </w:p>
        </w:tc>
        <w:tc>
          <w:tcPr>
            <w:tcW w:w="7178" w:type="dxa"/>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кислотные АКБ б/у</w:t>
            </w:r>
          </w:p>
        </w:tc>
        <w:tc>
          <w:tcPr>
            <w:tcW w:w="1381"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p>
        </w:tc>
        <w:tc>
          <w:tcPr>
            <w:tcW w:w="1424" w:type="dxa"/>
          </w:tcPr>
          <w:p w:rsidR="00D86CD4" w:rsidRPr="004B778A" w:rsidRDefault="00D86CD4" w:rsidP="00D86CD4">
            <w:pPr>
              <w:pStyle w:val="12"/>
              <w:tabs>
                <w:tab w:val="left" w:pos="567"/>
                <w:tab w:val="left" w:pos="7230"/>
              </w:tabs>
              <w:spacing w:after="0" w:line="240" w:lineRule="auto"/>
              <w:jc w:val="both"/>
              <w:rPr>
                <w:rFonts w:ascii="Times New Roman" w:eastAsia="Times New Roman" w:hAnsi="Times New Roman" w:cs="Times New Roman"/>
                <w:sz w:val="20"/>
                <w:szCs w:val="20"/>
              </w:rPr>
            </w:pPr>
          </w:p>
        </w:tc>
      </w:tr>
      <w:tr w:rsidR="00D86CD4" w:rsidRPr="004B778A" w:rsidTr="00D86CD4">
        <w:tc>
          <w:tcPr>
            <w:tcW w:w="721"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lastRenderedPageBreak/>
              <w:t>34</w:t>
            </w:r>
          </w:p>
        </w:tc>
        <w:tc>
          <w:tcPr>
            <w:tcW w:w="7178" w:type="dxa"/>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Электродвигатели б/у</w:t>
            </w:r>
          </w:p>
        </w:tc>
        <w:tc>
          <w:tcPr>
            <w:tcW w:w="1381"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p>
        </w:tc>
        <w:tc>
          <w:tcPr>
            <w:tcW w:w="1424" w:type="dxa"/>
          </w:tcPr>
          <w:p w:rsidR="00D86CD4" w:rsidRPr="004B778A" w:rsidRDefault="00D86CD4" w:rsidP="00D86CD4">
            <w:pPr>
              <w:pStyle w:val="12"/>
              <w:tabs>
                <w:tab w:val="left" w:pos="567"/>
                <w:tab w:val="left" w:pos="7230"/>
              </w:tabs>
              <w:spacing w:after="0" w:line="240" w:lineRule="auto"/>
              <w:jc w:val="both"/>
              <w:rPr>
                <w:rFonts w:ascii="Times New Roman" w:eastAsia="Times New Roman" w:hAnsi="Times New Roman" w:cs="Times New Roman"/>
                <w:sz w:val="20"/>
                <w:szCs w:val="20"/>
              </w:rPr>
            </w:pPr>
          </w:p>
        </w:tc>
      </w:tr>
    </w:tbl>
    <w:p w:rsidR="00D86CD4" w:rsidRPr="004B778A" w:rsidRDefault="00D86CD4" w:rsidP="00D86CD4">
      <w:pPr>
        <w:pStyle w:val="12"/>
        <w:spacing w:after="0" w:line="240" w:lineRule="auto"/>
        <w:ind w:firstLine="540"/>
        <w:jc w:val="both"/>
        <w:rPr>
          <w:rFonts w:ascii="Times New Roman" w:eastAsia="Times New Roman" w:hAnsi="Times New Roman" w:cs="Times New Roman"/>
          <w:sz w:val="20"/>
          <w:szCs w:val="20"/>
        </w:rPr>
      </w:pPr>
    </w:p>
    <w:p w:rsidR="002C3882" w:rsidRPr="004B778A" w:rsidRDefault="002C3882" w:rsidP="00D86CD4">
      <w:pPr>
        <w:pStyle w:val="12"/>
        <w:spacing w:after="0" w:line="240" w:lineRule="auto"/>
        <w:ind w:firstLine="540"/>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Т1 - _______________ руб. без НДС</w:t>
      </w:r>
    </w:p>
    <w:p w:rsidR="002C3882" w:rsidRPr="004B778A" w:rsidRDefault="002C3882" w:rsidP="00D86CD4">
      <w:pPr>
        <w:pStyle w:val="12"/>
        <w:spacing w:after="0" w:line="240" w:lineRule="auto"/>
        <w:ind w:firstLine="540"/>
        <w:jc w:val="both"/>
        <w:rPr>
          <w:rFonts w:ascii="Times New Roman" w:eastAsia="Times New Roman" w:hAnsi="Times New Roman" w:cs="Times New Roman"/>
          <w:sz w:val="20"/>
          <w:szCs w:val="20"/>
        </w:rPr>
      </w:pPr>
    </w:p>
    <w:p w:rsidR="002C3882" w:rsidRPr="004B778A" w:rsidRDefault="002C3882" w:rsidP="00D86CD4">
      <w:pPr>
        <w:pStyle w:val="12"/>
        <w:spacing w:after="0" w:line="240" w:lineRule="auto"/>
        <w:ind w:firstLine="540"/>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Т2 - _______________руб. без НДС</w:t>
      </w:r>
    </w:p>
    <w:p w:rsidR="002C3882" w:rsidRPr="004B778A" w:rsidRDefault="002C3882" w:rsidP="00D86CD4">
      <w:pPr>
        <w:pStyle w:val="12"/>
        <w:spacing w:after="0" w:line="240" w:lineRule="auto"/>
        <w:ind w:firstLine="540"/>
        <w:jc w:val="both"/>
        <w:rPr>
          <w:rFonts w:ascii="Times New Roman" w:eastAsia="Times New Roman" w:hAnsi="Times New Roman" w:cs="Times New Roman"/>
          <w:sz w:val="20"/>
          <w:szCs w:val="20"/>
        </w:rPr>
      </w:pPr>
    </w:p>
    <w:p w:rsidR="00D86CD4" w:rsidRPr="004B778A" w:rsidRDefault="00D86CD4" w:rsidP="00D86CD4">
      <w:pPr>
        <w:pStyle w:val="12"/>
        <w:spacing w:after="0" w:line="240" w:lineRule="auto"/>
        <w:ind w:firstLine="540"/>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Таблица 2</w:t>
      </w:r>
    </w:p>
    <w:tbl>
      <w:tblPr>
        <w:tblW w:w="10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1"/>
        <w:gridCol w:w="7896"/>
        <w:gridCol w:w="2267"/>
      </w:tblGrid>
      <w:tr w:rsidR="00D86CD4" w:rsidRPr="004B778A" w:rsidTr="00D86CD4">
        <w:trPr>
          <w:trHeight w:val="410"/>
        </w:trPr>
        <w:tc>
          <w:tcPr>
            <w:tcW w:w="541" w:type="dxa"/>
          </w:tcPr>
          <w:p w:rsidR="00D86CD4" w:rsidRPr="004B778A" w:rsidRDefault="00D86CD4" w:rsidP="00D86CD4">
            <w:pPr>
              <w:pStyle w:val="12"/>
              <w:spacing w:after="0" w:line="240" w:lineRule="auto"/>
              <w:rPr>
                <w:rFonts w:ascii="Times New Roman" w:eastAsia="Times New Roman" w:hAnsi="Times New Roman" w:cs="Times New Roman"/>
                <w:sz w:val="20"/>
                <w:szCs w:val="20"/>
              </w:rPr>
            </w:pPr>
          </w:p>
          <w:p w:rsidR="00D86CD4" w:rsidRPr="004B778A" w:rsidRDefault="00D86CD4" w:rsidP="00D86CD4">
            <w:pPr>
              <w:pStyle w:val="12"/>
              <w:spacing w:after="0" w:line="240" w:lineRule="auto"/>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w:t>
            </w:r>
          </w:p>
        </w:tc>
        <w:tc>
          <w:tcPr>
            <w:tcW w:w="7896" w:type="dxa"/>
          </w:tcPr>
          <w:p w:rsidR="00D86CD4" w:rsidRPr="004B778A" w:rsidRDefault="00D86CD4" w:rsidP="00D86CD4">
            <w:pPr>
              <w:pStyle w:val="12"/>
              <w:spacing w:after="0" w:line="240" w:lineRule="auto"/>
              <w:rPr>
                <w:rFonts w:ascii="Times New Roman" w:eastAsia="Times New Roman" w:hAnsi="Times New Roman" w:cs="Times New Roman"/>
                <w:sz w:val="20"/>
                <w:szCs w:val="20"/>
              </w:rPr>
            </w:pPr>
          </w:p>
          <w:p w:rsidR="00D86CD4" w:rsidRPr="004B778A" w:rsidRDefault="00D86CD4" w:rsidP="00D86CD4">
            <w:pPr>
              <w:pStyle w:val="12"/>
              <w:spacing w:after="0" w:line="240" w:lineRule="auto"/>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Вид товара</w:t>
            </w:r>
          </w:p>
        </w:tc>
        <w:tc>
          <w:tcPr>
            <w:tcW w:w="2267" w:type="dxa"/>
          </w:tcPr>
          <w:p w:rsidR="00D86CD4" w:rsidRPr="004B778A" w:rsidRDefault="00D86CD4" w:rsidP="00D86CD4">
            <w:pPr>
              <w:pStyle w:val="12"/>
              <w:spacing w:after="0" w:line="240" w:lineRule="auto"/>
              <w:rPr>
                <w:rFonts w:ascii="Times New Roman" w:eastAsia="Times New Roman" w:hAnsi="Times New Roman" w:cs="Times New Roman"/>
                <w:sz w:val="20"/>
                <w:szCs w:val="20"/>
              </w:rPr>
            </w:pPr>
          </w:p>
          <w:p w:rsidR="00D86CD4" w:rsidRPr="004B778A" w:rsidRDefault="00D86CD4" w:rsidP="00D86CD4">
            <w:pPr>
              <w:pStyle w:val="12"/>
              <w:spacing w:after="0" w:line="240" w:lineRule="auto"/>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Цена за 1 тонну без учета НДС руб. </w:t>
            </w:r>
          </w:p>
        </w:tc>
      </w:tr>
      <w:tr w:rsidR="00D86CD4" w:rsidRPr="004B778A" w:rsidTr="00D86CD4">
        <w:trPr>
          <w:trHeight w:val="350"/>
        </w:trPr>
        <w:tc>
          <w:tcPr>
            <w:tcW w:w="541"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35</w:t>
            </w:r>
          </w:p>
        </w:tc>
        <w:tc>
          <w:tcPr>
            <w:tcW w:w="7896"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proofErr w:type="gramStart"/>
            <w:r w:rsidRPr="004B778A">
              <w:rPr>
                <w:rFonts w:ascii="Times New Roman" w:eastAsia="Times New Roman" w:hAnsi="Times New Roman" w:cs="Times New Roman"/>
                <w:color w:val="000000"/>
                <w:sz w:val="20"/>
                <w:szCs w:val="20"/>
              </w:rPr>
              <w:t>Отходы  моторного</w:t>
            </w:r>
            <w:proofErr w:type="gramEnd"/>
            <w:r w:rsidRPr="004B778A">
              <w:rPr>
                <w:rFonts w:ascii="Times New Roman" w:eastAsia="Times New Roman" w:hAnsi="Times New Roman" w:cs="Times New Roman"/>
                <w:color w:val="000000"/>
                <w:sz w:val="20"/>
                <w:szCs w:val="20"/>
              </w:rPr>
              <w:t xml:space="preserve"> и трансмиссионного масел для дальнейшей утилизации</w:t>
            </w:r>
          </w:p>
        </w:tc>
        <w:tc>
          <w:tcPr>
            <w:tcW w:w="2267" w:type="dxa"/>
            <w:vAlign w:val="center"/>
          </w:tcPr>
          <w:p w:rsidR="00D86CD4" w:rsidRPr="004B778A" w:rsidRDefault="00D86CD4" w:rsidP="00D86CD4">
            <w:pPr>
              <w:pStyle w:val="12"/>
              <w:spacing w:after="0" w:line="240" w:lineRule="auto"/>
              <w:rPr>
                <w:rFonts w:ascii="Times New Roman" w:eastAsia="Times New Roman" w:hAnsi="Times New Roman" w:cs="Times New Roman"/>
                <w:sz w:val="20"/>
                <w:szCs w:val="20"/>
              </w:rPr>
            </w:pPr>
          </w:p>
        </w:tc>
      </w:tr>
      <w:tr w:rsidR="00D86CD4" w:rsidRPr="004B778A" w:rsidTr="00D86CD4">
        <w:trPr>
          <w:trHeight w:val="356"/>
        </w:trPr>
        <w:tc>
          <w:tcPr>
            <w:tcW w:w="541"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36</w:t>
            </w:r>
          </w:p>
        </w:tc>
        <w:tc>
          <w:tcPr>
            <w:tcW w:w="7896"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Лом и расходные материалы компьютерной техники для дальнейшей утилизации</w:t>
            </w:r>
          </w:p>
        </w:tc>
        <w:tc>
          <w:tcPr>
            <w:tcW w:w="2267" w:type="dxa"/>
            <w:vAlign w:val="center"/>
          </w:tcPr>
          <w:p w:rsidR="00D86CD4" w:rsidRPr="004B778A" w:rsidRDefault="00D86CD4" w:rsidP="00D86CD4">
            <w:pPr>
              <w:pStyle w:val="12"/>
              <w:spacing w:after="0" w:line="240" w:lineRule="auto"/>
              <w:rPr>
                <w:rFonts w:ascii="Times New Roman" w:eastAsia="Times New Roman" w:hAnsi="Times New Roman" w:cs="Times New Roman"/>
                <w:sz w:val="20"/>
                <w:szCs w:val="20"/>
              </w:rPr>
            </w:pPr>
          </w:p>
        </w:tc>
      </w:tr>
      <w:tr w:rsidR="00D86CD4" w:rsidRPr="004B778A" w:rsidTr="00D86CD4">
        <w:trPr>
          <w:trHeight w:val="220"/>
        </w:trPr>
        <w:tc>
          <w:tcPr>
            <w:tcW w:w="541"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37</w:t>
            </w:r>
          </w:p>
        </w:tc>
        <w:tc>
          <w:tcPr>
            <w:tcW w:w="7896"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Несортированные некондиционные полимерные изделия</w:t>
            </w:r>
          </w:p>
        </w:tc>
        <w:tc>
          <w:tcPr>
            <w:tcW w:w="2267" w:type="dxa"/>
            <w:vAlign w:val="center"/>
          </w:tcPr>
          <w:p w:rsidR="00D86CD4" w:rsidRPr="004B778A" w:rsidRDefault="00D86CD4" w:rsidP="00D86CD4">
            <w:pPr>
              <w:pStyle w:val="12"/>
              <w:spacing w:after="0" w:line="240" w:lineRule="auto"/>
              <w:rPr>
                <w:rFonts w:ascii="Times New Roman" w:eastAsia="Times New Roman" w:hAnsi="Times New Roman" w:cs="Times New Roman"/>
                <w:sz w:val="20"/>
                <w:szCs w:val="20"/>
              </w:rPr>
            </w:pPr>
          </w:p>
        </w:tc>
      </w:tr>
      <w:tr w:rsidR="00D86CD4" w:rsidRPr="004B778A" w:rsidTr="00D86CD4">
        <w:trPr>
          <w:trHeight w:val="212"/>
        </w:trPr>
        <w:tc>
          <w:tcPr>
            <w:tcW w:w="541"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38</w:t>
            </w:r>
          </w:p>
        </w:tc>
        <w:tc>
          <w:tcPr>
            <w:tcW w:w="7896"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МС-5Б Отходы потребления гофрированного картона</w:t>
            </w:r>
          </w:p>
        </w:tc>
        <w:tc>
          <w:tcPr>
            <w:tcW w:w="2267" w:type="dxa"/>
          </w:tcPr>
          <w:p w:rsidR="00D86CD4" w:rsidRPr="004B778A" w:rsidRDefault="00D86CD4" w:rsidP="00D86CD4">
            <w:pPr>
              <w:pStyle w:val="12"/>
              <w:spacing w:after="0" w:line="240" w:lineRule="auto"/>
              <w:rPr>
                <w:rFonts w:ascii="Times New Roman" w:eastAsia="Times New Roman" w:hAnsi="Times New Roman" w:cs="Times New Roman"/>
                <w:sz w:val="20"/>
                <w:szCs w:val="20"/>
              </w:rPr>
            </w:pPr>
          </w:p>
        </w:tc>
      </w:tr>
      <w:tr w:rsidR="00D86CD4" w:rsidRPr="004B778A" w:rsidTr="00D86CD4">
        <w:trPr>
          <w:trHeight w:val="218"/>
        </w:trPr>
        <w:tc>
          <w:tcPr>
            <w:tcW w:w="541"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39</w:t>
            </w:r>
          </w:p>
        </w:tc>
        <w:tc>
          <w:tcPr>
            <w:tcW w:w="7896"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МС-7Б/1 Отходы белой бумаги с черно-белой печатью не более 20%</w:t>
            </w:r>
          </w:p>
        </w:tc>
        <w:tc>
          <w:tcPr>
            <w:tcW w:w="2267" w:type="dxa"/>
          </w:tcPr>
          <w:p w:rsidR="00D86CD4" w:rsidRPr="004B778A" w:rsidRDefault="00D86CD4" w:rsidP="00D86CD4">
            <w:pPr>
              <w:pStyle w:val="12"/>
              <w:spacing w:after="0" w:line="240" w:lineRule="auto"/>
              <w:rPr>
                <w:rFonts w:ascii="Times New Roman" w:eastAsia="Times New Roman" w:hAnsi="Times New Roman" w:cs="Times New Roman"/>
                <w:sz w:val="20"/>
                <w:szCs w:val="20"/>
              </w:rPr>
            </w:pPr>
          </w:p>
        </w:tc>
      </w:tr>
      <w:tr w:rsidR="00D86CD4" w:rsidRPr="004B778A" w:rsidTr="00D86CD4">
        <w:trPr>
          <w:trHeight w:val="294"/>
        </w:trPr>
        <w:tc>
          <w:tcPr>
            <w:tcW w:w="541"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40</w:t>
            </w:r>
          </w:p>
        </w:tc>
        <w:tc>
          <w:tcPr>
            <w:tcW w:w="7896"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МС-7Б/3-Использованные книги, брошюры, каталоги, блокноты, тетради, изданные на белой бумаге</w:t>
            </w:r>
          </w:p>
        </w:tc>
        <w:tc>
          <w:tcPr>
            <w:tcW w:w="2267" w:type="dxa"/>
          </w:tcPr>
          <w:p w:rsidR="00D86CD4" w:rsidRPr="004B778A" w:rsidRDefault="00D86CD4" w:rsidP="00D86CD4">
            <w:pPr>
              <w:pStyle w:val="12"/>
              <w:spacing w:after="0" w:line="240" w:lineRule="auto"/>
              <w:rPr>
                <w:rFonts w:ascii="Times New Roman" w:eastAsia="Times New Roman" w:hAnsi="Times New Roman" w:cs="Times New Roman"/>
                <w:sz w:val="20"/>
                <w:szCs w:val="20"/>
              </w:rPr>
            </w:pPr>
          </w:p>
        </w:tc>
      </w:tr>
      <w:tr w:rsidR="00D86CD4" w:rsidRPr="004B778A" w:rsidTr="00D86CD4">
        <w:trPr>
          <w:trHeight w:val="207"/>
        </w:trPr>
        <w:tc>
          <w:tcPr>
            <w:tcW w:w="541"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41</w:t>
            </w:r>
          </w:p>
        </w:tc>
        <w:tc>
          <w:tcPr>
            <w:tcW w:w="7896"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МС-8В/2 Газетная бумага неиспользованная и отходы газетной полиграфии</w:t>
            </w:r>
          </w:p>
        </w:tc>
        <w:tc>
          <w:tcPr>
            <w:tcW w:w="2267" w:type="dxa"/>
          </w:tcPr>
          <w:p w:rsidR="00D86CD4" w:rsidRPr="004B778A" w:rsidRDefault="00D86CD4" w:rsidP="00D86CD4">
            <w:pPr>
              <w:pStyle w:val="12"/>
              <w:spacing w:after="0" w:line="240" w:lineRule="auto"/>
              <w:rPr>
                <w:rFonts w:ascii="Times New Roman" w:eastAsia="Times New Roman" w:hAnsi="Times New Roman" w:cs="Times New Roman"/>
                <w:sz w:val="20"/>
                <w:szCs w:val="20"/>
              </w:rPr>
            </w:pPr>
          </w:p>
        </w:tc>
      </w:tr>
      <w:tr w:rsidR="00D86CD4" w:rsidRPr="004B778A" w:rsidTr="00D86CD4">
        <w:trPr>
          <w:trHeight w:val="140"/>
        </w:trPr>
        <w:tc>
          <w:tcPr>
            <w:tcW w:w="541"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42</w:t>
            </w:r>
          </w:p>
        </w:tc>
        <w:tc>
          <w:tcPr>
            <w:tcW w:w="7896"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МС-13В –смесь двух и более марок</w:t>
            </w:r>
          </w:p>
        </w:tc>
        <w:tc>
          <w:tcPr>
            <w:tcW w:w="2267" w:type="dxa"/>
            <w:vAlign w:val="center"/>
          </w:tcPr>
          <w:p w:rsidR="00D86CD4" w:rsidRPr="004B778A" w:rsidRDefault="00D86CD4" w:rsidP="00D86CD4">
            <w:pPr>
              <w:pStyle w:val="12"/>
              <w:spacing w:after="0" w:line="240" w:lineRule="auto"/>
              <w:rPr>
                <w:rFonts w:ascii="Times New Roman" w:eastAsia="Times New Roman" w:hAnsi="Times New Roman" w:cs="Times New Roman"/>
                <w:sz w:val="20"/>
                <w:szCs w:val="20"/>
              </w:rPr>
            </w:pPr>
          </w:p>
        </w:tc>
      </w:tr>
      <w:tr w:rsidR="00D86CD4" w:rsidRPr="004B778A" w:rsidTr="00D86CD4">
        <w:trPr>
          <w:trHeight w:val="275"/>
        </w:trPr>
        <w:tc>
          <w:tcPr>
            <w:tcW w:w="541"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43</w:t>
            </w:r>
          </w:p>
        </w:tc>
        <w:tc>
          <w:tcPr>
            <w:tcW w:w="7896"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Покрышки пневматических шин, отработанные для дальнейшей утилизации</w:t>
            </w:r>
          </w:p>
        </w:tc>
        <w:tc>
          <w:tcPr>
            <w:tcW w:w="2267" w:type="dxa"/>
            <w:vAlign w:val="center"/>
          </w:tcPr>
          <w:p w:rsidR="00D86CD4" w:rsidRPr="004B778A" w:rsidRDefault="00D86CD4" w:rsidP="00D86CD4">
            <w:pPr>
              <w:pStyle w:val="12"/>
              <w:spacing w:after="0" w:line="240" w:lineRule="auto"/>
              <w:rPr>
                <w:rFonts w:ascii="Times New Roman" w:eastAsia="Times New Roman" w:hAnsi="Times New Roman" w:cs="Times New Roman"/>
                <w:sz w:val="20"/>
                <w:szCs w:val="20"/>
              </w:rPr>
            </w:pPr>
          </w:p>
        </w:tc>
      </w:tr>
      <w:tr w:rsidR="00D86CD4" w:rsidRPr="004B778A" w:rsidTr="00D86CD4">
        <w:trPr>
          <w:trHeight w:val="198"/>
        </w:trPr>
        <w:tc>
          <w:tcPr>
            <w:tcW w:w="541"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44</w:t>
            </w:r>
          </w:p>
        </w:tc>
        <w:tc>
          <w:tcPr>
            <w:tcW w:w="7896"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Лом/бой стекла триплекс</w:t>
            </w:r>
          </w:p>
        </w:tc>
        <w:tc>
          <w:tcPr>
            <w:tcW w:w="2267" w:type="dxa"/>
          </w:tcPr>
          <w:p w:rsidR="00D86CD4" w:rsidRPr="004B778A" w:rsidRDefault="00D86CD4" w:rsidP="00D86CD4">
            <w:pPr>
              <w:pStyle w:val="12"/>
              <w:spacing w:after="0" w:line="240" w:lineRule="auto"/>
              <w:rPr>
                <w:rFonts w:ascii="Times New Roman" w:eastAsia="Times New Roman" w:hAnsi="Times New Roman" w:cs="Times New Roman"/>
                <w:sz w:val="20"/>
                <w:szCs w:val="20"/>
              </w:rPr>
            </w:pPr>
          </w:p>
        </w:tc>
      </w:tr>
      <w:tr w:rsidR="00D86CD4" w:rsidRPr="004B778A" w:rsidTr="00D86CD4">
        <w:trPr>
          <w:trHeight w:val="198"/>
        </w:trPr>
        <w:tc>
          <w:tcPr>
            <w:tcW w:w="541"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45</w:t>
            </w:r>
          </w:p>
        </w:tc>
        <w:tc>
          <w:tcPr>
            <w:tcW w:w="7896"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бой каленого стекла</w:t>
            </w:r>
          </w:p>
        </w:tc>
        <w:tc>
          <w:tcPr>
            <w:tcW w:w="2267" w:type="dxa"/>
          </w:tcPr>
          <w:p w:rsidR="00D86CD4" w:rsidRPr="004B778A" w:rsidRDefault="00D86CD4" w:rsidP="00D86CD4">
            <w:pPr>
              <w:pStyle w:val="12"/>
              <w:spacing w:after="0" w:line="240" w:lineRule="auto"/>
              <w:rPr>
                <w:rFonts w:ascii="Times New Roman" w:eastAsia="Times New Roman" w:hAnsi="Times New Roman" w:cs="Times New Roman"/>
                <w:sz w:val="20"/>
                <w:szCs w:val="20"/>
              </w:rPr>
            </w:pPr>
          </w:p>
        </w:tc>
      </w:tr>
      <w:tr w:rsidR="00D86CD4" w:rsidRPr="004B778A" w:rsidTr="00D86CD4">
        <w:trPr>
          <w:trHeight w:val="198"/>
        </w:trPr>
        <w:tc>
          <w:tcPr>
            <w:tcW w:w="541"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46</w:t>
            </w:r>
          </w:p>
        </w:tc>
        <w:tc>
          <w:tcPr>
            <w:tcW w:w="7896"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бой/лом стеклопакетов</w:t>
            </w:r>
          </w:p>
        </w:tc>
        <w:tc>
          <w:tcPr>
            <w:tcW w:w="2267" w:type="dxa"/>
          </w:tcPr>
          <w:p w:rsidR="00D86CD4" w:rsidRPr="004B778A" w:rsidRDefault="00D86CD4" w:rsidP="00D86CD4">
            <w:pPr>
              <w:pStyle w:val="12"/>
              <w:spacing w:after="0" w:line="240" w:lineRule="auto"/>
              <w:rPr>
                <w:rFonts w:ascii="Times New Roman" w:eastAsia="Times New Roman" w:hAnsi="Times New Roman" w:cs="Times New Roman"/>
                <w:sz w:val="20"/>
                <w:szCs w:val="20"/>
              </w:rPr>
            </w:pPr>
          </w:p>
        </w:tc>
      </w:tr>
    </w:tbl>
    <w:p w:rsidR="00D86CD4" w:rsidRPr="004B778A" w:rsidRDefault="00D86CD4" w:rsidP="00D86CD4">
      <w:pPr>
        <w:pStyle w:val="12"/>
        <w:spacing w:after="0" w:line="240" w:lineRule="auto"/>
        <w:ind w:firstLine="709"/>
        <w:jc w:val="both"/>
        <w:rPr>
          <w:rFonts w:ascii="Times New Roman" w:eastAsia="Times New Roman" w:hAnsi="Times New Roman" w:cs="Times New Roman"/>
          <w:sz w:val="20"/>
          <w:szCs w:val="20"/>
        </w:rPr>
      </w:pPr>
    </w:p>
    <w:p w:rsidR="00D86CD4" w:rsidRPr="004B778A" w:rsidRDefault="00D86CD4" w:rsidP="00D86CD4">
      <w:pPr>
        <w:pStyle w:val="12"/>
        <w:spacing w:after="0" w:line="240" w:lineRule="auto"/>
        <w:ind w:firstLine="709"/>
        <w:jc w:val="both"/>
        <w:rPr>
          <w:rFonts w:ascii="Times New Roman" w:eastAsia="Times New Roman" w:hAnsi="Times New Roman" w:cs="Times New Roman"/>
          <w:sz w:val="20"/>
          <w:szCs w:val="20"/>
        </w:rPr>
      </w:pPr>
    </w:p>
    <w:p w:rsidR="00D86CD4" w:rsidRPr="004B778A" w:rsidRDefault="00D86CD4" w:rsidP="00D86CD4">
      <w:pPr>
        <w:pStyle w:val="12"/>
        <w:spacing w:after="0" w:line="240" w:lineRule="auto"/>
        <w:ind w:firstLine="709"/>
        <w:jc w:val="both"/>
        <w:rPr>
          <w:rFonts w:ascii="Times New Roman" w:eastAsia="Times New Roman" w:hAnsi="Times New Roman" w:cs="Times New Roman"/>
          <w:sz w:val="20"/>
          <w:szCs w:val="20"/>
        </w:rPr>
      </w:pPr>
    </w:p>
    <w:p w:rsidR="00D86CD4" w:rsidRPr="004B778A" w:rsidRDefault="00D86CD4" w:rsidP="00D86CD4">
      <w:pPr>
        <w:pStyle w:val="12"/>
        <w:spacing w:after="0" w:line="240" w:lineRule="auto"/>
        <w:ind w:firstLine="709"/>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Подпись печать</w:t>
      </w:r>
    </w:p>
    <w:p w:rsidR="00D86CD4" w:rsidRPr="004B778A" w:rsidRDefault="00D86CD4" w:rsidP="00D86CD4">
      <w:pPr>
        <w:pStyle w:val="12"/>
        <w:spacing w:after="0" w:line="240" w:lineRule="auto"/>
        <w:rPr>
          <w:rFonts w:ascii="Times New Roman" w:eastAsia="Times New Roman" w:hAnsi="Times New Roman" w:cs="Times New Roman"/>
          <w:b/>
          <w:smallCaps/>
          <w:sz w:val="20"/>
          <w:szCs w:val="20"/>
        </w:rPr>
      </w:pPr>
      <w:r w:rsidRPr="004B778A">
        <w:br w:type="page"/>
      </w:r>
    </w:p>
    <w:p w:rsidR="00D86CD4" w:rsidRPr="004B778A" w:rsidRDefault="00D86CD4" w:rsidP="00D86CD4">
      <w:pPr>
        <w:pStyle w:val="3"/>
        <w:spacing w:before="0"/>
        <w:jc w:val="center"/>
        <w:rPr>
          <w:rFonts w:ascii="Times New Roman" w:eastAsia="Times New Roman" w:hAnsi="Times New Roman" w:cs="Times New Roman"/>
          <w:b/>
          <w:sz w:val="20"/>
          <w:szCs w:val="20"/>
        </w:rPr>
      </w:pPr>
      <w:r w:rsidRPr="004B778A">
        <w:rPr>
          <w:rFonts w:ascii="Times New Roman" w:eastAsia="Times New Roman" w:hAnsi="Times New Roman" w:cs="Times New Roman"/>
          <w:b/>
          <w:sz w:val="20"/>
          <w:szCs w:val="20"/>
        </w:rPr>
        <w:lastRenderedPageBreak/>
        <w:t>3. Образец доверенности на осуществление действий от имени участника при проведении настоящего конкурса</w:t>
      </w:r>
    </w:p>
    <w:p w:rsidR="00D86CD4" w:rsidRPr="004B778A" w:rsidRDefault="00D86CD4" w:rsidP="00D86CD4">
      <w:pPr>
        <w:pStyle w:val="12"/>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w:t>
      </w:r>
    </w:p>
    <w:p w:rsidR="00D86CD4" w:rsidRPr="004B778A" w:rsidRDefault="00D86CD4" w:rsidP="00D86CD4">
      <w:pPr>
        <w:pStyle w:val="12"/>
        <w:pBdr>
          <w:top w:val="nil"/>
          <w:left w:val="nil"/>
          <w:bottom w:val="nil"/>
          <w:right w:val="nil"/>
          <w:between w:val="nil"/>
        </w:pBdr>
        <w:spacing w:after="0" w:line="240" w:lineRule="auto"/>
        <w:ind w:firstLine="708"/>
        <w:jc w:val="center"/>
        <w:rPr>
          <w:rFonts w:ascii="Times New Roman" w:eastAsia="Times New Roman" w:hAnsi="Times New Roman" w:cs="Times New Roman"/>
          <w:b/>
          <w:color w:val="000000"/>
          <w:sz w:val="20"/>
          <w:szCs w:val="20"/>
        </w:rPr>
      </w:pPr>
      <w:r w:rsidRPr="004B778A">
        <w:rPr>
          <w:rFonts w:ascii="Times New Roman" w:eastAsia="Times New Roman" w:hAnsi="Times New Roman" w:cs="Times New Roman"/>
          <w:b/>
          <w:color w:val="000000"/>
          <w:sz w:val="20"/>
          <w:szCs w:val="20"/>
        </w:rPr>
        <w:t>ДОВЕРЕННОСТЬ №______</w:t>
      </w:r>
    </w:p>
    <w:p w:rsidR="00D86CD4" w:rsidRPr="004B778A" w:rsidRDefault="00D86CD4" w:rsidP="00D86CD4">
      <w:pPr>
        <w:pStyle w:val="12"/>
        <w:pBdr>
          <w:top w:val="nil"/>
          <w:left w:val="nil"/>
          <w:bottom w:val="nil"/>
          <w:right w:val="nil"/>
          <w:between w:val="nil"/>
        </w:pBdr>
        <w:spacing w:after="0" w:line="240" w:lineRule="auto"/>
        <w:ind w:firstLine="708"/>
        <w:rPr>
          <w:rFonts w:ascii="Times New Roman" w:eastAsia="Times New Roman" w:hAnsi="Times New Roman" w:cs="Times New Roman"/>
          <w:b/>
          <w:color w:val="000000"/>
          <w:sz w:val="20"/>
          <w:szCs w:val="20"/>
        </w:rPr>
      </w:pPr>
      <w:r w:rsidRPr="004B778A">
        <w:rPr>
          <w:rFonts w:ascii="Times New Roman" w:eastAsia="Times New Roman" w:hAnsi="Times New Roman" w:cs="Times New Roman"/>
          <w:b/>
          <w:color w:val="000000"/>
          <w:sz w:val="20"/>
          <w:szCs w:val="20"/>
        </w:rPr>
        <w:t> </w:t>
      </w:r>
    </w:p>
    <w:p w:rsidR="00D86CD4" w:rsidRPr="004B778A" w:rsidRDefault="00D86CD4" w:rsidP="00D86CD4">
      <w:pPr>
        <w:pStyle w:val="12"/>
        <w:pBdr>
          <w:top w:val="nil"/>
          <w:left w:val="nil"/>
          <w:bottom w:val="nil"/>
          <w:right w:val="nil"/>
          <w:between w:val="nil"/>
        </w:pBdr>
        <w:spacing w:after="0" w:line="240" w:lineRule="auto"/>
        <w:ind w:firstLine="708"/>
        <w:rPr>
          <w:rFonts w:ascii="Times New Roman" w:eastAsia="Times New Roman" w:hAnsi="Times New Roman" w:cs="Times New Roman"/>
          <w:b/>
          <w:color w:val="000000"/>
          <w:sz w:val="20"/>
          <w:szCs w:val="20"/>
        </w:rPr>
      </w:pPr>
      <w:r w:rsidRPr="004B778A">
        <w:rPr>
          <w:rFonts w:ascii="Times New Roman" w:eastAsia="Times New Roman" w:hAnsi="Times New Roman" w:cs="Times New Roman"/>
          <w:b/>
          <w:color w:val="000000"/>
          <w:sz w:val="20"/>
          <w:szCs w:val="20"/>
        </w:rPr>
        <w:t> </w:t>
      </w:r>
    </w:p>
    <w:p w:rsidR="00D86CD4" w:rsidRPr="004B778A" w:rsidRDefault="00D86CD4" w:rsidP="00D86CD4">
      <w:pPr>
        <w:pStyle w:val="12"/>
        <w:pBdr>
          <w:top w:val="nil"/>
          <w:left w:val="nil"/>
          <w:bottom w:val="nil"/>
          <w:right w:val="nil"/>
          <w:between w:val="nil"/>
        </w:pBdr>
        <w:spacing w:after="0" w:line="240" w:lineRule="auto"/>
        <w:ind w:firstLine="708"/>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Место составления </w:t>
      </w:r>
    </w:p>
    <w:p w:rsidR="00D86CD4" w:rsidRPr="004B778A" w:rsidRDefault="00D86CD4" w:rsidP="00D86CD4">
      <w:pPr>
        <w:pStyle w:val="12"/>
        <w:pBdr>
          <w:top w:val="nil"/>
          <w:left w:val="nil"/>
          <w:bottom w:val="nil"/>
          <w:right w:val="nil"/>
          <w:between w:val="nil"/>
        </w:pBdr>
        <w:spacing w:after="0" w:line="240" w:lineRule="auto"/>
        <w:ind w:firstLine="708"/>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ab/>
      </w:r>
      <w:r w:rsidRPr="004B778A">
        <w:rPr>
          <w:rFonts w:ascii="Times New Roman" w:eastAsia="Times New Roman" w:hAnsi="Times New Roman" w:cs="Times New Roman"/>
          <w:color w:val="000000"/>
          <w:sz w:val="20"/>
          <w:szCs w:val="20"/>
        </w:rPr>
        <w:tab/>
      </w:r>
    </w:p>
    <w:p w:rsidR="00D86CD4" w:rsidRPr="004B778A" w:rsidRDefault="00D86CD4" w:rsidP="00D86CD4">
      <w:pPr>
        <w:pStyle w:val="12"/>
        <w:pBdr>
          <w:top w:val="nil"/>
          <w:left w:val="nil"/>
          <w:bottom w:val="nil"/>
          <w:right w:val="nil"/>
          <w:between w:val="nil"/>
        </w:pBdr>
        <w:spacing w:after="0" w:line="240" w:lineRule="auto"/>
        <w:ind w:firstLine="708"/>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w:t>
      </w:r>
    </w:p>
    <w:p w:rsidR="00D86CD4" w:rsidRPr="004B778A" w:rsidRDefault="00D86CD4" w:rsidP="00D86CD4">
      <w:pPr>
        <w:pStyle w:val="12"/>
        <w:pBdr>
          <w:top w:val="nil"/>
          <w:left w:val="nil"/>
          <w:bottom w:val="nil"/>
          <w:right w:val="nil"/>
          <w:between w:val="nil"/>
        </w:pBdr>
        <w:spacing w:after="0" w:line="240" w:lineRule="auto"/>
        <w:ind w:firstLine="708"/>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Дата выдачи</w:t>
      </w:r>
    </w:p>
    <w:p w:rsidR="00D86CD4" w:rsidRPr="004B778A" w:rsidRDefault="00D86CD4" w:rsidP="00D86CD4">
      <w:pPr>
        <w:pStyle w:val="12"/>
        <w:pBdr>
          <w:top w:val="nil"/>
          <w:left w:val="nil"/>
          <w:bottom w:val="nil"/>
          <w:right w:val="nil"/>
          <w:between w:val="nil"/>
        </w:pBdr>
        <w:spacing w:after="0" w:line="240" w:lineRule="auto"/>
        <w:ind w:firstLine="708"/>
        <w:rPr>
          <w:rFonts w:ascii="Times New Roman" w:eastAsia="Times New Roman" w:hAnsi="Times New Roman" w:cs="Times New Roman"/>
          <w:b/>
          <w:color w:val="000000"/>
          <w:sz w:val="20"/>
          <w:szCs w:val="20"/>
        </w:rPr>
      </w:pPr>
      <w:r w:rsidRPr="004B778A">
        <w:rPr>
          <w:rFonts w:ascii="Times New Roman" w:eastAsia="Times New Roman" w:hAnsi="Times New Roman" w:cs="Times New Roman"/>
          <w:b/>
          <w:color w:val="000000"/>
          <w:sz w:val="20"/>
          <w:szCs w:val="20"/>
        </w:rPr>
        <w:t> </w:t>
      </w:r>
    </w:p>
    <w:p w:rsidR="00D86CD4" w:rsidRPr="004B778A" w:rsidRDefault="00D86CD4" w:rsidP="00D86CD4">
      <w:pPr>
        <w:pStyle w:val="12"/>
        <w:pBdr>
          <w:top w:val="nil"/>
          <w:left w:val="nil"/>
          <w:bottom w:val="nil"/>
          <w:right w:val="nil"/>
          <w:between w:val="nil"/>
        </w:pBdr>
        <w:spacing w:after="0" w:line="240" w:lineRule="auto"/>
        <w:ind w:firstLine="708"/>
        <w:rPr>
          <w:rFonts w:ascii="Times New Roman" w:eastAsia="Times New Roman" w:hAnsi="Times New Roman" w:cs="Times New Roman"/>
          <w:b/>
          <w:color w:val="000000"/>
          <w:sz w:val="20"/>
          <w:szCs w:val="20"/>
        </w:rPr>
      </w:pPr>
      <w:r w:rsidRPr="004B778A">
        <w:rPr>
          <w:rFonts w:ascii="Times New Roman" w:eastAsia="Times New Roman" w:hAnsi="Times New Roman" w:cs="Times New Roman"/>
          <w:b/>
          <w:color w:val="000000"/>
          <w:sz w:val="20"/>
          <w:szCs w:val="20"/>
        </w:rPr>
        <w:t> </w:t>
      </w:r>
    </w:p>
    <w:p w:rsidR="00D86CD4" w:rsidRPr="004B778A" w:rsidRDefault="00D86CD4" w:rsidP="00D86CD4">
      <w:pPr>
        <w:pStyle w:val="12"/>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Настоящей доверенностью</w:t>
      </w:r>
      <w:r w:rsidRPr="004B778A">
        <w:rPr>
          <w:rFonts w:ascii="Times New Roman" w:eastAsia="Times New Roman" w:hAnsi="Times New Roman" w:cs="Times New Roman"/>
          <w:b/>
          <w:sz w:val="20"/>
          <w:szCs w:val="20"/>
        </w:rPr>
        <w:t xml:space="preserve"> </w:t>
      </w:r>
      <w:r w:rsidRPr="004B778A">
        <w:rPr>
          <w:rFonts w:ascii="Times New Roman" w:eastAsia="Times New Roman" w:hAnsi="Times New Roman" w:cs="Times New Roman"/>
          <w:sz w:val="20"/>
          <w:szCs w:val="20"/>
        </w:rPr>
        <w:t>_________________________ (наименование, организационно-правовая форма, местонахождение участника -</w:t>
      </w:r>
      <w:r w:rsidRPr="004B778A">
        <w:rPr>
          <w:rFonts w:ascii="Times New Roman" w:eastAsia="Times New Roman" w:hAnsi="Times New Roman" w:cs="Times New Roman"/>
          <w:b/>
          <w:sz w:val="20"/>
          <w:szCs w:val="20"/>
        </w:rPr>
        <w:t xml:space="preserve"> </w:t>
      </w:r>
      <w:r w:rsidRPr="004B778A">
        <w:rPr>
          <w:rFonts w:ascii="Times New Roman" w:eastAsia="Times New Roman" w:hAnsi="Times New Roman" w:cs="Times New Roman"/>
          <w:sz w:val="20"/>
          <w:szCs w:val="20"/>
        </w:rPr>
        <w:t xml:space="preserve">юридического лица, фамилия, имя, отчество, место жительства участника - физического лица, в </w:t>
      </w:r>
      <w:proofErr w:type="spellStart"/>
      <w:r w:rsidRPr="004B778A">
        <w:rPr>
          <w:rFonts w:ascii="Times New Roman" w:eastAsia="Times New Roman" w:hAnsi="Times New Roman" w:cs="Times New Roman"/>
          <w:sz w:val="20"/>
          <w:szCs w:val="20"/>
        </w:rPr>
        <w:t>т.ч</w:t>
      </w:r>
      <w:proofErr w:type="spellEnd"/>
      <w:r w:rsidRPr="004B778A">
        <w:rPr>
          <w:rFonts w:ascii="Times New Roman" w:eastAsia="Times New Roman" w:hAnsi="Times New Roman" w:cs="Times New Roman"/>
          <w:sz w:val="20"/>
          <w:szCs w:val="20"/>
        </w:rPr>
        <w:t>. индивидуального предпринимателя), в лице _________________________ (указать название должности руководителя участника -</w:t>
      </w:r>
      <w:r w:rsidRPr="004B778A">
        <w:rPr>
          <w:rFonts w:ascii="Times New Roman" w:eastAsia="Times New Roman" w:hAnsi="Times New Roman" w:cs="Times New Roman"/>
          <w:b/>
          <w:sz w:val="20"/>
          <w:szCs w:val="20"/>
        </w:rPr>
        <w:t xml:space="preserve"> </w:t>
      </w:r>
      <w:r w:rsidRPr="004B778A">
        <w:rPr>
          <w:rFonts w:ascii="Times New Roman" w:eastAsia="Times New Roman" w:hAnsi="Times New Roman" w:cs="Times New Roman"/>
          <w:sz w:val="20"/>
          <w:szCs w:val="20"/>
        </w:rPr>
        <w:t>юридического лица и его Ф.И.О), действующего на основании _________________________ (устава, положения и т.п.), уполномочивает _________________________ (Ф.И.О. лица, которому выдается доверенность, и реквизиты документа, удостоверяющего его личность) осуществлять все необходимые действия, в том числе подписывать форму «Конкурсное предложение», на участие в конкурсе на право заключения Договора на реализация различных отходов</w:t>
      </w:r>
      <w:r w:rsidRPr="004B778A">
        <w:rPr>
          <w:rFonts w:ascii="Times New Roman" w:eastAsia="Times New Roman" w:hAnsi="Times New Roman" w:cs="Times New Roman"/>
          <w:b/>
          <w:sz w:val="20"/>
          <w:szCs w:val="20"/>
        </w:rPr>
        <w:t>,</w:t>
      </w:r>
      <w:r w:rsidRPr="004B778A">
        <w:rPr>
          <w:rFonts w:ascii="Times New Roman" w:eastAsia="Times New Roman" w:hAnsi="Times New Roman" w:cs="Times New Roman"/>
          <w:sz w:val="20"/>
          <w:szCs w:val="20"/>
        </w:rPr>
        <w:t xml:space="preserve"> образующихся в процессе хозяйственной деятельности предприятия, (продукция). </w:t>
      </w:r>
    </w:p>
    <w:p w:rsidR="00D86CD4" w:rsidRPr="004B778A" w:rsidRDefault="00D86CD4" w:rsidP="00D86CD4">
      <w:pPr>
        <w:pStyle w:val="12"/>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w:t>
      </w:r>
    </w:p>
    <w:p w:rsidR="00D86CD4" w:rsidRPr="004B778A" w:rsidRDefault="00D86CD4" w:rsidP="00D86CD4">
      <w:pPr>
        <w:pStyle w:val="12"/>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Настоящая доверенность выдана без права передоверия. </w:t>
      </w:r>
    </w:p>
    <w:p w:rsidR="00D86CD4" w:rsidRPr="004B778A" w:rsidRDefault="00D86CD4" w:rsidP="00D86CD4">
      <w:pPr>
        <w:pStyle w:val="12"/>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w:t>
      </w:r>
    </w:p>
    <w:p w:rsidR="00D86CD4" w:rsidRPr="004B778A" w:rsidRDefault="00D86CD4" w:rsidP="00D86CD4">
      <w:pPr>
        <w:pStyle w:val="12"/>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Настоящая доверенность выдана сроком на _________________________.</w:t>
      </w:r>
    </w:p>
    <w:p w:rsidR="00D86CD4" w:rsidRPr="004B778A" w:rsidRDefault="00D86CD4" w:rsidP="00D86CD4">
      <w:pPr>
        <w:pStyle w:val="12"/>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w:t>
      </w:r>
    </w:p>
    <w:p w:rsidR="00D86CD4" w:rsidRPr="004B778A" w:rsidRDefault="00D86CD4" w:rsidP="00D86CD4">
      <w:pPr>
        <w:pStyle w:val="12"/>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Подпись (Ф.И.О. лица, которому выдается доверенность)</w:t>
      </w:r>
      <w:r w:rsidRPr="004B778A">
        <w:rPr>
          <w:rFonts w:ascii="Times New Roman" w:eastAsia="Times New Roman" w:hAnsi="Times New Roman" w:cs="Times New Roman"/>
          <w:i/>
          <w:color w:val="000000"/>
          <w:sz w:val="20"/>
          <w:szCs w:val="20"/>
        </w:rPr>
        <w:t xml:space="preserve"> </w:t>
      </w:r>
      <w:r w:rsidRPr="004B778A">
        <w:rPr>
          <w:rFonts w:ascii="Times New Roman" w:eastAsia="Times New Roman" w:hAnsi="Times New Roman" w:cs="Times New Roman"/>
          <w:color w:val="000000"/>
          <w:sz w:val="20"/>
          <w:szCs w:val="20"/>
        </w:rPr>
        <w:t>_________________________</w:t>
      </w:r>
      <w:r w:rsidRPr="004B778A">
        <w:rPr>
          <w:rFonts w:ascii="Times New Roman" w:eastAsia="Times New Roman" w:hAnsi="Times New Roman" w:cs="Times New Roman"/>
          <w:i/>
          <w:color w:val="000000"/>
          <w:sz w:val="20"/>
          <w:szCs w:val="20"/>
        </w:rPr>
        <w:t xml:space="preserve"> </w:t>
      </w:r>
      <w:r w:rsidRPr="004B778A">
        <w:rPr>
          <w:rFonts w:ascii="Times New Roman" w:eastAsia="Times New Roman" w:hAnsi="Times New Roman" w:cs="Times New Roman"/>
          <w:color w:val="000000"/>
          <w:sz w:val="20"/>
          <w:szCs w:val="20"/>
        </w:rPr>
        <w:t>удостоверяю.</w:t>
      </w:r>
    </w:p>
    <w:p w:rsidR="00D86CD4" w:rsidRPr="004B778A" w:rsidRDefault="00D86CD4" w:rsidP="00D86CD4">
      <w:pPr>
        <w:pStyle w:val="12"/>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w:t>
      </w:r>
    </w:p>
    <w:p w:rsidR="00D86CD4" w:rsidRPr="004B778A" w:rsidRDefault="00D86CD4" w:rsidP="00D86CD4">
      <w:pPr>
        <w:pStyle w:val="12"/>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w:t>
      </w:r>
    </w:p>
    <w:p w:rsidR="00D86CD4" w:rsidRPr="004B778A" w:rsidRDefault="00D86CD4" w:rsidP="00D86CD4">
      <w:pPr>
        <w:pStyle w:val="12"/>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Доверенность должна быть подписана руководителем участника -</w:t>
      </w:r>
      <w:r w:rsidRPr="004B778A">
        <w:rPr>
          <w:rFonts w:ascii="Times New Roman" w:eastAsia="Times New Roman" w:hAnsi="Times New Roman" w:cs="Times New Roman"/>
          <w:b/>
          <w:color w:val="000000"/>
          <w:sz w:val="20"/>
          <w:szCs w:val="20"/>
        </w:rPr>
        <w:t xml:space="preserve"> </w:t>
      </w:r>
      <w:r w:rsidRPr="004B778A">
        <w:rPr>
          <w:rFonts w:ascii="Times New Roman" w:eastAsia="Times New Roman" w:hAnsi="Times New Roman" w:cs="Times New Roman"/>
          <w:color w:val="000000"/>
          <w:sz w:val="20"/>
          <w:szCs w:val="20"/>
        </w:rPr>
        <w:t xml:space="preserve">юридического лица или участником - физическим лицом и скреплена печатью участника - юридического лица </w:t>
      </w:r>
    </w:p>
    <w:p w:rsidR="00D86CD4" w:rsidRPr="004B778A" w:rsidRDefault="00D86CD4" w:rsidP="00D86CD4">
      <w:pPr>
        <w:pStyle w:val="12"/>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sectPr w:rsidR="00D86CD4" w:rsidRPr="004B778A" w:rsidSect="00D86CD4">
          <w:footerReference w:type="even" r:id="rId17"/>
          <w:footerReference w:type="default" r:id="rId18"/>
          <w:headerReference w:type="first" r:id="rId19"/>
          <w:type w:val="nextColumn"/>
          <w:pgSz w:w="11906" w:h="16838"/>
          <w:pgMar w:top="567" w:right="567" w:bottom="567" w:left="851" w:header="709" w:footer="709" w:gutter="0"/>
          <w:pgNumType w:start="1"/>
          <w:cols w:space="720"/>
          <w:titlePg/>
        </w:sectPr>
      </w:pPr>
      <w:r w:rsidRPr="004B778A">
        <w:rPr>
          <w:rFonts w:ascii="Times New Roman" w:eastAsia="Times New Roman" w:hAnsi="Times New Roman" w:cs="Times New Roman"/>
          <w:color w:val="000000"/>
          <w:sz w:val="20"/>
          <w:szCs w:val="20"/>
        </w:rPr>
        <w:t> </w:t>
      </w:r>
    </w:p>
    <w:p w:rsidR="00D86CD4" w:rsidRPr="004B778A" w:rsidRDefault="00D86CD4" w:rsidP="00D86CD4">
      <w:pPr>
        <w:pStyle w:val="3"/>
        <w:spacing w:before="0"/>
        <w:jc w:val="center"/>
        <w:rPr>
          <w:rFonts w:ascii="Times New Roman" w:eastAsia="Times New Roman" w:hAnsi="Times New Roman" w:cs="Times New Roman"/>
          <w:b/>
          <w:sz w:val="20"/>
          <w:szCs w:val="20"/>
        </w:rPr>
      </w:pPr>
      <w:bookmarkStart w:id="237" w:name="_40ew0vw" w:colFirst="0" w:colLast="0"/>
      <w:bookmarkEnd w:id="237"/>
      <w:r w:rsidRPr="004B778A">
        <w:rPr>
          <w:rFonts w:ascii="Times New Roman" w:eastAsia="Times New Roman" w:hAnsi="Times New Roman" w:cs="Times New Roman"/>
          <w:b/>
          <w:sz w:val="20"/>
          <w:szCs w:val="20"/>
        </w:rPr>
        <w:lastRenderedPageBreak/>
        <w:t xml:space="preserve">4. Образец доверенности на право присутствия от имени участника </w:t>
      </w:r>
      <w:r w:rsidRPr="004B778A">
        <w:rPr>
          <w:rFonts w:ascii="Times New Roman" w:eastAsia="Times New Roman" w:hAnsi="Times New Roman" w:cs="Times New Roman"/>
          <w:b/>
          <w:sz w:val="20"/>
          <w:szCs w:val="20"/>
        </w:rPr>
        <w:br/>
        <w:t>на процедуре вскрытия конвертов с заявками</w:t>
      </w:r>
    </w:p>
    <w:p w:rsidR="00D86CD4" w:rsidRPr="004B778A" w:rsidRDefault="00D86CD4" w:rsidP="00D86CD4">
      <w:pPr>
        <w:pStyle w:val="12"/>
        <w:spacing w:after="0" w:line="240" w:lineRule="auto"/>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w:t>
      </w:r>
    </w:p>
    <w:p w:rsidR="00D86CD4" w:rsidRPr="004B778A" w:rsidRDefault="00D86CD4" w:rsidP="00D86CD4">
      <w:pPr>
        <w:pStyle w:val="12"/>
        <w:spacing w:after="0" w:line="240" w:lineRule="auto"/>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w:t>
      </w:r>
    </w:p>
    <w:p w:rsidR="00D86CD4" w:rsidRPr="004B778A" w:rsidRDefault="00D86CD4" w:rsidP="00D86CD4">
      <w:pPr>
        <w:pStyle w:val="12"/>
        <w:pBdr>
          <w:top w:val="nil"/>
          <w:left w:val="nil"/>
          <w:bottom w:val="nil"/>
          <w:right w:val="nil"/>
          <w:between w:val="nil"/>
        </w:pBdr>
        <w:spacing w:after="0" w:line="240" w:lineRule="auto"/>
        <w:ind w:firstLine="708"/>
        <w:jc w:val="center"/>
        <w:rPr>
          <w:rFonts w:ascii="Times New Roman" w:eastAsia="Times New Roman" w:hAnsi="Times New Roman" w:cs="Times New Roman"/>
          <w:b/>
          <w:color w:val="000000"/>
          <w:sz w:val="20"/>
          <w:szCs w:val="20"/>
        </w:rPr>
      </w:pPr>
      <w:r w:rsidRPr="004B778A">
        <w:rPr>
          <w:rFonts w:ascii="Times New Roman" w:eastAsia="Times New Roman" w:hAnsi="Times New Roman" w:cs="Times New Roman"/>
          <w:b/>
          <w:color w:val="000000"/>
          <w:sz w:val="20"/>
          <w:szCs w:val="20"/>
        </w:rPr>
        <w:t>ДОВЕРЕННОСТЬ №______</w:t>
      </w:r>
    </w:p>
    <w:p w:rsidR="00D86CD4" w:rsidRPr="004B778A" w:rsidRDefault="00D86CD4" w:rsidP="00D86CD4">
      <w:pPr>
        <w:pStyle w:val="12"/>
        <w:pBdr>
          <w:top w:val="nil"/>
          <w:left w:val="nil"/>
          <w:bottom w:val="nil"/>
          <w:right w:val="nil"/>
          <w:between w:val="nil"/>
        </w:pBdr>
        <w:spacing w:after="0" w:line="240" w:lineRule="auto"/>
        <w:ind w:firstLine="708"/>
        <w:rPr>
          <w:rFonts w:ascii="Times New Roman" w:eastAsia="Times New Roman" w:hAnsi="Times New Roman" w:cs="Times New Roman"/>
          <w:b/>
          <w:color w:val="000000"/>
          <w:sz w:val="20"/>
          <w:szCs w:val="20"/>
        </w:rPr>
      </w:pPr>
      <w:r w:rsidRPr="004B778A">
        <w:rPr>
          <w:rFonts w:ascii="Times New Roman" w:eastAsia="Times New Roman" w:hAnsi="Times New Roman" w:cs="Times New Roman"/>
          <w:b/>
          <w:color w:val="000000"/>
          <w:sz w:val="20"/>
          <w:szCs w:val="20"/>
        </w:rPr>
        <w:t> </w:t>
      </w:r>
    </w:p>
    <w:p w:rsidR="00D86CD4" w:rsidRPr="004B778A" w:rsidRDefault="00D86CD4" w:rsidP="00D86CD4">
      <w:pPr>
        <w:pStyle w:val="12"/>
        <w:pBdr>
          <w:top w:val="nil"/>
          <w:left w:val="nil"/>
          <w:bottom w:val="nil"/>
          <w:right w:val="nil"/>
          <w:between w:val="nil"/>
        </w:pBdr>
        <w:spacing w:after="0" w:line="240" w:lineRule="auto"/>
        <w:ind w:firstLine="708"/>
        <w:rPr>
          <w:rFonts w:ascii="Times New Roman" w:eastAsia="Times New Roman" w:hAnsi="Times New Roman" w:cs="Times New Roman"/>
          <w:b/>
          <w:color w:val="000000"/>
          <w:sz w:val="20"/>
          <w:szCs w:val="20"/>
        </w:rPr>
      </w:pPr>
      <w:r w:rsidRPr="004B778A">
        <w:rPr>
          <w:rFonts w:ascii="Times New Roman" w:eastAsia="Times New Roman" w:hAnsi="Times New Roman" w:cs="Times New Roman"/>
          <w:b/>
          <w:color w:val="000000"/>
          <w:sz w:val="20"/>
          <w:szCs w:val="20"/>
        </w:rPr>
        <w:t> </w:t>
      </w:r>
    </w:p>
    <w:p w:rsidR="00D86CD4" w:rsidRPr="004B778A" w:rsidRDefault="00D86CD4" w:rsidP="00D86CD4">
      <w:pPr>
        <w:pStyle w:val="12"/>
        <w:pBdr>
          <w:top w:val="nil"/>
          <w:left w:val="nil"/>
          <w:bottom w:val="nil"/>
          <w:right w:val="nil"/>
          <w:between w:val="nil"/>
        </w:pBdr>
        <w:spacing w:after="0" w:line="240" w:lineRule="auto"/>
        <w:ind w:firstLine="708"/>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Место составления </w:t>
      </w:r>
    </w:p>
    <w:p w:rsidR="00D86CD4" w:rsidRPr="004B778A" w:rsidRDefault="00D86CD4" w:rsidP="00D86CD4">
      <w:pPr>
        <w:pStyle w:val="12"/>
        <w:pBdr>
          <w:top w:val="nil"/>
          <w:left w:val="nil"/>
          <w:bottom w:val="nil"/>
          <w:right w:val="nil"/>
          <w:between w:val="nil"/>
        </w:pBdr>
        <w:spacing w:after="0" w:line="240" w:lineRule="auto"/>
        <w:ind w:firstLine="708"/>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ab/>
      </w:r>
      <w:r w:rsidRPr="004B778A">
        <w:rPr>
          <w:rFonts w:ascii="Times New Roman" w:eastAsia="Times New Roman" w:hAnsi="Times New Roman" w:cs="Times New Roman"/>
          <w:color w:val="000000"/>
          <w:sz w:val="20"/>
          <w:szCs w:val="20"/>
        </w:rPr>
        <w:tab/>
      </w:r>
    </w:p>
    <w:p w:rsidR="00D86CD4" w:rsidRPr="004B778A" w:rsidRDefault="00D86CD4" w:rsidP="00D86CD4">
      <w:pPr>
        <w:pStyle w:val="12"/>
        <w:pBdr>
          <w:top w:val="nil"/>
          <w:left w:val="nil"/>
          <w:bottom w:val="nil"/>
          <w:right w:val="nil"/>
          <w:between w:val="nil"/>
        </w:pBdr>
        <w:spacing w:after="0" w:line="240" w:lineRule="auto"/>
        <w:ind w:firstLine="708"/>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w:t>
      </w:r>
    </w:p>
    <w:p w:rsidR="00D86CD4" w:rsidRPr="004B778A" w:rsidRDefault="00D86CD4" w:rsidP="00D86CD4">
      <w:pPr>
        <w:pStyle w:val="12"/>
        <w:pBdr>
          <w:top w:val="nil"/>
          <w:left w:val="nil"/>
          <w:bottom w:val="nil"/>
          <w:right w:val="nil"/>
          <w:between w:val="nil"/>
        </w:pBdr>
        <w:spacing w:after="0" w:line="240" w:lineRule="auto"/>
        <w:ind w:firstLine="708"/>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Дата выдачи</w:t>
      </w:r>
    </w:p>
    <w:p w:rsidR="00D86CD4" w:rsidRPr="004B778A" w:rsidRDefault="00D86CD4" w:rsidP="00D86CD4">
      <w:pPr>
        <w:pStyle w:val="12"/>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w:t>
      </w:r>
    </w:p>
    <w:p w:rsidR="00D86CD4" w:rsidRPr="004B778A" w:rsidRDefault="00D86CD4" w:rsidP="00D86CD4">
      <w:pPr>
        <w:pStyle w:val="12"/>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ab/>
        <w:t>Настоящей доверенностью</w:t>
      </w:r>
      <w:r w:rsidRPr="004B778A">
        <w:rPr>
          <w:rFonts w:ascii="Times New Roman" w:eastAsia="Times New Roman" w:hAnsi="Times New Roman" w:cs="Times New Roman"/>
          <w:b/>
          <w:sz w:val="20"/>
          <w:szCs w:val="20"/>
        </w:rPr>
        <w:t xml:space="preserve"> </w:t>
      </w:r>
      <w:r w:rsidRPr="004B778A">
        <w:rPr>
          <w:rFonts w:ascii="Times New Roman" w:eastAsia="Times New Roman" w:hAnsi="Times New Roman" w:cs="Times New Roman"/>
          <w:sz w:val="20"/>
          <w:szCs w:val="20"/>
        </w:rPr>
        <w:t>_________________________ (наименование, организационно-правовая форма, местонахождение участника -</w:t>
      </w:r>
      <w:r w:rsidRPr="004B778A">
        <w:rPr>
          <w:rFonts w:ascii="Times New Roman" w:eastAsia="Times New Roman" w:hAnsi="Times New Roman" w:cs="Times New Roman"/>
          <w:b/>
          <w:sz w:val="20"/>
          <w:szCs w:val="20"/>
        </w:rPr>
        <w:t xml:space="preserve"> </w:t>
      </w:r>
      <w:r w:rsidRPr="004B778A">
        <w:rPr>
          <w:rFonts w:ascii="Times New Roman" w:eastAsia="Times New Roman" w:hAnsi="Times New Roman" w:cs="Times New Roman"/>
          <w:sz w:val="20"/>
          <w:szCs w:val="20"/>
        </w:rPr>
        <w:t xml:space="preserve">юридического лица, фамилия, имя, отчество, место жительства участника - физического лица, в </w:t>
      </w:r>
      <w:proofErr w:type="spellStart"/>
      <w:r w:rsidRPr="004B778A">
        <w:rPr>
          <w:rFonts w:ascii="Times New Roman" w:eastAsia="Times New Roman" w:hAnsi="Times New Roman" w:cs="Times New Roman"/>
          <w:sz w:val="20"/>
          <w:szCs w:val="20"/>
        </w:rPr>
        <w:t>т.ч</w:t>
      </w:r>
      <w:proofErr w:type="spellEnd"/>
      <w:r w:rsidRPr="004B778A">
        <w:rPr>
          <w:rFonts w:ascii="Times New Roman" w:eastAsia="Times New Roman" w:hAnsi="Times New Roman" w:cs="Times New Roman"/>
          <w:sz w:val="20"/>
          <w:szCs w:val="20"/>
        </w:rPr>
        <w:t>. индивидуального предпринимателя), в лице _________________________ (указать название  должности руководителя участника -</w:t>
      </w:r>
      <w:r w:rsidRPr="004B778A">
        <w:rPr>
          <w:rFonts w:ascii="Times New Roman" w:eastAsia="Times New Roman" w:hAnsi="Times New Roman" w:cs="Times New Roman"/>
          <w:b/>
          <w:sz w:val="20"/>
          <w:szCs w:val="20"/>
        </w:rPr>
        <w:t xml:space="preserve"> </w:t>
      </w:r>
      <w:r w:rsidRPr="004B778A">
        <w:rPr>
          <w:rFonts w:ascii="Times New Roman" w:eastAsia="Times New Roman" w:hAnsi="Times New Roman" w:cs="Times New Roman"/>
          <w:sz w:val="20"/>
          <w:szCs w:val="20"/>
        </w:rPr>
        <w:t>юридического лица и его Ф.И.О), действующего на основании _________________________ (устава, положения и т.п.), уполномочивает _________________________ (Ф.И.О. лица, которому выдается доверенность, и реквизиты документа, удостоверяющего его личность) присутствовать на процедуре вскрытия конвертов с заявками на участие в открытом конкурсе на право заключения Договора на право заключения Договора на реализация различных отходов</w:t>
      </w:r>
      <w:r w:rsidRPr="004B778A">
        <w:rPr>
          <w:rFonts w:ascii="Times New Roman" w:eastAsia="Times New Roman" w:hAnsi="Times New Roman" w:cs="Times New Roman"/>
          <w:b/>
          <w:sz w:val="20"/>
          <w:szCs w:val="20"/>
        </w:rPr>
        <w:t>,</w:t>
      </w:r>
      <w:r w:rsidRPr="004B778A">
        <w:rPr>
          <w:rFonts w:ascii="Times New Roman" w:eastAsia="Times New Roman" w:hAnsi="Times New Roman" w:cs="Times New Roman"/>
          <w:sz w:val="20"/>
          <w:szCs w:val="20"/>
        </w:rPr>
        <w:t xml:space="preserve"> образующихся в процессе хозяйственной деятельности предприятия, (продукция) (далее – конкурс), в том числе с правом подать заявку на участие в конкурсе, изменить и отозвать поданную заявку на участие в конкурсе. </w:t>
      </w:r>
    </w:p>
    <w:p w:rsidR="00D86CD4" w:rsidRPr="004B778A" w:rsidRDefault="00D86CD4" w:rsidP="00D86CD4">
      <w:pPr>
        <w:pStyle w:val="12"/>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w:t>
      </w:r>
    </w:p>
    <w:p w:rsidR="00D86CD4" w:rsidRPr="004B778A" w:rsidRDefault="00D86CD4" w:rsidP="00D86CD4">
      <w:pPr>
        <w:pStyle w:val="12"/>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Настоящая доверенность выдана сроком до _________________________.</w:t>
      </w:r>
    </w:p>
    <w:p w:rsidR="00D86CD4" w:rsidRPr="004B778A" w:rsidRDefault="00D86CD4" w:rsidP="00D86CD4">
      <w:pPr>
        <w:pStyle w:val="12"/>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w:t>
      </w:r>
    </w:p>
    <w:p w:rsidR="00D86CD4" w:rsidRPr="004B778A" w:rsidRDefault="00D86CD4" w:rsidP="00D86CD4">
      <w:pPr>
        <w:pStyle w:val="12"/>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Настоящая доверенность выдана без права передоверия.</w:t>
      </w:r>
    </w:p>
    <w:p w:rsidR="00D86CD4" w:rsidRPr="004B778A" w:rsidRDefault="00D86CD4" w:rsidP="00D86CD4">
      <w:pPr>
        <w:pStyle w:val="12"/>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w:t>
      </w:r>
    </w:p>
    <w:p w:rsidR="00D86CD4" w:rsidRPr="004B778A" w:rsidRDefault="00D86CD4" w:rsidP="00D86CD4">
      <w:pPr>
        <w:pStyle w:val="12"/>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Подпись __________ (Ф.И.О. доверенного лица) _________________________ удостоверяю.</w:t>
      </w:r>
    </w:p>
    <w:p w:rsidR="00D86CD4" w:rsidRPr="004B778A" w:rsidRDefault="00D86CD4" w:rsidP="00D86CD4">
      <w:pPr>
        <w:pStyle w:val="12"/>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w:t>
      </w:r>
    </w:p>
    <w:p w:rsidR="00D86CD4" w:rsidRPr="004B778A" w:rsidRDefault="00D86CD4" w:rsidP="00D86CD4">
      <w:pPr>
        <w:pStyle w:val="12"/>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w:t>
      </w:r>
    </w:p>
    <w:p w:rsidR="00D86CD4" w:rsidRPr="004B778A" w:rsidRDefault="00D86CD4" w:rsidP="00D86CD4">
      <w:pPr>
        <w:pStyle w:val="12"/>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Доверенность должна быть подписана руководителем участника -</w:t>
      </w:r>
      <w:r w:rsidRPr="004B778A">
        <w:rPr>
          <w:rFonts w:ascii="Times New Roman" w:eastAsia="Times New Roman" w:hAnsi="Times New Roman" w:cs="Times New Roman"/>
          <w:b/>
          <w:color w:val="000000"/>
          <w:sz w:val="20"/>
          <w:szCs w:val="20"/>
        </w:rPr>
        <w:t xml:space="preserve"> </w:t>
      </w:r>
      <w:r w:rsidRPr="004B778A">
        <w:rPr>
          <w:rFonts w:ascii="Times New Roman" w:eastAsia="Times New Roman" w:hAnsi="Times New Roman" w:cs="Times New Roman"/>
          <w:color w:val="000000"/>
          <w:sz w:val="20"/>
          <w:szCs w:val="20"/>
        </w:rPr>
        <w:t xml:space="preserve">юридического лица или участником - физическим лицом и скреплена печатью участника - юридического лица </w:t>
      </w:r>
    </w:p>
    <w:p w:rsidR="00D86CD4" w:rsidRPr="004B778A" w:rsidRDefault="00D86CD4" w:rsidP="00D86CD4">
      <w:pPr>
        <w:pStyle w:val="12"/>
        <w:keepNext/>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0"/>
          <w:szCs w:val="20"/>
        </w:rPr>
      </w:pPr>
      <w:r w:rsidRPr="004B778A">
        <w:rPr>
          <w:rFonts w:ascii="Times New Roman" w:eastAsia="Times New Roman" w:hAnsi="Times New Roman" w:cs="Times New Roman"/>
          <w:b/>
          <w:color w:val="000000"/>
          <w:sz w:val="20"/>
          <w:szCs w:val="20"/>
        </w:rPr>
        <w:t> </w:t>
      </w:r>
    </w:p>
    <w:p w:rsidR="00D86CD4" w:rsidRPr="004B778A" w:rsidRDefault="00D86CD4" w:rsidP="00D86CD4">
      <w:pPr>
        <w:pStyle w:val="12"/>
        <w:pBdr>
          <w:top w:val="nil"/>
          <w:left w:val="nil"/>
          <w:bottom w:val="nil"/>
          <w:right w:val="nil"/>
          <w:between w:val="nil"/>
        </w:pBdr>
        <w:spacing w:after="0" w:line="240" w:lineRule="auto"/>
        <w:ind w:firstLine="540"/>
        <w:jc w:val="right"/>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w:t>
      </w:r>
    </w:p>
    <w:p w:rsidR="00D86CD4" w:rsidRPr="004B778A" w:rsidRDefault="00D86CD4" w:rsidP="00D86CD4">
      <w:pPr>
        <w:pStyle w:val="12"/>
        <w:pBdr>
          <w:top w:val="nil"/>
          <w:left w:val="nil"/>
          <w:bottom w:val="nil"/>
          <w:right w:val="nil"/>
          <w:between w:val="nil"/>
        </w:pBdr>
        <w:spacing w:after="0" w:line="240" w:lineRule="auto"/>
        <w:ind w:firstLine="540"/>
        <w:jc w:val="right"/>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w:t>
      </w:r>
    </w:p>
    <w:p w:rsidR="00D86CD4" w:rsidRPr="004B778A" w:rsidRDefault="00D86CD4" w:rsidP="00D86CD4">
      <w:pPr>
        <w:pStyle w:val="12"/>
        <w:pBdr>
          <w:top w:val="nil"/>
          <w:left w:val="nil"/>
          <w:bottom w:val="nil"/>
          <w:right w:val="nil"/>
          <w:between w:val="nil"/>
        </w:pBdr>
        <w:spacing w:after="0" w:line="240" w:lineRule="auto"/>
        <w:ind w:firstLine="540"/>
        <w:jc w:val="right"/>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w:t>
      </w:r>
    </w:p>
    <w:p w:rsidR="00D86CD4" w:rsidRPr="004B778A" w:rsidRDefault="00D86CD4" w:rsidP="00D86CD4">
      <w:pPr>
        <w:pStyle w:val="12"/>
        <w:shd w:val="clear" w:color="auto" w:fill="FFFFFF"/>
        <w:spacing w:after="0" w:line="240" w:lineRule="auto"/>
        <w:ind w:left="43"/>
        <w:rPr>
          <w:rFonts w:ascii="Times New Roman" w:eastAsia="Times New Roman" w:hAnsi="Times New Roman" w:cs="Times New Roman"/>
          <w:sz w:val="20"/>
          <w:szCs w:val="20"/>
        </w:rPr>
      </w:pPr>
      <w:r w:rsidRPr="004B778A">
        <w:br w:type="page"/>
      </w:r>
    </w:p>
    <w:p w:rsidR="00D86CD4" w:rsidRPr="004B778A" w:rsidRDefault="00D86CD4" w:rsidP="00D86CD4">
      <w:pPr>
        <w:pStyle w:val="3"/>
        <w:spacing w:before="0"/>
        <w:jc w:val="center"/>
        <w:rPr>
          <w:rFonts w:ascii="Times New Roman" w:eastAsia="Times New Roman" w:hAnsi="Times New Roman" w:cs="Times New Roman"/>
          <w:b/>
          <w:sz w:val="20"/>
          <w:szCs w:val="20"/>
        </w:rPr>
      </w:pPr>
      <w:r w:rsidRPr="004B778A">
        <w:rPr>
          <w:rFonts w:ascii="Times New Roman" w:eastAsia="Times New Roman" w:hAnsi="Times New Roman" w:cs="Times New Roman"/>
          <w:b/>
          <w:sz w:val="20"/>
          <w:szCs w:val="20"/>
        </w:rPr>
        <w:lastRenderedPageBreak/>
        <w:t>5. Форма маркировки конверта:</w:t>
      </w:r>
    </w:p>
    <w:p w:rsidR="00D86CD4" w:rsidRPr="004B778A" w:rsidRDefault="00D86CD4" w:rsidP="00D86CD4">
      <w:pPr>
        <w:pStyle w:val="12"/>
        <w:spacing w:after="0" w:line="240" w:lineRule="auto"/>
        <w:rPr>
          <w:rFonts w:ascii="Times New Roman" w:eastAsia="Times New Roman" w:hAnsi="Times New Roman" w:cs="Times New Roman"/>
          <w:sz w:val="20"/>
          <w:szCs w:val="20"/>
        </w:rPr>
      </w:pPr>
    </w:p>
    <w:tbl>
      <w:tblPr>
        <w:tblW w:w="107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704"/>
      </w:tblGrid>
      <w:tr w:rsidR="00D86CD4" w:rsidRPr="004B778A" w:rsidTr="00D86CD4">
        <w:trPr>
          <w:trHeight w:val="3910"/>
          <w:jc w:val="center"/>
        </w:trPr>
        <w:tc>
          <w:tcPr>
            <w:tcW w:w="10704" w:type="dxa"/>
          </w:tcPr>
          <w:p w:rsidR="00D86CD4" w:rsidRPr="004B778A" w:rsidRDefault="00D86CD4" w:rsidP="00D86CD4">
            <w:pPr>
              <w:pStyle w:val="12"/>
              <w:spacing w:after="0" w:line="240" w:lineRule="auto"/>
              <w:rPr>
                <w:rFonts w:ascii="Times New Roman" w:eastAsia="Times New Roman" w:hAnsi="Times New Roman" w:cs="Times New Roman"/>
                <w:sz w:val="20"/>
                <w:szCs w:val="20"/>
              </w:rPr>
            </w:pPr>
          </w:p>
          <w:p w:rsidR="00D86CD4" w:rsidRPr="004B778A" w:rsidRDefault="00D86CD4" w:rsidP="00D86CD4">
            <w:pPr>
              <w:pStyle w:val="12"/>
              <w:keepNext/>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r w:rsidRPr="004B778A">
              <w:rPr>
                <w:rFonts w:ascii="Times New Roman" w:eastAsia="Times New Roman" w:hAnsi="Times New Roman" w:cs="Times New Roman"/>
                <w:color w:val="000000"/>
                <w:sz w:val="20"/>
                <w:szCs w:val="20"/>
              </w:rPr>
              <w:t>196105, Г. САНКТ-ПЕТЕРБУРГ, СЫЗРАНСКАЯ УЛ., Д.15.</w:t>
            </w:r>
            <w:r w:rsidRPr="004B778A">
              <w:rPr>
                <w:rFonts w:ascii="Times New Roman" w:eastAsia="Times New Roman" w:hAnsi="Times New Roman" w:cs="Times New Roman"/>
                <w:b/>
                <w:color w:val="000000"/>
                <w:sz w:val="20"/>
                <w:szCs w:val="20"/>
              </w:rPr>
              <w:t xml:space="preserve"> </w:t>
            </w:r>
          </w:p>
          <w:p w:rsidR="00D86CD4" w:rsidRPr="004B778A" w:rsidRDefault="00D86CD4" w:rsidP="00D86CD4">
            <w:pPr>
              <w:pStyle w:val="12"/>
              <w:keepNext/>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p>
          <w:p w:rsidR="00D86CD4" w:rsidRPr="004B778A" w:rsidRDefault="00D86CD4" w:rsidP="00D86CD4">
            <w:pPr>
              <w:pStyle w:val="12"/>
              <w:keepNext/>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САНКТ-ПЕТЕРБУРГСКОЕ ГОСУДАРСТВЕННОЕ УНИТАРНОЕ ПРЕДПРИЯТИЕ</w:t>
            </w:r>
          </w:p>
          <w:p w:rsidR="00D86CD4" w:rsidRPr="004B778A" w:rsidRDefault="00D86CD4" w:rsidP="00D86CD4">
            <w:pPr>
              <w:pStyle w:val="12"/>
              <w:keepNext/>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ГОРОДСКОГО ЭЛЕКТРИЧЕСКОГО ТРАНСПОРТА</w:t>
            </w:r>
          </w:p>
          <w:p w:rsidR="00D86CD4" w:rsidRPr="004B778A" w:rsidRDefault="00D86CD4" w:rsidP="00D86CD4">
            <w:pPr>
              <w:pStyle w:val="12"/>
              <w:keepNext/>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r w:rsidRPr="004B778A">
              <w:rPr>
                <w:rFonts w:ascii="Times New Roman" w:eastAsia="Times New Roman" w:hAnsi="Times New Roman" w:cs="Times New Roman"/>
                <w:color w:val="000000"/>
                <w:sz w:val="20"/>
                <w:szCs w:val="20"/>
              </w:rPr>
              <w:t>(СПБ ГУП «ГОРЭЛЕКТРОТРАНС»)</w:t>
            </w:r>
            <w:r w:rsidRPr="004B778A">
              <w:rPr>
                <w:rFonts w:ascii="Times New Roman" w:eastAsia="Times New Roman" w:hAnsi="Times New Roman" w:cs="Times New Roman"/>
                <w:b/>
                <w:color w:val="000000"/>
                <w:sz w:val="20"/>
                <w:szCs w:val="20"/>
              </w:rPr>
              <w:t xml:space="preserve"> </w:t>
            </w:r>
          </w:p>
          <w:p w:rsidR="00D86CD4" w:rsidRPr="004B778A" w:rsidRDefault="00D86CD4" w:rsidP="00D86CD4">
            <w:pPr>
              <w:pStyle w:val="12"/>
              <w:keepNext/>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p>
          <w:p w:rsidR="00D86CD4" w:rsidRPr="004B778A" w:rsidRDefault="00D86CD4" w:rsidP="00D86CD4">
            <w:pPr>
              <w:pStyle w:val="12"/>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p w:rsidR="00D86CD4" w:rsidRPr="004B778A" w:rsidRDefault="00D86CD4" w:rsidP="00D86CD4">
            <w:pPr>
              <w:pStyle w:val="12"/>
              <w:spacing w:after="0" w:line="240" w:lineRule="auto"/>
              <w:jc w:val="center"/>
              <w:rPr>
                <w:rFonts w:ascii="Times New Roman" w:eastAsia="Times New Roman" w:hAnsi="Times New Roman" w:cs="Times New Roman"/>
                <w:b/>
                <w:sz w:val="20"/>
                <w:szCs w:val="20"/>
              </w:rPr>
            </w:pPr>
            <w:r w:rsidRPr="004B778A">
              <w:rPr>
                <w:rFonts w:ascii="Times New Roman" w:eastAsia="Times New Roman" w:hAnsi="Times New Roman" w:cs="Times New Roman"/>
                <w:b/>
                <w:sz w:val="20"/>
                <w:szCs w:val="20"/>
              </w:rPr>
              <w:t xml:space="preserve">Заявка на участие в конкурсе </w:t>
            </w:r>
          </w:p>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НА РЕАЛИЗАЦИЯ РАЗЛИЧНЫХ ОТХОДОВ</w:t>
            </w:r>
            <w:r w:rsidRPr="004B778A">
              <w:rPr>
                <w:rFonts w:ascii="Times New Roman" w:eastAsia="Times New Roman" w:hAnsi="Times New Roman" w:cs="Times New Roman"/>
                <w:b/>
                <w:sz w:val="20"/>
                <w:szCs w:val="20"/>
              </w:rPr>
              <w:t>,</w:t>
            </w:r>
            <w:r w:rsidRPr="004B778A">
              <w:rPr>
                <w:rFonts w:ascii="Times New Roman" w:eastAsia="Times New Roman" w:hAnsi="Times New Roman" w:cs="Times New Roman"/>
                <w:sz w:val="20"/>
                <w:szCs w:val="20"/>
              </w:rPr>
              <w:t xml:space="preserve"> ОБРАЗУЮЩИХСЯ В ПРОЦЕССЕ ХОЗЯЙСТВЕННОЙ ДЕЯТЕЛЬНОСТИ ПРЕДПРИЯТИЯ, (ПРОДУКЦИЯ)</w:t>
            </w:r>
          </w:p>
          <w:p w:rsidR="00D86CD4" w:rsidRPr="004B778A" w:rsidRDefault="00D86CD4" w:rsidP="00D86CD4">
            <w:pPr>
              <w:pStyle w:val="12"/>
              <w:spacing w:after="0" w:line="240" w:lineRule="auto"/>
              <w:jc w:val="center"/>
              <w:rPr>
                <w:rFonts w:ascii="Times New Roman" w:eastAsia="Times New Roman" w:hAnsi="Times New Roman" w:cs="Times New Roman"/>
                <w:sz w:val="20"/>
                <w:szCs w:val="20"/>
                <w:vertAlign w:val="subscript"/>
              </w:rPr>
            </w:pPr>
            <w:r w:rsidRPr="004B778A">
              <w:rPr>
                <w:rFonts w:ascii="Times New Roman" w:eastAsia="Times New Roman" w:hAnsi="Times New Roman" w:cs="Times New Roman"/>
                <w:sz w:val="20"/>
                <w:szCs w:val="20"/>
                <w:vertAlign w:val="subscript"/>
              </w:rPr>
              <w:t xml:space="preserve"> (укажите название конкурса)</w:t>
            </w:r>
          </w:p>
          <w:p w:rsidR="00D86CD4" w:rsidRPr="004B778A" w:rsidRDefault="00D86CD4" w:rsidP="00D86CD4">
            <w:pPr>
              <w:pStyle w:val="12"/>
              <w:spacing w:after="0" w:line="240" w:lineRule="auto"/>
              <w:jc w:val="center"/>
              <w:rPr>
                <w:rFonts w:ascii="Times New Roman" w:eastAsia="Times New Roman" w:hAnsi="Times New Roman" w:cs="Times New Roman"/>
                <w:sz w:val="20"/>
                <w:szCs w:val="20"/>
                <w:vertAlign w:val="subscript"/>
              </w:rPr>
            </w:pPr>
          </w:p>
          <w:p w:rsidR="00D86CD4" w:rsidRPr="004B778A" w:rsidRDefault="00D86CD4" w:rsidP="00D86CD4">
            <w:pPr>
              <w:pStyle w:val="12"/>
              <w:keepNext/>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r w:rsidRPr="004B778A">
              <w:rPr>
                <w:rFonts w:ascii="Times New Roman" w:eastAsia="Times New Roman" w:hAnsi="Times New Roman" w:cs="Times New Roman"/>
                <w:b/>
                <w:color w:val="000000"/>
                <w:sz w:val="20"/>
                <w:szCs w:val="20"/>
              </w:rPr>
              <w:t xml:space="preserve">«НЕ ВСКРЫВАТЬ ДО»: </w:t>
            </w:r>
            <w:r w:rsidR="00BA0751" w:rsidRPr="004B778A">
              <w:rPr>
                <w:rFonts w:ascii="Times New Roman" w:eastAsia="Times New Roman" w:hAnsi="Times New Roman" w:cs="Times New Roman"/>
                <w:b/>
                <w:color w:val="000000"/>
                <w:sz w:val="20"/>
                <w:szCs w:val="20"/>
              </w:rPr>
              <w:t>_______________</w:t>
            </w:r>
          </w:p>
          <w:p w:rsidR="00D86CD4" w:rsidRPr="004B778A" w:rsidRDefault="00D86CD4" w:rsidP="00D86CD4">
            <w:pPr>
              <w:pStyle w:val="12"/>
              <w:keepNext/>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p>
        </w:tc>
      </w:tr>
    </w:tbl>
    <w:p w:rsidR="00D86CD4" w:rsidRPr="004B778A" w:rsidRDefault="00D86CD4" w:rsidP="00D86CD4">
      <w:pPr>
        <w:pStyle w:val="12"/>
        <w:shd w:val="clear" w:color="auto" w:fill="FFFFFF"/>
        <w:spacing w:after="0" w:line="240" w:lineRule="auto"/>
        <w:ind w:left="43"/>
        <w:rPr>
          <w:rFonts w:ascii="Times New Roman" w:eastAsia="Times New Roman" w:hAnsi="Times New Roman" w:cs="Times New Roman"/>
          <w:sz w:val="20"/>
          <w:szCs w:val="20"/>
        </w:rPr>
      </w:pPr>
    </w:p>
    <w:p w:rsidR="00D86CD4" w:rsidRPr="004B778A" w:rsidRDefault="00D86CD4" w:rsidP="00D86CD4">
      <w:pPr>
        <w:pStyle w:val="12"/>
        <w:shd w:val="clear" w:color="auto" w:fill="FFFFFF"/>
        <w:spacing w:after="0" w:line="240" w:lineRule="auto"/>
        <w:ind w:left="43"/>
        <w:rPr>
          <w:rFonts w:ascii="Times New Roman" w:eastAsia="Times New Roman" w:hAnsi="Times New Roman" w:cs="Times New Roman"/>
          <w:sz w:val="20"/>
          <w:szCs w:val="20"/>
        </w:rPr>
      </w:pPr>
    </w:p>
    <w:p w:rsidR="00D86CD4" w:rsidRPr="004B778A" w:rsidRDefault="00D86CD4" w:rsidP="00D86CD4">
      <w:pPr>
        <w:pStyle w:val="12"/>
        <w:keepNext/>
        <w:spacing w:after="0" w:line="240" w:lineRule="auto"/>
        <w:jc w:val="center"/>
        <w:rPr>
          <w:rFonts w:ascii="Times New Roman" w:eastAsia="Times New Roman" w:hAnsi="Times New Roman" w:cs="Times New Roman"/>
          <w:b/>
          <w:sz w:val="20"/>
          <w:szCs w:val="20"/>
        </w:rPr>
      </w:pPr>
      <w:bookmarkStart w:id="238" w:name="_upglbi" w:colFirst="0" w:colLast="0"/>
      <w:bookmarkEnd w:id="238"/>
      <w:r w:rsidRPr="004B778A">
        <w:br w:type="page"/>
      </w:r>
    </w:p>
    <w:p w:rsidR="00D86CD4" w:rsidRPr="004B778A" w:rsidRDefault="00D86CD4" w:rsidP="00D86CD4">
      <w:pPr>
        <w:pStyle w:val="12"/>
        <w:spacing w:after="0" w:line="240" w:lineRule="auto"/>
        <w:jc w:val="center"/>
        <w:rPr>
          <w:rFonts w:ascii="Times New Roman" w:eastAsia="Times New Roman" w:hAnsi="Times New Roman" w:cs="Times New Roman"/>
          <w:b/>
          <w:sz w:val="20"/>
          <w:szCs w:val="20"/>
        </w:rPr>
      </w:pPr>
      <w:bookmarkStart w:id="239" w:name="_3tbugp1" w:colFirst="0" w:colLast="0"/>
      <w:bookmarkEnd w:id="239"/>
      <w:r w:rsidRPr="004B778A">
        <w:rPr>
          <w:rFonts w:ascii="Times New Roman" w:eastAsia="Times New Roman" w:hAnsi="Times New Roman" w:cs="Times New Roman"/>
          <w:b/>
          <w:sz w:val="20"/>
          <w:szCs w:val="20"/>
        </w:rPr>
        <w:lastRenderedPageBreak/>
        <w:t>6. Форма АНКЕТЫ УЧАСТНИКА ЗАКУПКИ</w:t>
      </w:r>
    </w:p>
    <w:p w:rsidR="00D86CD4" w:rsidRPr="004B778A" w:rsidRDefault="00D86CD4" w:rsidP="00D86CD4">
      <w:pPr>
        <w:pStyle w:val="12"/>
        <w:spacing w:after="0" w:line="240" w:lineRule="auto"/>
        <w:jc w:val="center"/>
        <w:rPr>
          <w:rFonts w:ascii="Times New Roman" w:eastAsia="Times New Roman" w:hAnsi="Times New Roman" w:cs="Times New Roman"/>
          <w:b/>
          <w:sz w:val="20"/>
          <w:szCs w:val="20"/>
        </w:rPr>
      </w:pPr>
      <w:r w:rsidRPr="004B778A">
        <w:rPr>
          <w:rFonts w:ascii="Times New Roman" w:eastAsia="Times New Roman" w:hAnsi="Times New Roman" w:cs="Times New Roman"/>
          <w:b/>
          <w:sz w:val="20"/>
          <w:szCs w:val="20"/>
        </w:rPr>
        <w:t xml:space="preserve"> (ФОРМА 6)</w:t>
      </w:r>
    </w:p>
    <w:p w:rsidR="00D86CD4" w:rsidRPr="004B778A" w:rsidRDefault="00D86CD4" w:rsidP="00D86CD4">
      <w:pPr>
        <w:pStyle w:val="12"/>
        <w:spacing w:after="0" w:line="240" w:lineRule="auto"/>
        <w:jc w:val="center"/>
        <w:rPr>
          <w:rFonts w:ascii="Times New Roman" w:eastAsia="Times New Roman" w:hAnsi="Times New Roman" w:cs="Times New Roman"/>
          <w:b/>
          <w:sz w:val="20"/>
          <w:szCs w:val="20"/>
        </w:rPr>
      </w:pPr>
    </w:p>
    <w:p w:rsidR="00D86CD4" w:rsidRPr="004B778A" w:rsidRDefault="00D86CD4" w:rsidP="00D86CD4">
      <w:pPr>
        <w:pStyle w:val="12"/>
        <w:spacing w:after="0" w:line="240" w:lineRule="auto"/>
        <w:jc w:val="center"/>
        <w:rPr>
          <w:rFonts w:ascii="Times New Roman" w:eastAsia="Times New Roman" w:hAnsi="Times New Roman" w:cs="Times New Roman"/>
          <w:b/>
          <w:sz w:val="20"/>
          <w:szCs w:val="20"/>
        </w:rPr>
      </w:pPr>
      <w:r w:rsidRPr="004B778A">
        <w:rPr>
          <w:rFonts w:ascii="Times New Roman" w:eastAsia="Times New Roman" w:hAnsi="Times New Roman" w:cs="Times New Roman"/>
          <w:b/>
          <w:sz w:val="20"/>
          <w:szCs w:val="20"/>
        </w:rPr>
        <w:t>АНКЕТА УЧАСТНИКА ЗАКУПКИ</w:t>
      </w:r>
    </w:p>
    <w:p w:rsidR="00D86CD4" w:rsidRPr="004B778A" w:rsidRDefault="00D86CD4" w:rsidP="00D86CD4">
      <w:pPr>
        <w:pStyle w:val="12"/>
        <w:spacing w:after="0" w:line="240" w:lineRule="auto"/>
        <w:ind w:firstLine="709"/>
        <w:jc w:val="center"/>
        <w:rPr>
          <w:rFonts w:ascii="Times New Roman" w:eastAsia="Times New Roman" w:hAnsi="Times New Roman" w:cs="Times New Roman"/>
          <w:b/>
          <w:sz w:val="20"/>
          <w:szCs w:val="20"/>
        </w:rPr>
      </w:pPr>
    </w:p>
    <w:p w:rsidR="00D86CD4" w:rsidRPr="004B778A" w:rsidRDefault="00D86CD4" w:rsidP="00D86CD4">
      <w:pPr>
        <w:pStyle w:val="12"/>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Наименование и адрес Участника: _________________________________</w:t>
      </w:r>
    </w:p>
    <w:p w:rsidR="00D86CD4" w:rsidRPr="004B778A" w:rsidRDefault="00D86CD4" w:rsidP="00D86CD4">
      <w:pPr>
        <w:pStyle w:val="12"/>
        <w:spacing w:after="0" w:line="240" w:lineRule="auto"/>
        <w:jc w:val="center"/>
        <w:rPr>
          <w:rFonts w:ascii="Times New Roman" w:eastAsia="Times New Roman" w:hAnsi="Times New Roman" w:cs="Times New Roman"/>
          <w:b/>
          <w:sz w:val="20"/>
          <w:szCs w:val="20"/>
        </w:rPr>
      </w:pPr>
    </w:p>
    <w:tbl>
      <w:tblPr>
        <w:tblW w:w="107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88"/>
        <w:gridCol w:w="5317"/>
        <w:gridCol w:w="4598"/>
      </w:tblGrid>
      <w:tr w:rsidR="00D86CD4" w:rsidRPr="004B778A" w:rsidTr="00D86CD4">
        <w:trPr>
          <w:trHeight w:val="240"/>
        </w:trPr>
        <w:tc>
          <w:tcPr>
            <w:tcW w:w="788" w:type="dxa"/>
          </w:tcPr>
          <w:p w:rsidR="00D86CD4" w:rsidRPr="004B778A" w:rsidRDefault="00D86CD4" w:rsidP="00D86CD4">
            <w:pPr>
              <w:pStyle w:val="12"/>
              <w:keepNext/>
              <w:spacing w:after="0" w:line="240" w:lineRule="auto"/>
              <w:ind w:left="57" w:right="57"/>
              <w:jc w:val="center"/>
              <w:rPr>
                <w:rFonts w:ascii="Times New Roman" w:eastAsia="Times New Roman" w:hAnsi="Times New Roman" w:cs="Times New Roman"/>
                <w:b/>
                <w:sz w:val="20"/>
                <w:szCs w:val="20"/>
              </w:rPr>
            </w:pPr>
            <w:r w:rsidRPr="004B778A">
              <w:rPr>
                <w:rFonts w:ascii="Times New Roman" w:eastAsia="Times New Roman" w:hAnsi="Times New Roman" w:cs="Times New Roman"/>
                <w:b/>
                <w:sz w:val="20"/>
                <w:szCs w:val="20"/>
              </w:rPr>
              <w:t>№ п/п</w:t>
            </w:r>
          </w:p>
        </w:tc>
        <w:tc>
          <w:tcPr>
            <w:tcW w:w="5318" w:type="dxa"/>
          </w:tcPr>
          <w:p w:rsidR="00D86CD4" w:rsidRPr="004B778A" w:rsidRDefault="00D86CD4" w:rsidP="00D86CD4">
            <w:pPr>
              <w:pStyle w:val="12"/>
              <w:keepNext/>
              <w:spacing w:after="0" w:line="240" w:lineRule="auto"/>
              <w:ind w:left="57" w:right="57"/>
              <w:jc w:val="center"/>
              <w:rPr>
                <w:rFonts w:ascii="Times New Roman" w:eastAsia="Times New Roman" w:hAnsi="Times New Roman" w:cs="Times New Roman"/>
                <w:b/>
                <w:sz w:val="20"/>
                <w:szCs w:val="20"/>
              </w:rPr>
            </w:pPr>
            <w:r w:rsidRPr="004B778A">
              <w:rPr>
                <w:rFonts w:ascii="Times New Roman" w:eastAsia="Times New Roman" w:hAnsi="Times New Roman" w:cs="Times New Roman"/>
                <w:b/>
                <w:sz w:val="20"/>
                <w:szCs w:val="20"/>
              </w:rPr>
              <w:t>Наименование</w:t>
            </w:r>
          </w:p>
        </w:tc>
        <w:tc>
          <w:tcPr>
            <w:tcW w:w="4598" w:type="dxa"/>
          </w:tcPr>
          <w:p w:rsidR="00D86CD4" w:rsidRPr="004B778A" w:rsidRDefault="00D86CD4" w:rsidP="00D86CD4">
            <w:pPr>
              <w:pStyle w:val="12"/>
              <w:keepNext/>
              <w:spacing w:after="0" w:line="240" w:lineRule="auto"/>
              <w:ind w:left="57" w:right="57"/>
              <w:jc w:val="center"/>
              <w:rPr>
                <w:rFonts w:ascii="Times New Roman" w:eastAsia="Times New Roman" w:hAnsi="Times New Roman" w:cs="Times New Roman"/>
                <w:b/>
                <w:sz w:val="20"/>
                <w:szCs w:val="20"/>
              </w:rPr>
            </w:pPr>
            <w:r w:rsidRPr="004B778A">
              <w:rPr>
                <w:rFonts w:ascii="Times New Roman" w:eastAsia="Times New Roman" w:hAnsi="Times New Roman" w:cs="Times New Roman"/>
                <w:b/>
                <w:sz w:val="20"/>
                <w:szCs w:val="20"/>
              </w:rPr>
              <w:t>Сведения об Участнике закупки (заполняется Участником)</w:t>
            </w:r>
          </w:p>
        </w:tc>
      </w:tr>
      <w:tr w:rsidR="00D86CD4" w:rsidRPr="004B778A" w:rsidTr="00D86CD4">
        <w:tc>
          <w:tcPr>
            <w:tcW w:w="788" w:type="dxa"/>
          </w:tcPr>
          <w:p w:rsidR="00D86CD4" w:rsidRPr="004B778A" w:rsidRDefault="00D86CD4" w:rsidP="00D86CD4">
            <w:pPr>
              <w:pStyle w:val="12"/>
              <w:widowControl/>
              <w:numPr>
                <w:ilvl w:val="0"/>
                <w:numId w:val="29"/>
              </w:numPr>
              <w:spacing w:after="0" w:line="240" w:lineRule="auto"/>
              <w:jc w:val="both"/>
              <w:rPr>
                <w:rFonts w:ascii="Times New Roman" w:eastAsia="Times New Roman" w:hAnsi="Times New Roman" w:cs="Times New Roman"/>
              </w:rPr>
            </w:pPr>
          </w:p>
        </w:tc>
        <w:tc>
          <w:tcPr>
            <w:tcW w:w="5318" w:type="dxa"/>
          </w:tcPr>
          <w:p w:rsidR="00D86CD4" w:rsidRPr="004B778A" w:rsidRDefault="00D86CD4" w:rsidP="00D86CD4">
            <w:pPr>
              <w:pStyle w:val="12"/>
              <w:spacing w:after="0" w:line="240" w:lineRule="auto"/>
              <w:ind w:left="57" w:right="57"/>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Организационно-правовая форма и фирменное наименование Участника </w:t>
            </w:r>
          </w:p>
        </w:tc>
        <w:tc>
          <w:tcPr>
            <w:tcW w:w="4598" w:type="dxa"/>
          </w:tcPr>
          <w:p w:rsidR="00D86CD4" w:rsidRPr="004B778A" w:rsidRDefault="00D86CD4" w:rsidP="00D86CD4">
            <w:pPr>
              <w:pStyle w:val="12"/>
              <w:spacing w:after="0" w:line="240" w:lineRule="auto"/>
              <w:ind w:left="57" w:right="57"/>
              <w:rPr>
                <w:rFonts w:ascii="Times New Roman" w:eastAsia="Times New Roman" w:hAnsi="Times New Roman" w:cs="Times New Roman"/>
                <w:sz w:val="20"/>
                <w:szCs w:val="20"/>
              </w:rPr>
            </w:pPr>
          </w:p>
        </w:tc>
      </w:tr>
      <w:tr w:rsidR="00D86CD4" w:rsidRPr="004B778A" w:rsidTr="00D86CD4">
        <w:tc>
          <w:tcPr>
            <w:tcW w:w="788" w:type="dxa"/>
          </w:tcPr>
          <w:p w:rsidR="00D86CD4" w:rsidRPr="004B778A" w:rsidRDefault="00D86CD4" w:rsidP="00D86CD4">
            <w:pPr>
              <w:pStyle w:val="12"/>
              <w:widowControl/>
              <w:numPr>
                <w:ilvl w:val="0"/>
                <w:numId w:val="29"/>
              </w:numPr>
              <w:spacing w:after="0" w:line="240" w:lineRule="auto"/>
              <w:jc w:val="both"/>
              <w:rPr>
                <w:rFonts w:ascii="Times New Roman" w:eastAsia="Times New Roman" w:hAnsi="Times New Roman" w:cs="Times New Roman"/>
              </w:rPr>
            </w:pPr>
          </w:p>
        </w:tc>
        <w:tc>
          <w:tcPr>
            <w:tcW w:w="5318" w:type="dxa"/>
          </w:tcPr>
          <w:p w:rsidR="00D86CD4" w:rsidRPr="004B778A" w:rsidRDefault="00D86CD4" w:rsidP="00D86CD4">
            <w:pPr>
              <w:pStyle w:val="12"/>
              <w:spacing w:after="0" w:line="240" w:lineRule="auto"/>
              <w:ind w:left="57" w:right="57"/>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Учредители (перечислить наименования и организационно-правовую форму или Ф.И.О. всех учредителей, чья доля в уставном капитале превышает 10%,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w:t>
            </w:r>
            <w:r w:rsidRPr="004B778A">
              <w:rPr>
                <w:rFonts w:ascii="Times New Roman" w:eastAsia="Times New Roman" w:hAnsi="Times New Roman" w:cs="Times New Roman"/>
                <w:sz w:val="20"/>
                <w:szCs w:val="20"/>
                <w:vertAlign w:val="superscript"/>
              </w:rPr>
              <w:footnoteReference w:id="2"/>
            </w:r>
          </w:p>
        </w:tc>
        <w:tc>
          <w:tcPr>
            <w:tcW w:w="4598" w:type="dxa"/>
          </w:tcPr>
          <w:p w:rsidR="00D86CD4" w:rsidRPr="004B778A" w:rsidRDefault="00D86CD4" w:rsidP="00D86CD4">
            <w:pPr>
              <w:pStyle w:val="12"/>
              <w:spacing w:after="0" w:line="240" w:lineRule="auto"/>
              <w:ind w:left="57" w:right="57"/>
              <w:rPr>
                <w:rFonts w:ascii="Times New Roman" w:eastAsia="Times New Roman" w:hAnsi="Times New Roman" w:cs="Times New Roman"/>
                <w:sz w:val="20"/>
                <w:szCs w:val="20"/>
              </w:rPr>
            </w:pPr>
          </w:p>
        </w:tc>
      </w:tr>
      <w:tr w:rsidR="00D86CD4" w:rsidRPr="004B778A" w:rsidTr="00D86CD4">
        <w:tc>
          <w:tcPr>
            <w:tcW w:w="788" w:type="dxa"/>
          </w:tcPr>
          <w:p w:rsidR="00D86CD4" w:rsidRPr="004B778A" w:rsidRDefault="00D86CD4" w:rsidP="00D86CD4">
            <w:pPr>
              <w:pStyle w:val="12"/>
              <w:widowControl/>
              <w:numPr>
                <w:ilvl w:val="0"/>
                <w:numId w:val="29"/>
              </w:numPr>
              <w:spacing w:after="0" w:line="240" w:lineRule="auto"/>
              <w:jc w:val="both"/>
              <w:rPr>
                <w:rFonts w:ascii="Times New Roman" w:eastAsia="Times New Roman" w:hAnsi="Times New Roman" w:cs="Times New Roman"/>
              </w:rPr>
            </w:pPr>
          </w:p>
        </w:tc>
        <w:tc>
          <w:tcPr>
            <w:tcW w:w="5318" w:type="dxa"/>
          </w:tcPr>
          <w:p w:rsidR="00D86CD4" w:rsidRPr="004B778A" w:rsidRDefault="00D86CD4" w:rsidP="00D86CD4">
            <w:pPr>
              <w:pStyle w:val="12"/>
              <w:spacing w:after="0" w:line="240" w:lineRule="auto"/>
              <w:ind w:left="57" w:right="57"/>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Сведения о внесении в Единый государственный реестр юридических лиц (дата и номер, кем выдано)</w:t>
            </w:r>
          </w:p>
        </w:tc>
        <w:tc>
          <w:tcPr>
            <w:tcW w:w="4598" w:type="dxa"/>
          </w:tcPr>
          <w:p w:rsidR="00D86CD4" w:rsidRPr="004B778A" w:rsidRDefault="00D86CD4" w:rsidP="00D86CD4">
            <w:pPr>
              <w:pStyle w:val="12"/>
              <w:spacing w:after="0" w:line="240" w:lineRule="auto"/>
              <w:ind w:left="57" w:right="57"/>
              <w:rPr>
                <w:rFonts w:ascii="Times New Roman" w:eastAsia="Times New Roman" w:hAnsi="Times New Roman" w:cs="Times New Roman"/>
                <w:sz w:val="20"/>
                <w:szCs w:val="20"/>
              </w:rPr>
            </w:pPr>
          </w:p>
        </w:tc>
      </w:tr>
      <w:tr w:rsidR="00D86CD4" w:rsidRPr="004B778A" w:rsidTr="00D86CD4">
        <w:tc>
          <w:tcPr>
            <w:tcW w:w="788" w:type="dxa"/>
          </w:tcPr>
          <w:p w:rsidR="00D86CD4" w:rsidRPr="004B778A" w:rsidRDefault="00D86CD4" w:rsidP="00D86CD4">
            <w:pPr>
              <w:pStyle w:val="12"/>
              <w:widowControl/>
              <w:numPr>
                <w:ilvl w:val="0"/>
                <w:numId w:val="29"/>
              </w:numPr>
              <w:spacing w:after="0" w:line="240" w:lineRule="auto"/>
              <w:jc w:val="both"/>
              <w:rPr>
                <w:rFonts w:ascii="Times New Roman" w:eastAsia="Times New Roman" w:hAnsi="Times New Roman" w:cs="Times New Roman"/>
              </w:rPr>
            </w:pPr>
          </w:p>
        </w:tc>
        <w:tc>
          <w:tcPr>
            <w:tcW w:w="5318" w:type="dxa"/>
          </w:tcPr>
          <w:p w:rsidR="00D86CD4" w:rsidRPr="004B778A" w:rsidRDefault="00D86CD4" w:rsidP="00D86CD4">
            <w:pPr>
              <w:pStyle w:val="12"/>
              <w:spacing w:after="0" w:line="240" w:lineRule="auto"/>
              <w:ind w:left="57" w:right="57"/>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ИНН, КПП, ОГРН Участника </w:t>
            </w:r>
          </w:p>
          <w:p w:rsidR="00D86CD4" w:rsidRPr="004B778A" w:rsidRDefault="00D86CD4" w:rsidP="00D86CD4">
            <w:pPr>
              <w:pStyle w:val="12"/>
              <w:spacing w:after="0" w:line="240" w:lineRule="auto"/>
              <w:ind w:left="57" w:right="57"/>
              <w:rPr>
                <w:rFonts w:ascii="Times New Roman" w:eastAsia="Times New Roman" w:hAnsi="Times New Roman" w:cs="Times New Roman"/>
                <w:sz w:val="20"/>
                <w:szCs w:val="20"/>
              </w:rPr>
            </w:pPr>
          </w:p>
        </w:tc>
        <w:tc>
          <w:tcPr>
            <w:tcW w:w="4598" w:type="dxa"/>
          </w:tcPr>
          <w:p w:rsidR="00D86CD4" w:rsidRPr="004B778A" w:rsidRDefault="00D86CD4" w:rsidP="00D86CD4">
            <w:pPr>
              <w:pStyle w:val="12"/>
              <w:spacing w:after="0" w:line="240" w:lineRule="auto"/>
              <w:ind w:left="57" w:right="57"/>
              <w:rPr>
                <w:rFonts w:ascii="Times New Roman" w:eastAsia="Times New Roman" w:hAnsi="Times New Roman" w:cs="Times New Roman"/>
                <w:sz w:val="20"/>
                <w:szCs w:val="20"/>
              </w:rPr>
            </w:pPr>
          </w:p>
        </w:tc>
      </w:tr>
      <w:tr w:rsidR="00D86CD4" w:rsidRPr="004B778A" w:rsidTr="00D86CD4">
        <w:tc>
          <w:tcPr>
            <w:tcW w:w="788" w:type="dxa"/>
          </w:tcPr>
          <w:p w:rsidR="00D86CD4" w:rsidRPr="004B778A" w:rsidRDefault="00D86CD4" w:rsidP="00D86CD4">
            <w:pPr>
              <w:pStyle w:val="12"/>
              <w:widowControl/>
              <w:numPr>
                <w:ilvl w:val="0"/>
                <w:numId w:val="29"/>
              </w:numPr>
              <w:spacing w:after="0" w:line="240" w:lineRule="auto"/>
              <w:jc w:val="both"/>
              <w:rPr>
                <w:rFonts w:ascii="Times New Roman" w:eastAsia="Times New Roman" w:hAnsi="Times New Roman" w:cs="Times New Roman"/>
              </w:rPr>
            </w:pPr>
          </w:p>
        </w:tc>
        <w:tc>
          <w:tcPr>
            <w:tcW w:w="5318" w:type="dxa"/>
          </w:tcPr>
          <w:p w:rsidR="00D86CD4" w:rsidRPr="004B778A" w:rsidRDefault="00D86CD4" w:rsidP="00D86CD4">
            <w:pPr>
              <w:pStyle w:val="12"/>
              <w:spacing w:after="0" w:line="240" w:lineRule="auto"/>
              <w:ind w:left="57" w:right="57"/>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Юридический адрес</w:t>
            </w:r>
          </w:p>
          <w:p w:rsidR="00D86CD4" w:rsidRPr="004B778A" w:rsidRDefault="00D86CD4" w:rsidP="00D86CD4">
            <w:pPr>
              <w:pStyle w:val="12"/>
              <w:spacing w:after="0" w:line="240" w:lineRule="auto"/>
              <w:ind w:left="57" w:right="57"/>
              <w:rPr>
                <w:rFonts w:ascii="Times New Roman" w:eastAsia="Times New Roman" w:hAnsi="Times New Roman" w:cs="Times New Roman"/>
                <w:sz w:val="20"/>
                <w:szCs w:val="20"/>
              </w:rPr>
            </w:pPr>
          </w:p>
        </w:tc>
        <w:tc>
          <w:tcPr>
            <w:tcW w:w="4598" w:type="dxa"/>
          </w:tcPr>
          <w:p w:rsidR="00D86CD4" w:rsidRPr="004B778A" w:rsidRDefault="00D86CD4" w:rsidP="00D86CD4">
            <w:pPr>
              <w:pStyle w:val="12"/>
              <w:spacing w:after="0" w:line="240" w:lineRule="auto"/>
              <w:ind w:left="57" w:right="57"/>
              <w:rPr>
                <w:rFonts w:ascii="Times New Roman" w:eastAsia="Times New Roman" w:hAnsi="Times New Roman" w:cs="Times New Roman"/>
                <w:sz w:val="20"/>
                <w:szCs w:val="20"/>
              </w:rPr>
            </w:pPr>
          </w:p>
        </w:tc>
      </w:tr>
      <w:tr w:rsidR="00D86CD4" w:rsidRPr="004B778A" w:rsidTr="00D86CD4">
        <w:tc>
          <w:tcPr>
            <w:tcW w:w="788" w:type="dxa"/>
          </w:tcPr>
          <w:p w:rsidR="00D86CD4" w:rsidRPr="004B778A" w:rsidRDefault="00D86CD4" w:rsidP="00D86CD4">
            <w:pPr>
              <w:pStyle w:val="12"/>
              <w:widowControl/>
              <w:numPr>
                <w:ilvl w:val="0"/>
                <w:numId w:val="29"/>
              </w:numPr>
              <w:spacing w:after="0" w:line="240" w:lineRule="auto"/>
              <w:jc w:val="both"/>
              <w:rPr>
                <w:rFonts w:ascii="Times New Roman" w:eastAsia="Times New Roman" w:hAnsi="Times New Roman" w:cs="Times New Roman"/>
              </w:rPr>
            </w:pPr>
          </w:p>
        </w:tc>
        <w:tc>
          <w:tcPr>
            <w:tcW w:w="5318" w:type="dxa"/>
          </w:tcPr>
          <w:p w:rsidR="00D86CD4" w:rsidRPr="004B778A" w:rsidRDefault="00D86CD4" w:rsidP="00D86CD4">
            <w:pPr>
              <w:pStyle w:val="12"/>
              <w:spacing w:after="0" w:line="240" w:lineRule="auto"/>
              <w:ind w:left="57" w:right="57"/>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Почтовый адрес</w:t>
            </w:r>
          </w:p>
          <w:p w:rsidR="00D86CD4" w:rsidRPr="004B778A" w:rsidRDefault="00D86CD4" w:rsidP="00D86CD4">
            <w:pPr>
              <w:pStyle w:val="12"/>
              <w:spacing w:after="0" w:line="240" w:lineRule="auto"/>
              <w:ind w:left="57" w:right="57"/>
              <w:rPr>
                <w:rFonts w:ascii="Times New Roman" w:eastAsia="Times New Roman" w:hAnsi="Times New Roman" w:cs="Times New Roman"/>
                <w:sz w:val="20"/>
                <w:szCs w:val="20"/>
              </w:rPr>
            </w:pPr>
          </w:p>
        </w:tc>
        <w:tc>
          <w:tcPr>
            <w:tcW w:w="4598" w:type="dxa"/>
          </w:tcPr>
          <w:p w:rsidR="00D86CD4" w:rsidRPr="004B778A" w:rsidRDefault="00D86CD4" w:rsidP="00D86CD4">
            <w:pPr>
              <w:pStyle w:val="12"/>
              <w:spacing w:after="0" w:line="240" w:lineRule="auto"/>
              <w:ind w:left="57" w:right="57"/>
              <w:rPr>
                <w:rFonts w:ascii="Times New Roman" w:eastAsia="Times New Roman" w:hAnsi="Times New Roman" w:cs="Times New Roman"/>
                <w:sz w:val="20"/>
                <w:szCs w:val="20"/>
              </w:rPr>
            </w:pPr>
          </w:p>
        </w:tc>
      </w:tr>
      <w:tr w:rsidR="00D86CD4" w:rsidRPr="004B778A" w:rsidTr="00D86CD4">
        <w:tc>
          <w:tcPr>
            <w:tcW w:w="788" w:type="dxa"/>
          </w:tcPr>
          <w:p w:rsidR="00D86CD4" w:rsidRPr="004B778A" w:rsidRDefault="00D86CD4" w:rsidP="00D86CD4">
            <w:pPr>
              <w:pStyle w:val="12"/>
              <w:widowControl/>
              <w:numPr>
                <w:ilvl w:val="0"/>
                <w:numId w:val="29"/>
              </w:numPr>
              <w:spacing w:after="0" w:line="240" w:lineRule="auto"/>
              <w:jc w:val="both"/>
              <w:rPr>
                <w:rFonts w:ascii="Times New Roman" w:eastAsia="Times New Roman" w:hAnsi="Times New Roman" w:cs="Times New Roman"/>
              </w:rPr>
            </w:pPr>
          </w:p>
        </w:tc>
        <w:tc>
          <w:tcPr>
            <w:tcW w:w="5318" w:type="dxa"/>
          </w:tcPr>
          <w:p w:rsidR="00D86CD4" w:rsidRPr="004B778A" w:rsidRDefault="00D86CD4" w:rsidP="00D86CD4">
            <w:pPr>
              <w:pStyle w:val="12"/>
              <w:spacing w:after="0" w:line="240" w:lineRule="auto"/>
              <w:ind w:left="57" w:right="57"/>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Филиалы: перечислить наименования и почтовые адреса</w:t>
            </w:r>
          </w:p>
        </w:tc>
        <w:tc>
          <w:tcPr>
            <w:tcW w:w="4598" w:type="dxa"/>
          </w:tcPr>
          <w:p w:rsidR="00D86CD4" w:rsidRPr="004B778A" w:rsidRDefault="00D86CD4" w:rsidP="00D86CD4">
            <w:pPr>
              <w:pStyle w:val="12"/>
              <w:spacing w:after="0" w:line="240" w:lineRule="auto"/>
              <w:ind w:left="57" w:right="57"/>
              <w:rPr>
                <w:rFonts w:ascii="Times New Roman" w:eastAsia="Times New Roman" w:hAnsi="Times New Roman" w:cs="Times New Roman"/>
                <w:sz w:val="20"/>
                <w:szCs w:val="20"/>
              </w:rPr>
            </w:pPr>
          </w:p>
        </w:tc>
      </w:tr>
      <w:tr w:rsidR="00D86CD4" w:rsidRPr="004B778A" w:rsidTr="00D86CD4">
        <w:tc>
          <w:tcPr>
            <w:tcW w:w="788" w:type="dxa"/>
          </w:tcPr>
          <w:p w:rsidR="00D86CD4" w:rsidRPr="004B778A" w:rsidRDefault="00D86CD4" w:rsidP="00D86CD4">
            <w:pPr>
              <w:pStyle w:val="12"/>
              <w:widowControl/>
              <w:numPr>
                <w:ilvl w:val="0"/>
                <w:numId w:val="29"/>
              </w:numPr>
              <w:spacing w:after="0" w:line="240" w:lineRule="auto"/>
              <w:jc w:val="both"/>
              <w:rPr>
                <w:rFonts w:ascii="Times New Roman" w:eastAsia="Times New Roman" w:hAnsi="Times New Roman" w:cs="Times New Roman"/>
              </w:rPr>
            </w:pPr>
          </w:p>
        </w:tc>
        <w:tc>
          <w:tcPr>
            <w:tcW w:w="5318" w:type="dxa"/>
          </w:tcPr>
          <w:p w:rsidR="00D86CD4" w:rsidRPr="004B778A" w:rsidRDefault="00D86CD4" w:rsidP="00D86CD4">
            <w:pPr>
              <w:pStyle w:val="12"/>
              <w:spacing w:after="0" w:line="240" w:lineRule="auto"/>
              <w:ind w:left="57" w:right="57"/>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Банковские реквизиты (наименование и адрес банка, номер расчетного счета Участника в банке, телефоны банка, прочие банковские реквизиты)</w:t>
            </w:r>
          </w:p>
        </w:tc>
        <w:tc>
          <w:tcPr>
            <w:tcW w:w="4598" w:type="dxa"/>
          </w:tcPr>
          <w:p w:rsidR="00D86CD4" w:rsidRPr="004B778A" w:rsidRDefault="00D86CD4" w:rsidP="00D86CD4">
            <w:pPr>
              <w:pStyle w:val="12"/>
              <w:spacing w:after="0" w:line="240" w:lineRule="auto"/>
              <w:ind w:left="57" w:right="57"/>
              <w:rPr>
                <w:rFonts w:ascii="Times New Roman" w:eastAsia="Times New Roman" w:hAnsi="Times New Roman" w:cs="Times New Roman"/>
                <w:sz w:val="20"/>
                <w:szCs w:val="20"/>
              </w:rPr>
            </w:pPr>
          </w:p>
        </w:tc>
      </w:tr>
      <w:tr w:rsidR="00D86CD4" w:rsidRPr="004B778A" w:rsidTr="00D86CD4">
        <w:tc>
          <w:tcPr>
            <w:tcW w:w="788" w:type="dxa"/>
          </w:tcPr>
          <w:p w:rsidR="00D86CD4" w:rsidRPr="004B778A" w:rsidRDefault="00D86CD4" w:rsidP="00D86CD4">
            <w:pPr>
              <w:pStyle w:val="12"/>
              <w:widowControl/>
              <w:numPr>
                <w:ilvl w:val="0"/>
                <w:numId w:val="29"/>
              </w:numPr>
              <w:spacing w:after="0" w:line="240" w:lineRule="auto"/>
              <w:jc w:val="both"/>
              <w:rPr>
                <w:rFonts w:ascii="Times New Roman" w:eastAsia="Times New Roman" w:hAnsi="Times New Roman" w:cs="Times New Roman"/>
              </w:rPr>
            </w:pPr>
          </w:p>
        </w:tc>
        <w:tc>
          <w:tcPr>
            <w:tcW w:w="5318" w:type="dxa"/>
          </w:tcPr>
          <w:p w:rsidR="00D86CD4" w:rsidRPr="004B778A" w:rsidRDefault="00D86CD4" w:rsidP="00D86CD4">
            <w:pPr>
              <w:pStyle w:val="12"/>
              <w:spacing w:after="0" w:line="240" w:lineRule="auto"/>
              <w:ind w:left="57" w:right="57"/>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Телефоны Участника (с указанием кода города)</w:t>
            </w:r>
          </w:p>
          <w:p w:rsidR="00D86CD4" w:rsidRPr="004B778A" w:rsidRDefault="00D86CD4" w:rsidP="00D86CD4">
            <w:pPr>
              <w:pStyle w:val="12"/>
              <w:spacing w:after="0" w:line="240" w:lineRule="auto"/>
              <w:ind w:left="57" w:right="57"/>
              <w:rPr>
                <w:rFonts w:ascii="Times New Roman" w:eastAsia="Times New Roman" w:hAnsi="Times New Roman" w:cs="Times New Roman"/>
                <w:sz w:val="20"/>
                <w:szCs w:val="20"/>
              </w:rPr>
            </w:pPr>
          </w:p>
        </w:tc>
        <w:tc>
          <w:tcPr>
            <w:tcW w:w="4598" w:type="dxa"/>
          </w:tcPr>
          <w:p w:rsidR="00D86CD4" w:rsidRPr="004B778A" w:rsidRDefault="00D86CD4" w:rsidP="00D86CD4">
            <w:pPr>
              <w:pStyle w:val="12"/>
              <w:spacing w:after="0" w:line="240" w:lineRule="auto"/>
              <w:ind w:left="57" w:right="57"/>
              <w:rPr>
                <w:rFonts w:ascii="Times New Roman" w:eastAsia="Times New Roman" w:hAnsi="Times New Roman" w:cs="Times New Roman"/>
                <w:sz w:val="20"/>
                <w:szCs w:val="20"/>
              </w:rPr>
            </w:pPr>
          </w:p>
        </w:tc>
      </w:tr>
      <w:tr w:rsidR="00D86CD4" w:rsidRPr="004B778A" w:rsidTr="00D86CD4">
        <w:trPr>
          <w:trHeight w:val="116"/>
        </w:trPr>
        <w:tc>
          <w:tcPr>
            <w:tcW w:w="788" w:type="dxa"/>
          </w:tcPr>
          <w:p w:rsidR="00D86CD4" w:rsidRPr="004B778A" w:rsidRDefault="00D86CD4" w:rsidP="00D86CD4">
            <w:pPr>
              <w:pStyle w:val="12"/>
              <w:widowControl/>
              <w:numPr>
                <w:ilvl w:val="0"/>
                <w:numId w:val="29"/>
              </w:numPr>
              <w:spacing w:after="0" w:line="240" w:lineRule="auto"/>
              <w:jc w:val="both"/>
              <w:rPr>
                <w:rFonts w:ascii="Times New Roman" w:eastAsia="Times New Roman" w:hAnsi="Times New Roman" w:cs="Times New Roman"/>
              </w:rPr>
            </w:pPr>
          </w:p>
        </w:tc>
        <w:tc>
          <w:tcPr>
            <w:tcW w:w="5318" w:type="dxa"/>
          </w:tcPr>
          <w:p w:rsidR="00D86CD4" w:rsidRPr="004B778A" w:rsidRDefault="00D86CD4" w:rsidP="00D86CD4">
            <w:pPr>
              <w:pStyle w:val="12"/>
              <w:spacing w:after="0" w:line="240" w:lineRule="auto"/>
              <w:ind w:left="57" w:right="57"/>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Факс Участника (с указанием кода города)</w:t>
            </w:r>
          </w:p>
          <w:p w:rsidR="00D86CD4" w:rsidRPr="004B778A" w:rsidRDefault="00D86CD4" w:rsidP="00D86CD4">
            <w:pPr>
              <w:pStyle w:val="12"/>
              <w:spacing w:after="0" w:line="240" w:lineRule="auto"/>
              <w:ind w:left="57" w:right="57"/>
              <w:rPr>
                <w:rFonts w:ascii="Times New Roman" w:eastAsia="Times New Roman" w:hAnsi="Times New Roman" w:cs="Times New Roman"/>
                <w:sz w:val="20"/>
                <w:szCs w:val="20"/>
              </w:rPr>
            </w:pPr>
          </w:p>
        </w:tc>
        <w:tc>
          <w:tcPr>
            <w:tcW w:w="4598" w:type="dxa"/>
          </w:tcPr>
          <w:p w:rsidR="00D86CD4" w:rsidRPr="004B778A" w:rsidRDefault="00D86CD4" w:rsidP="00D86CD4">
            <w:pPr>
              <w:pStyle w:val="12"/>
              <w:spacing w:after="0" w:line="240" w:lineRule="auto"/>
              <w:ind w:left="57" w:right="57"/>
              <w:rPr>
                <w:rFonts w:ascii="Times New Roman" w:eastAsia="Times New Roman" w:hAnsi="Times New Roman" w:cs="Times New Roman"/>
                <w:sz w:val="20"/>
                <w:szCs w:val="20"/>
              </w:rPr>
            </w:pPr>
          </w:p>
        </w:tc>
      </w:tr>
      <w:tr w:rsidR="00D86CD4" w:rsidRPr="004B778A" w:rsidTr="00D86CD4">
        <w:tc>
          <w:tcPr>
            <w:tcW w:w="788" w:type="dxa"/>
          </w:tcPr>
          <w:p w:rsidR="00D86CD4" w:rsidRPr="004B778A" w:rsidRDefault="00D86CD4" w:rsidP="00D86CD4">
            <w:pPr>
              <w:pStyle w:val="12"/>
              <w:widowControl/>
              <w:numPr>
                <w:ilvl w:val="0"/>
                <w:numId w:val="29"/>
              </w:numPr>
              <w:spacing w:after="0" w:line="240" w:lineRule="auto"/>
              <w:jc w:val="both"/>
              <w:rPr>
                <w:rFonts w:ascii="Times New Roman" w:eastAsia="Times New Roman" w:hAnsi="Times New Roman" w:cs="Times New Roman"/>
              </w:rPr>
            </w:pPr>
          </w:p>
        </w:tc>
        <w:tc>
          <w:tcPr>
            <w:tcW w:w="5318" w:type="dxa"/>
          </w:tcPr>
          <w:p w:rsidR="00D86CD4" w:rsidRPr="004B778A" w:rsidRDefault="00D86CD4" w:rsidP="00D86CD4">
            <w:pPr>
              <w:pStyle w:val="12"/>
              <w:spacing w:after="0" w:line="240" w:lineRule="auto"/>
              <w:ind w:left="57" w:right="57"/>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Адрес электронной почты Участника </w:t>
            </w:r>
          </w:p>
          <w:p w:rsidR="00D86CD4" w:rsidRPr="004B778A" w:rsidRDefault="00D86CD4" w:rsidP="00D86CD4">
            <w:pPr>
              <w:pStyle w:val="12"/>
              <w:spacing w:after="0" w:line="240" w:lineRule="auto"/>
              <w:ind w:left="57" w:right="57"/>
              <w:rPr>
                <w:rFonts w:ascii="Times New Roman" w:eastAsia="Times New Roman" w:hAnsi="Times New Roman" w:cs="Times New Roman"/>
                <w:sz w:val="20"/>
                <w:szCs w:val="20"/>
              </w:rPr>
            </w:pPr>
          </w:p>
        </w:tc>
        <w:tc>
          <w:tcPr>
            <w:tcW w:w="4598" w:type="dxa"/>
          </w:tcPr>
          <w:p w:rsidR="00D86CD4" w:rsidRPr="004B778A" w:rsidRDefault="00D86CD4" w:rsidP="00D86CD4">
            <w:pPr>
              <w:pStyle w:val="12"/>
              <w:spacing w:after="0" w:line="240" w:lineRule="auto"/>
              <w:ind w:left="57" w:right="57"/>
              <w:rPr>
                <w:rFonts w:ascii="Times New Roman" w:eastAsia="Times New Roman" w:hAnsi="Times New Roman" w:cs="Times New Roman"/>
                <w:sz w:val="20"/>
                <w:szCs w:val="20"/>
              </w:rPr>
            </w:pPr>
          </w:p>
        </w:tc>
      </w:tr>
      <w:tr w:rsidR="00D86CD4" w:rsidRPr="004B778A" w:rsidTr="00D86CD4">
        <w:tc>
          <w:tcPr>
            <w:tcW w:w="788" w:type="dxa"/>
          </w:tcPr>
          <w:p w:rsidR="00D86CD4" w:rsidRPr="004B778A" w:rsidRDefault="00D86CD4" w:rsidP="00D86CD4">
            <w:pPr>
              <w:pStyle w:val="12"/>
              <w:widowControl/>
              <w:numPr>
                <w:ilvl w:val="0"/>
                <w:numId w:val="29"/>
              </w:numPr>
              <w:spacing w:after="0" w:line="240" w:lineRule="auto"/>
              <w:jc w:val="both"/>
              <w:rPr>
                <w:rFonts w:ascii="Times New Roman" w:eastAsia="Times New Roman" w:hAnsi="Times New Roman" w:cs="Times New Roman"/>
              </w:rPr>
            </w:pPr>
          </w:p>
        </w:tc>
        <w:tc>
          <w:tcPr>
            <w:tcW w:w="5318" w:type="dxa"/>
          </w:tcPr>
          <w:p w:rsidR="00D86CD4" w:rsidRPr="004B778A" w:rsidRDefault="00D86CD4" w:rsidP="00D86CD4">
            <w:pPr>
              <w:pStyle w:val="12"/>
              <w:spacing w:after="0" w:line="240" w:lineRule="auto"/>
              <w:ind w:left="57" w:right="57"/>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Фамилия, Имя и Отчество руководителя Участника, имеющего право подписи согласно учредительным документам Участника, с указанием должности и контактного телефона</w:t>
            </w:r>
          </w:p>
        </w:tc>
        <w:tc>
          <w:tcPr>
            <w:tcW w:w="4598" w:type="dxa"/>
          </w:tcPr>
          <w:p w:rsidR="00D86CD4" w:rsidRPr="004B778A" w:rsidRDefault="00D86CD4" w:rsidP="00D86CD4">
            <w:pPr>
              <w:pStyle w:val="12"/>
              <w:spacing w:after="0" w:line="240" w:lineRule="auto"/>
              <w:ind w:left="57" w:right="57"/>
              <w:rPr>
                <w:rFonts w:ascii="Times New Roman" w:eastAsia="Times New Roman" w:hAnsi="Times New Roman" w:cs="Times New Roman"/>
                <w:sz w:val="20"/>
                <w:szCs w:val="20"/>
              </w:rPr>
            </w:pPr>
          </w:p>
        </w:tc>
      </w:tr>
      <w:tr w:rsidR="00D86CD4" w:rsidRPr="004B778A" w:rsidTr="00D86CD4">
        <w:tc>
          <w:tcPr>
            <w:tcW w:w="788" w:type="dxa"/>
          </w:tcPr>
          <w:p w:rsidR="00D86CD4" w:rsidRPr="004B778A" w:rsidRDefault="00D86CD4" w:rsidP="00D86CD4">
            <w:pPr>
              <w:pStyle w:val="12"/>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w:t>
            </w:r>
          </w:p>
        </w:tc>
        <w:tc>
          <w:tcPr>
            <w:tcW w:w="5318" w:type="dxa"/>
          </w:tcPr>
          <w:p w:rsidR="00D86CD4" w:rsidRPr="004B778A" w:rsidRDefault="00D86CD4" w:rsidP="00D86CD4">
            <w:pPr>
              <w:pStyle w:val="12"/>
              <w:spacing w:after="0" w:line="240" w:lineRule="auto"/>
              <w:ind w:left="57" w:right="57"/>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Фамилия, Имя и Отчество ответственного лица Участника с указанием должности и контактного телефона</w:t>
            </w:r>
          </w:p>
        </w:tc>
        <w:tc>
          <w:tcPr>
            <w:tcW w:w="4598" w:type="dxa"/>
          </w:tcPr>
          <w:p w:rsidR="00D86CD4" w:rsidRPr="004B778A" w:rsidRDefault="00D86CD4" w:rsidP="00D86CD4">
            <w:pPr>
              <w:pStyle w:val="12"/>
              <w:spacing w:after="0" w:line="240" w:lineRule="auto"/>
              <w:ind w:left="57" w:right="57"/>
              <w:rPr>
                <w:rFonts w:ascii="Times New Roman" w:eastAsia="Times New Roman" w:hAnsi="Times New Roman" w:cs="Times New Roman"/>
                <w:sz w:val="20"/>
                <w:szCs w:val="20"/>
              </w:rPr>
            </w:pPr>
          </w:p>
        </w:tc>
      </w:tr>
    </w:tbl>
    <w:p w:rsidR="00D86CD4" w:rsidRPr="004B778A" w:rsidRDefault="00D86CD4" w:rsidP="00D86CD4">
      <w:pPr>
        <w:pStyle w:val="12"/>
        <w:spacing w:after="0" w:line="240" w:lineRule="auto"/>
        <w:ind w:firstLine="709"/>
        <w:jc w:val="center"/>
        <w:rPr>
          <w:rFonts w:ascii="Times New Roman" w:eastAsia="Times New Roman" w:hAnsi="Times New Roman" w:cs="Times New Roman"/>
          <w:b/>
          <w:sz w:val="20"/>
          <w:szCs w:val="20"/>
        </w:rPr>
      </w:pPr>
    </w:p>
    <w:p w:rsidR="00D86CD4" w:rsidRPr="004B778A" w:rsidRDefault="00D86CD4" w:rsidP="00D86CD4">
      <w:pPr>
        <w:pStyle w:val="12"/>
        <w:spacing w:after="0" w:line="240" w:lineRule="auto"/>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_____________________________________________________</w:t>
      </w:r>
    </w:p>
    <w:p w:rsidR="00D86CD4" w:rsidRPr="004B778A" w:rsidRDefault="00D86CD4" w:rsidP="00D86CD4">
      <w:pPr>
        <w:pStyle w:val="12"/>
        <w:spacing w:after="0" w:line="240" w:lineRule="auto"/>
        <w:ind w:right="3684"/>
        <w:rPr>
          <w:rFonts w:ascii="Times New Roman" w:eastAsia="Times New Roman" w:hAnsi="Times New Roman" w:cs="Times New Roman"/>
          <w:sz w:val="20"/>
          <w:szCs w:val="20"/>
          <w:vertAlign w:val="superscript"/>
        </w:rPr>
      </w:pPr>
      <w:r w:rsidRPr="004B778A">
        <w:rPr>
          <w:rFonts w:ascii="Times New Roman" w:eastAsia="Times New Roman" w:hAnsi="Times New Roman" w:cs="Times New Roman"/>
          <w:sz w:val="20"/>
          <w:szCs w:val="20"/>
          <w:vertAlign w:val="superscript"/>
        </w:rPr>
        <w:t>(подпись, М.П.)</w:t>
      </w:r>
    </w:p>
    <w:p w:rsidR="00D86CD4" w:rsidRPr="004B778A" w:rsidRDefault="00D86CD4" w:rsidP="00D86CD4">
      <w:pPr>
        <w:pStyle w:val="12"/>
        <w:spacing w:after="0" w:line="240" w:lineRule="auto"/>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_____________________________________________________</w:t>
      </w:r>
    </w:p>
    <w:p w:rsidR="00D86CD4" w:rsidRPr="004B778A" w:rsidRDefault="00D86CD4" w:rsidP="00D86CD4">
      <w:pPr>
        <w:pStyle w:val="12"/>
        <w:spacing w:after="0" w:line="240" w:lineRule="auto"/>
        <w:ind w:right="3684"/>
        <w:rPr>
          <w:rFonts w:ascii="Times New Roman" w:eastAsia="Times New Roman" w:hAnsi="Times New Roman" w:cs="Times New Roman"/>
          <w:sz w:val="20"/>
          <w:szCs w:val="20"/>
          <w:vertAlign w:val="superscript"/>
        </w:rPr>
        <w:sectPr w:rsidR="00D86CD4" w:rsidRPr="004B778A">
          <w:pgSz w:w="11906" w:h="16838"/>
          <w:pgMar w:top="567" w:right="567" w:bottom="567" w:left="851" w:header="708" w:footer="708" w:gutter="0"/>
          <w:cols w:space="720"/>
        </w:sectPr>
      </w:pPr>
      <w:r w:rsidRPr="004B778A">
        <w:rPr>
          <w:rFonts w:ascii="Times New Roman" w:eastAsia="Times New Roman" w:hAnsi="Times New Roman" w:cs="Times New Roman"/>
          <w:sz w:val="20"/>
          <w:szCs w:val="20"/>
          <w:vertAlign w:val="superscript"/>
        </w:rPr>
        <w:t>(фамилия, имя, отчество подписавшего, должность)</w:t>
      </w:r>
    </w:p>
    <w:p w:rsidR="00D86CD4" w:rsidRPr="004B778A" w:rsidRDefault="00D86CD4" w:rsidP="00D86CD4">
      <w:pPr>
        <w:pStyle w:val="3"/>
        <w:spacing w:before="0"/>
        <w:jc w:val="center"/>
        <w:rPr>
          <w:rFonts w:ascii="Times New Roman" w:eastAsia="Times New Roman" w:hAnsi="Times New Roman" w:cs="Times New Roman"/>
          <w:b/>
          <w:sz w:val="20"/>
          <w:szCs w:val="20"/>
        </w:rPr>
      </w:pPr>
    </w:p>
    <w:p w:rsidR="00D86CD4" w:rsidRPr="004B778A" w:rsidRDefault="00D86CD4" w:rsidP="00D86CD4">
      <w:pPr>
        <w:pStyle w:val="3"/>
        <w:spacing w:before="0"/>
        <w:jc w:val="center"/>
        <w:rPr>
          <w:rFonts w:ascii="Times New Roman" w:eastAsia="Times New Roman" w:hAnsi="Times New Roman" w:cs="Times New Roman"/>
          <w:b/>
          <w:sz w:val="20"/>
          <w:szCs w:val="20"/>
        </w:rPr>
      </w:pPr>
      <w:r w:rsidRPr="004B778A">
        <w:rPr>
          <w:rFonts w:ascii="Times New Roman" w:eastAsia="Times New Roman" w:hAnsi="Times New Roman" w:cs="Times New Roman"/>
          <w:b/>
          <w:sz w:val="20"/>
          <w:szCs w:val="20"/>
        </w:rPr>
        <w:t>ТОМ 3</w:t>
      </w:r>
    </w:p>
    <w:p w:rsidR="00D86CD4" w:rsidRPr="004B778A" w:rsidRDefault="00D86CD4" w:rsidP="00D86CD4">
      <w:pPr>
        <w:pStyle w:val="12"/>
        <w:keepNext/>
        <w:keepLines/>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bookmarkStart w:id="240" w:name="_3ep43zb" w:colFirst="0" w:colLast="0"/>
      <w:bookmarkEnd w:id="240"/>
      <w:r w:rsidRPr="004B778A">
        <w:rPr>
          <w:rFonts w:ascii="Times New Roman" w:eastAsia="Times New Roman" w:hAnsi="Times New Roman" w:cs="Times New Roman"/>
          <w:b/>
          <w:color w:val="000000"/>
          <w:sz w:val="20"/>
          <w:szCs w:val="20"/>
        </w:rPr>
        <w:t>ТЕХНИЧЕСКОЕ ЗАДАНИЕ</w:t>
      </w:r>
    </w:p>
    <w:p w:rsidR="00D86CD4" w:rsidRPr="004B778A" w:rsidRDefault="00D86CD4" w:rsidP="00D86CD4">
      <w:pPr>
        <w:pStyle w:val="12"/>
        <w:spacing w:after="0" w:line="240" w:lineRule="auto"/>
        <w:jc w:val="center"/>
        <w:rPr>
          <w:rFonts w:ascii="Times New Roman" w:eastAsia="Times New Roman" w:hAnsi="Times New Roman" w:cs="Times New Roman"/>
          <w:b/>
          <w:sz w:val="20"/>
          <w:szCs w:val="20"/>
        </w:rPr>
      </w:pPr>
      <w:r w:rsidRPr="004B778A">
        <w:rPr>
          <w:rFonts w:ascii="Times New Roman" w:eastAsia="Times New Roman" w:hAnsi="Times New Roman" w:cs="Times New Roman"/>
          <w:b/>
          <w:sz w:val="20"/>
          <w:szCs w:val="20"/>
        </w:rPr>
        <w:t>НА РЕАЛИЗАЦИЯ РАЗЛИЧНЫХ ОТХОДОВ, ОБРАЗУЮЩИХСЯ В ПРОЦЕССЕ ХОЗЯЙСТВЕННОЙ ДЕЯТЕЛЬНОСТИ ПРЕДПРИЯТИЯ, (ПРОДУКЦИЯ)</w:t>
      </w:r>
    </w:p>
    <w:p w:rsidR="00D86CD4" w:rsidRPr="004B778A" w:rsidRDefault="00D86CD4" w:rsidP="00D86CD4">
      <w:pPr>
        <w:pStyle w:val="12"/>
        <w:spacing w:after="0" w:line="240" w:lineRule="auto"/>
        <w:jc w:val="center"/>
        <w:rPr>
          <w:rFonts w:ascii="Times New Roman" w:eastAsia="Times New Roman" w:hAnsi="Times New Roman" w:cs="Times New Roman"/>
          <w:b/>
          <w:sz w:val="20"/>
          <w:szCs w:val="20"/>
        </w:rPr>
      </w:pPr>
    </w:p>
    <w:p w:rsidR="00D86CD4" w:rsidRPr="004B778A" w:rsidRDefault="00D86CD4" w:rsidP="00D86CD4">
      <w:pPr>
        <w:pStyle w:val="12"/>
        <w:spacing w:after="0" w:line="240" w:lineRule="auto"/>
        <w:rPr>
          <w:rFonts w:ascii="Times New Roman" w:eastAsia="Times New Roman" w:hAnsi="Times New Roman" w:cs="Times New Roman"/>
          <w:b/>
          <w:sz w:val="20"/>
          <w:szCs w:val="20"/>
        </w:rPr>
      </w:pPr>
      <w:r w:rsidRPr="004B778A">
        <w:rPr>
          <w:rFonts w:ascii="Times New Roman" w:eastAsia="Times New Roman" w:hAnsi="Times New Roman" w:cs="Times New Roman"/>
          <w:b/>
          <w:sz w:val="20"/>
          <w:szCs w:val="20"/>
        </w:rPr>
        <w:t>1. Общие сведения:</w:t>
      </w:r>
    </w:p>
    <w:p w:rsidR="00D86CD4" w:rsidRPr="004B778A" w:rsidRDefault="00D86CD4" w:rsidP="00D86CD4">
      <w:pPr>
        <w:pStyle w:val="12"/>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Поставщик: Санкт–Петербургское государственное унитарное предприятие «Горэлектротранс» (СПб ГУП «Горэлектротранс»).</w:t>
      </w:r>
    </w:p>
    <w:p w:rsidR="00D86CD4" w:rsidRPr="004B778A" w:rsidRDefault="00D86CD4" w:rsidP="00D86CD4">
      <w:pPr>
        <w:pStyle w:val="12"/>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Поставщик оставляет за собой право выезжать с проверкой по адресу фактического местонахождения участника, заранее уведомив его об этом.</w:t>
      </w:r>
    </w:p>
    <w:p w:rsidR="00D86CD4" w:rsidRPr="004B778A" w:rsidRDefault="00D86CD4" w:rsidP="00D86CD4">
      <w:pPr>
        <w:pStyle w:val="12"/>
        <w:spacing w:after="0" w:line="240" w:lineRule="auto"/>
        <w:rPr>
          <w:rFonts w:ascii="Times New Roman" w:eastAsia="Times New Roman" w:hAnsi="Times New Roman" w:cs="Times New Roman"/>
          <w:b/>
          <w:sz w:val="20"/>
          <w:szCs w:val="20"/>
        </w:rPr>
      </w:pPr>
    </w:p>
    <w:p w:rsidR="00D86CD4" w:rsidRPr="004B778A" w:rsidRDefault="00D86CD4" w:rsidP="00D86CD4">
      <w:pPr>
        <w:pStyle w:val="12"/>
        <w:spacing w:after="0" w:line="240" w:lineRule="auto"/>
        <w:rPr>
          <w:rFonts w:ascii="Times New Roman" w:eastAsia="Times New Roman" w:hAnsi="Times New Roman" w:cs="Times New Roman"/>
          <w:b/>
          <w:sz w:val="20"/>
          <w:szCs w:val="20"/>
        </w:rPr>
      </w:pPr>
      <w:r w:rsidRPr="004B778A">
        <w:rPr>
          <w:rFonts w:ascii="Times New Roman" w:eastAsia="Times New Roman" w:hAnsi="Times New Roman" w:cs="Times New Roman"/>
          <w:b/>
          <w:sz w:val="20"/>
          <w:szCs w:val="20"/>
        </w:rPr>
        <w:t>2. Требования к участнику открытого конкурса:</w:t>
      </w:r>
    </w:p>
    <w:p w:rsidR="00D86CD4" w:rsidRPr="004B778A" w:rsidRDefault="00D86CD4" w:rsidP="00D86CD4">
      <w:pPr>
        <w:pStyle w:val="12"/>
        <w:numPr>
          <w:ilvl w:val="0"/>
          <w:numId w:val="26"/>
        </w:numPr>
        <w:spacing w:after="0" w:line="240" w:lineRule="auto"/>
        <w:ind w:left="0" w:firstLine="0"/>
        <w:jc w:val="both"/>
        <w:rPr>
          <w:sz w:val="20"/>
          <w:szCs w:val="20"/>
        </w:rPr>
      </w:pPr>
      <w:r w:rsidRPr="004B778A">
        <w:rPr>
          <w:rFonts w:ascii="Times New Roman" w:eastAsia="Times New Roman" w:hAnsi="Times New Roman" w:cs="Times New Roman"/>
          <w:sz w:val="20"/>
          <w:szCs w:val="20"/>
        </w:rPr>
        <w:t xml:space="preserve"> в настоящем конкурсе могут принять участие любые юридические лица независимо от организационно-правовой формы, формы собственности, места нахождения и места происхождения капитала, в том числе</w:t>
      </w:r>
      <w:r w:rsidR="00ED4900" w:rsidRPr="004B778A">
        <w:rPr>
          <w:rFonts w:ascii="Times New Roman" w:eastAsia="Times New Roman" w:hAnsi="Times New Roman" w:cs="Times New Roman"/>
          <w:sz w:val="20"/>
          <w:szCs w:val="20"/>
        </w:rPr>
        <w:t xml:space="preserve"> индивидуальный предприниматель.</w:t>
      </w:r>
    </w:p>
    <w:p w:rsidR="00ED4900" w:rsidRPr="004B778A" w:rsidRDefault="00ED4900" w:rsidP="00ED4900">
      <w:pPr>
        <w:shd w:val="clear" w:color="auto" w:fill="FFFFFF"/>
        <w:spacing w:after="0" w:line="240" w:lineRule="auto"/>
        <w:ind w:firstLine="567"/>
        <w:jc w:val="both"/>
        <w:rPr>
          <w:rFonts w:ascii="Times New Roman" w:hAnsi="Times New Roman"/>
          <w:color w:val="000000"/>
          <w:sz w:val="20"/>
          <w:szCs w:val="20"/>
        </w:rPr>
      </w:pPr>
      <w:r w:rsidRPr="004B778A">
        <w:rPr>
          <w:sz w:val="20"/>
          <w:szCs w:val="20"/>
        </w:rPr>
        <w:tab/>
      </w:r>
      <w:r w:rsidRPr="004B778A">
        <w:rPr>
          <w:rFonts w:ascii="Times New Roman" w:eastAsia="Calibri" w:hAnsi="Times New Roman"/>
          <w:sz w:val="20"/>
          <w:szCs w:val="20"/>
        </w:rPr>
        <w:t xml:space="preserve">Участник </w:t>
      </w:r>
      <w:r w:rsidRPr="004B778A">
        <w:rPr>
          <w:rFonts w:ascii="Times New Roman" w:hAnsi="Times New Roman"/>
          <w:color w:val="000000"/>
          <w:sz w:val="20"/>
          <w:szCs w:val="20"/>
        </w:rPr>
        <w:t xml:space="preserve">должен иметь действующую </w:t>
      </w:r>
      <w:r w:rsidRPr="004B778A">
        <w:rPr>
          <w:rFonts w:ascii="Times New Roman" w:hAnsi="Times New Roman"/>
          <w:b/>
          <w:color w:val="000000"/>
          <w:sz w:val="20"/>
          <w:szCs w:val="20"/>
        </w:rPr>
        <w:t>лицензию на осуществление деятельности по сбору, транспортированию, обработке, утилизации, обезвреживанию, размещению отходов I - IV классов опасности</w:t>
      </w:r>
      <w:r w:rsidRPr="004B778A">
        <w:rPr>
          <w:rFonts w:ascii="Times New Roman" w:hAnsi="Times New Roman"/>
          <w:color w:val="000000"/>
          <w:sz w:val="20"/>
          <w:szCs w:val="20"/>
        </w:rPr>
        <w:t xml:space="preserve"> (за исключением случаев, если сбор отходов I - IV классов опасности осуществляется не по месту их обработки, и (или) утилизации, и (или) обезвреживания, и (или) размещения) по видам услуг: </w:t>
      </w:r>
    </w:p>
    <w:p w:rsidR="00ED4900" w:rsidRPr="004B778A" w:rsidRDefault="00ED4900" w:rsidP="00ED4900">
      <w:pPr>
        <w:numPr>
          <w:ilvl w:val="0"/>
          <w:numId w:val="20"/>
        </w:numPr>
        <w:shd w:val="clear" w:color="auto" w:fill="FFFFFF"/>
        <w:spacing w:after="0" w:line="240" w:lineRule="auto"/>
        <w:ind w:left="709" w:hanging="218"/>
        <w:jc w:val="both"/>
        <w:rPr>
          <w:rFonts w:ascii="Times New Roman" w:hAnsi="Times New Roman"/>
          <w:color w:val="000000"/>
          <w:sz w:val="20"/>
          <w:szCs w:val="20"/>
        </w:rPr>
      </w:pPr>
      <w:r w:rsidRPr="004B778A">
        <w:rPr>
          <w:rFonts w:ascii="Times New Roman" w:hAnsi="Times New Roman"/>
          <w:color w:val="000000"/>
          <w:sz w:val="20"/>
          <w:szCs w:val="20"/>
        </w:rPr>
        <w:t>Сбор отходов III класса опасности (за исключением случаев, если сбор отходов III класса опасности осуществляется не по месту их обработки, и (или) утилизации, и (или) обезвреживания, и (или) размещения);</w:t>
      </w:r>
    </w:p>
    <w:p w:rsidR="00ED4900" w:rsidRPr="004B778A" w:rsidRDefault="00ED4900" w:rsidP="00ED4900">
      <w:pPr>
        <w:numPr>
          <w:ilvl w:val="0"/>
          <w:numId w:val="20"/>
        </w:numPr>
        <w:shd w:val="clear" w:color="auto" w:fill="FFFFFF"/>
        <w:spacing w:after="0" w:line="240" w:lineRule="auto"/>
        <w:ind w:left="709" w:hanging="218"/>
        <w:jc w:val="both"/>
        <w:rPr>
          <w:rFonts w:ascii="Times New Roman" w:hAnsi="Times New Roman"/>
          <w:color w:val="000000"/>
          <w:sz w:val="20"/>
          <w:szCs w:val="20"/>
        </w:rPr>
      </w:pPr>
      <w:r w:rsidRPr="004B778A">
        <w:rPr>
          <w:rFonts w:ascii="Times New Roman" w:hAnsi="Times New Roman"/>
          <w:color w:val="000000"/>
          <w:sz w:val="20"/>
          <w:szCs w:val="20"/>
        </w:rPr>
        <w:t>Сбор отходов IV класса опасности (за исключением случаев, если сбор отходов IV класса опасности осуществляется не по месту их обработки, и (или) утилизации, и (или) обезвреживания, и (или) размещения);</w:t>
      </w:r>
    </w:p>
    <w:p w:rsidR="00ED4900" w:rsidRPr="004B778A" w:rsidRDefault="00ED4900" w:rsidP="00ED4900">
      <w:pPr>
        <w:numPr>
          <w:ilvl w:val="0"/>
          <w:numId w:val="20"/>
        </w:numPr>
        <w:shd w:val="clear" w:color="auto" w:fill="FFFFFF"/>
        <w:spacing w:after="0" w:line="240" w:lineRule="auto"/>
        <w:ind w:left="709" w:hanging="218"/>
        <w:jc w:val="both"/>
        <w:rPr>
          <w:rFonts w:ascii="Times New Roman" w:hAnsi="Times New Roman"/>
          <w:color w:val="000000"/>
          <w:sz w:val="20"/>
          <w:szCs w:val="20"/>
        </w:rPr>
      </w:pPr>
      <w:r w:rsidRPr="004B778A">
        <w:rPr>
          <w:rFonts w:ascii="Times New Roman" w:hAnsi="Times New Roman"/>
          <w:color w:val="000000"/>
          <w:sz w:val="20"/>
          <w:szCs w:val="20"/>
        </w:rPr>
        <w:t>Транспортирование отходов III класса опасности;</w:t>
      </w:r>
    </w:p>
    <w:p w:rsidR="00ED4900" w:rsidRPr="004B778A" w:rsidRDefault="00ED4900" w:rsidP="00ED4900">
      <w:pPr>
        <w:numPr>
          <w:ilvl w:val="0"/>
          <w:numId w:val="20"/>
        </w:numPr>
        <w:shd w:val="clear" w:color="auto" w:fill="FFFFFF"/>
        <w:spacing w:after="0" w:line="240" w:lineRule="auto"/>
        <w:ind w:left="709" w:hanging="218"/>
        <w:jc w:val="both"/>
        <w:rPr>
          <w:rFonts w:ascii="Times New Roman" w:hAnsi="Times New Roman"/>
          <w:color w:val="000000"/>
          <w:sz w:val="20"/>
          <w:szCs w:val="20"/>
        </w:rPr>
      </w:pPr>
      <w:r w:rsidRPr="004B778A">
        <w:rPr>
          <w:rFonts w:ascii="Times New Roman" w:hAnsi="Times New Roman"/>
          <w:color w:val="000000"/>
          <w:sz w:val="20"/>
          <w:szCs w:val="20"/>
        </w:rPr>
        <w:t>Транспортирование отходов IV класса опасности;</w:t>
      </w:r>
    </w:p>
    <w:p w:rsidR="00ED4900" w:rsidRPr="004B778A" w:rsidRDefault="00ED4900" w:rsidP="00ED4900">
      <w:pPr>
        <w:numPr>
          <w:ilvl w:val="0"/>
          <w:numId w:val="20"/>
        </w:numPr>
        <w:shd w:val="clear" w:color="auto" w:fill="FFFFFF"/>
        <w:spacing w:after="0" w:line="240" w:lineRule="auto"/>
        <w:ind w:left="709" w:hanging="218"/>
        <w:jc w:val="both"/>
        <w:rPr>
          <w:rFonts w:ascii="Times New Roman" w:hAnsi="Times New Roman"/>
          <w:color w:val="000000"/>
          <w:sz w:val="20"/>
          <w:szCs w:val="20"/>
        </w:rPr>
      </w:pPr>
      <w:r w:rsidRPr="004B778A">
        <w:rPr>
          <w:rFonts w:ascii="Times New Roman" w:hAnsi="Times New Roman"/>
          <w:color w:val="000000"/>
          <w:sz w:val="20"/>
          <w:szCs w:val="20"/>
        </w:rPr>
        <w:t>Обработка отходов III класса опасности;</w:t>
      </w:r>
    </w:p>
    <w:p w:rsidR="00ED4900" w:rsidRPr="004B778A" w:rsidRDefault="00ED4900" w:rsidP="00ED4900">
      <w:pPr>
        <w:numPr>
          <w:ilvl w:val="0"/>
          <w:numId w:val="20"/>
        </w:numPr>
        <w:shd w:val="clear" w:color="auto" w:fill="FFFFFF"/>
        <w:spacing w:after="0" w:line="240" w:lineRule="auto"/>
        <w:ind w:left="709" w:hanging="218"/>
        <w:jc w:val="both"/>
        <w:rPr>
          <w:rFonts w:ascii="Times New Roman" w:hAnsi="Times New Roman"/>
          <w:color w:val="000000"/>
          <w:sz w:val="20"/>
          <w:szCs w:val="20"/>
        </w:rPr>
      </w:pPr>
      <w:r w:rsidRPr="004B778A">
        <w:rPr>
          <w:rFonts w:ascii="Times New Roman" w:hAnsi="Times New Roman"/>
          <w:color w:val="000000"/>
          <w:sz w:val="20"/>
          <w:szCs w:val="20"/>
        </w:rPr>
        <w:t>Обработка отходов IV класса опасности;</w:t>
      </w:r>
    </w:p>
    <w:p w:rsidR="00ED4900" w:rsidRPr="004B778A" w:rsidRDefault="00ED4900" w:rsidP="00ED4900">
      <w:pPr>
        <w:numPr>
          <w:ilvl w:val="0"/>
          <w:numId w:val="20"/>
        </w:numPr>
        <w:shd w:val="clear" w:color="auto" w:fill="FFFFFF"/>
        <w:spacing w:after="0" w:line="240" w:lineRule="auto"/>
        <w:ind w:left="709" w:hanging="218"/>
        <w:jc w:val="both"/>
        <w:rPr>
          <w:rFonts w:ascii="Times New Roman" w:hAnsi="Times New Roman"/>
          <w:color w:val="000000"/>
          <w:sz w:val="20"/>
          <w:szCs w:val="20"/>
        </w:rPr>
      </w:pPr>
      <w:r w:rsidRPr="004B778A">
        <w:rPr>
          <w:rFonts w:ascii="Times New Roman" w:hAnsi="Times New Roman"/>
          <w:color w:val="000000"/>
          <w:sz w:val="20"/>
          <w:szCs w:val="20"/>
        </w:rPr>
        <w:t>Утилизация отходов III класса опасности;</w:t>
      </w:r>
    </w:p>
    <w:p w:rsidR="00ED4900" w:rsidRPr="004B778A" w:rsidRDefault="00ED4900" w:rsidP="00ED4900">
      <w:pPr>
        <w:numPr>
          <w:ilvl w:val="0"/>
          <w:numId w:val="20"/>
        </w:numPr>
        <w:shd w:val="clear" w:color="auto" w:fill="FFFFFF"/>
        <w:spacing w:after="0" w:line="240" w:lineRule="auto"/>
        <w:ind w:left="709" w:hanging="218"/>
        <w:jc w:val="both"/>
        <w:rPr>
          <w:rFonts w:ascii="Times New Roman" w:hAnsi="Times New Roman"/>
          <w:color w:val="000000"/>
          <w:sz w:val="20"/>
          <w:szCs w:val="20"/>
        </w:rPr>
      </w:pPr>
      <w:r w:rsidRPr="004B778A">
        <w:rPr>
          <w:rFonts w:ascii="Times New Roman" w:hAnsi="Times New Roman"/>
          <w:color w:val="000000"/>
          <w:sz w:val="20"/>
          <w:szCs w:val="20"/>
        </w:rPr>
        <w:t>Утилизация отходов IV класса опасности.</w:t>
      </w:r>
    </w:p>
    <w:p w:rsidR="00ED4900" w:rsidRPr="004B778A" w:rsidRDefault="00ED4900" w:rsidP="00ED4900">
      <w:pPr>
        <w:shd w:val="clear" w:color="auto" w:fill="FFFFFF"/>
        <w:spacing w:after="0" w:line="240" w:lineRule="auto"/>
        <w:ind w:firstLine="426"/>
        <w:jc w:val="both"/>
        <w:rPr>
          <w:rFonts w:ascii="Times New Roman" w:hAnsi="Times New Roman"/>
          <w:color w:val="000000"/>
          <w:sz w:val="20"/>
          <w:szCs w:val="20"/>
        </w:rPr>
      </w:pPr>
      <w:r w:rsidRPr="004B778A">
        <w:rPr>
          <w:rFonts w:ascii="Times New Roman" w:hAnsi="Times New Roman"/>
          <w:color w:val="000000"/>
          <w:sz w:val="20"/>
          <w:szCs w:val="20"/>
        </w:rPr>
        <w:t>Конкретные коды и наименования отходов, наличие которых обязательно в лицензии на осуществление деятельности по сбору, транспортированию, обработке, утилизации, обезвреживанию, размещению отходов указаны в Техническом задании.</w:t>
      </w:r>
    </w:p>
    <w:p w:rsidR="00ED4900" w:rsidRPr="004B778A" w:rsidRDefault="00ED4900" w:rsidP="00ED4900">
      <w:pPr>
        <w:autoSpaceDE w:val="0"/>
        <w:autoSpaceDN w:val="0"/>
        <w:adjustRightInd w:val="0"/>
        <w:spacing w:after="0" w:line="240" w:lineRule="auto"/>
        <w:ind w:firstLine="328"/>
        <w:jc w:val="both"/>
        <w:rPr>
          <w:rFonts w:ascii="Times New Roman" w:hAnsi="Times New Roman"/>
          <w:color w:val="000000"/>
          <w:sz w:val="20"/>
          <w:szCs w:val="20"/>
        </w:rPr>
      </w:pPr>
      <w:r w:rsidRPr="004B778A">
        <w:rPr>
          <w:rFonts w:ascii="Times New Roman" w:hAnsi="Times New Roman"/>
          <w:color w:val="000000"/>
          <w:sz w:val="20"/>
          <w:szCs w:val="20"/>
        </w:rPr>
        <w:t>Требование установлено согласно п. 30 ч. 1. ст. 12 Федерального Закона от 04.05.2011 № 99-ФЗ «О лицензировании отдельных видов деятельности», Федеральному Закону от 24.06.98 № 89-ФЗ «Об отходах производства и потребления», Постановлению Правительства РФ от 26 декабря 2020 г. № 2290 «О лицензировании деятельности по сбору, транспортированию, обработке, утилизации, обезвреживанию, размещению отходов I - IV классов опасности».</w:t>
      </w:r>
    </w:p>
    <w:p w:rsidR="00ED4900" w:rsidRPr="004B778A" w:rsidRDefault="00ED4900" w:rsidP="00ED4900">
      <w:pPr>
        <w:tabs>
          <w:tab w:val="left" w:pos="935"/>
          <w:tab w:val="left" w:pos="5212"/>
        </w:tabs>
        <w:autoSpaceDE w:val="0"/>
        <w:autoSpaceDN w:val="0"/>
        <w:adjustRightInd w:val="0"/>
        <w:spacing w:after="0" w:line="240" w:lineRule="auto"/>
        <w:ind w:left="113" w:firstLine="328"/>
        <w:rPr>
          <w:rFonts w:ascii="Times New Roman" w:hAnsi="Times New Roman"/>
          <w:color w:val="000000"/>
          <w:sz w:val="20"/>
          <w:szCs w:val="20"/>
        </w:rPr>
      </w:pPr>
    </w:p>
    <w:p w:rsidR="00ED4900" w:rsidRPr="004B778A" w:rsidRDefault="00ED4900" w:rsidP="00ED4900">
      <w:pPr>
        <w:widowControl w:val="0"/>
        <w:autoSpaceDE w:val="0"/>
        <w:autoSpaceDN w:val="0"/>
        <w:adjustRightInd w:val="0"/>
        <w:spacing w:after="0" w:line="240" w:lineRule="auto"/>
        <w:ind w:left="142" w:firstLine="567"/>
        <w:jc w:val="both"/>
        <w:rPr>
          <w:rFonts w:ascii="Times New Roman" w:hAnsi="Times New Roman" w:cs="Times New Roman"/>
          <w:i/>
          <w:sz w:val="20"/>
          <w:szCs w:val="20"/>
        </w:rPr>
      </w:pPr>
      <w:r w:rsidRPr="004B778A">
        <w:rPr>
          <w:rFonts w:ascii="Times New Roman" w:eastAsia="Calibri" w:hAnsi="Times New Roman"/>
          <w:sz w:val="20"/>
          <w:szCs w:val="20"/>
        </w:rPr>
        <w:t xml:space="preserve">Участник </w:t>
      </w:r>
      <w:r w:rsidRPr="004B778A">
        <w:rPr>
          <w:rFonts w:ascii="Times New Roman" w:hAnsi="Times New Roman"/>
          <w:color w:val="000000"/>
          <w:sz w:val="20"/>
          <w:szCs w:val="20"/>
        </w:rPr>
        <w:t xml:space="preserve">должен иметь действующую </w:t>
      </w:r>
      <w:r w:rsidRPr="004B778A">
        <w:rPr>
          <w:rFonts w:ascii="Times New Roman" w:hAnsi="Times New Roman"/>
          <w:b/>
          <w:color w:val="000000"/>
          <w:sz w:val="20"/>
          <w:szCs w:val="20"/>
        </w:rPr>
        <w:t>лицензию на осуществление деятельности по заготовке, хранению, переработке и реализации лома черных металлов, цветных металлов</w:t>
      </w:r>
      <w:r w:rsidRPr="004B778A">
        <w:rPr>
          <w:rFonts w:ascii="Times New Roman" w:hAnsi="Times New Roman"/>
          <w:color w:val="000000"/>
          <w:sz w:val="20"/>
          <w:szCs w:val="20"/>
        </w:rPr>
        <w:t xml:space="preserve"> по видам услуг:</w:t>
      </w:r>
    </w:p>
    <w:p w:rsidR="00ED4900" w:rsidRPr="004B778A" w:rsidRDefault="00ED4900" w:rsidP="00ED4900">
      <w:pPr>
        <w:pStyle w:val="b9d7107077904f2a8b5dc889d60bfb96d0dfa166dd10952f94ad1fe00fdc9e61bd6ff683d8d0a42f228bf8a64b8551e1msonormal"/>
        <w:numPr>
          <w:ilvl w:val="0"/>
          <w:numId w:val="21"/>
        </w:numPr>
        <w:spacing w:before="0" w:beforeAutospacing="0" w:after="0" w:afterAutospacing="0"/>
        <w:ind w:left="426" w:firstLine="141"/>
        <w:jc w:val="both"/>
      </w:pPr>
      <w:r w:rsidRPr="004B778A">
        <w:rPr>
          <w:iCs/>
          <w:sz w:val="20"/>
          <w:szCs w:val="20"/>
        </w:rPr>
        <w:t>заготовка, хранение, переработка и реализация лома черных металлов;</w:t>
      </w:r>
    </w:p>
    <w:p w:rsidR="00ED4900" w:rsidRPr="004B778A" w:rsidRDefault="00ED4900" w:rsidP="00ED4900">
      <w:pPr>
        <w:pStyle w:val="b9d7107077904f2a8b5dc889d60bfb96d0dfa166dd10952f94ad1fe00fdc9e61bd6ff683d8d0a42f228bf8a64b8551e1msonormal"/>
        <w:numPr>
          <w:ilvl w:val="0"/>
          <w:numId w:val="21"/>
        </w:numPr>
        <w:spacing w:before="0" w:beforeAutospacing="0" w:after="0" w:afterAutospacing="0"/>
        <w:ind w:left="426" w:firstLine="141"/>
        <w:jc w:val="both"/>
      </w:pPr>
      <w:r w:rsidRPr="004B778A">
        <w:rPr>
          <w:iCs/>
          <w:sz w:val="20"/>
          <w:szCs w:val="20"/>
        </w:rPr>
        <w:t>заготовка, хранение, переработка и реализация лома цветных металлов.</w:t>
      </w:r>
    </w:p>
    <w:p w:rsidR="00ED4900" w:rsidRPr="004B778A" w:rsidRDefault="00ED4900" w:rsidP="00ED4900">
      <w:pPr>
        <w:widowControl w:val="0"/>
        <w:autoSpaceDE w:val="0"/>
        <w:autoSpaceDN w:val="0"/>
        <w:adjustRightInd w:val="0"/>
        <w:spacing w:after="0" w:line="240" w:lineRule="auto"/>
        <w:ind w:left="142" w:firstLine="567"/>
        <w:jc w:val="both"/>
        <w:rPr>
          <w:rFonts w:ascii="Times New Roman" w:hAnsi="Times New Roman" w:cs="Times New Roman"/>
          <w:sz w:val="20"/>
          <w:szCs w:val="20"/>
        </w:rPr>
      </w:pPr>
      <w:r w:rsidRPr="004B778A">
        <w:rPr>
          <w:rFonts w:ascii="Times New Roman" w:hAnsi="Times New Roman" w:cs="Times New Roman"/>
          <w:sz w:val="20"/>
          <w:szCs w:val="20"/>
        </w:rPr>
        <w:t>Требование установлено согласно п. 34 ч. 1. ст. 12 Федерального Закона от 04.05.2011 № 99-ФЗ «О лицензировании отдельных видов деятельности», Постановлению Правительства РФ от 28.05.2022 N 980 "О некоторых вопросах лицензирования деятельности по заготовке, хранению, переработке и реализации лома черных и цветных металлов, а также обращения с ломом и отходами черных и цветных металлов и их отчуждения".</w:t>
      </w:r>
    </w:p>
    <w:p w:rsidR="00D86CD4" w:rsidRPr="004B778A" w:rsidRDefault="00D86CD4" w:rsidP="00D86CD4">
      <w:pPr>
        <w:pStyle w:val="12"/>
        <w:numPr>
          <w:ilvl w:val="0"/>
          <w:numId w:val="26"/>
        </w:numPr>
        <w:spacing w:after="0" w:line="240" w:lineRule="auto"/>
        <w:ind w:left="0" w:firstLine="0"/>
        <w:jc w:val="both"/>
        <w:rPr>
          <w:color w:val="FF0000"/>
          <w:sz w:val="20"/>
          <w:szCs w:val="20"/>
        </w:rPr>
      </w:pPr>
      <w:r w:rsidRPr="004B778A">
        <w:rPr>
          <w:rFonts w:ascii="Times New Roman" w:eastAsia="Times New Roman" w:hAnsi="Times New Roman" w:cs="Times New Roman"/>
          <w:sz w:val="20"/>
          <w:szCs w:val="20"/>
        </w:rPr>
        <w:t>у участника должны быть площадки и квалифицированный персонал, специальное оборудование</w:t>
      </w:r>
      <w:r w:rsidR="00ED4900" w:rsidRPr="004B778A">
        <w:rPr>
          <w:rFonts w:ascii="Times New Roman" w:eastAsia="Times New Roman" w:hAnsi="Times New Roman" w:cs="Times New Roman"/>
          <w:sz w:val="20"/>
          <w:szCs w:val="20"/>
        </w:rPr>
        <w:t xml:space="preserve"> для сбора и утилизации отходов.</w:t>
      </w:r>
    </w:p>
    <w:p w:rsidR="00D86CD4" w:rsidRPr="004B778A" w:rsidRDefault="00D86CD4" w:rsidP="00D86CD4">
      <w:pPr>
        <w:pStyle w:val="12"/>
        <w:numPr>
          <w:ilvl w:val="0"/>
          <w:numId w:val="26"/>
        </w:numPr>
        <w:spacing w:after="0" w:line="240" w:lineRule="auto"/>
        <w:ind w:left="0" w:firstLine="0"/>
        <w:jc w:val="both"/>
        <w:rPr>
          <w:sz w:val="20"/>
          <w:szCs w:val="20"/>
        </w:rPr>
      </w:pPr>
      <w:r w:rsidRPr="004B778A">
        <w:rPr>
          <w:rFonts w:ascii="Times New Roman" w:eastAsia="Times New Roman" w:hAnsi="Times New Roman" w:cs="Times New Roman"/>
          <w:sz w:val="20"/>
          <w:szCs w:val="20"/>
        </w:rPr>
        <w:t xml:space="preserve">участник должен иметь возможность одновременно осуществлять работы по утилизации отходов на разных объектах Поставщика и по их вывозу; </w:t>
      </w:r>
    </w:p>
    <w:p w:rsidR="00D86CD4" w:rsidRPr="004B778A" w:rsidRDefault="00D86CD4" w:rsidP="00D86CD4">
      <w:pPr>
        <w:pStyle w:val="12"/>
        <w:numPr>
          <w:ilvl w:val="0"/>
          <w:numId w:val="26"/>
        </w:numPr>
        <w:spacing w:after="0" w:line="240" w:lineRule="auto"/>
        <w:ind w:left="0" w:firstLine="0"/>
        <w:jc w:val="both"/>
        <w:rPr>
          <w:sz w:val="20"/>
          <w:szCs w:val="20"/>
        </w:rPr>
      </w:pPr>
      <w:r w:rsidRPr="004B778A">
        <w:rPr>
          <w:rFonts w:ascii="Times New Roman" w:eastAsia="Times New Roman" w:hAnsi="Times New Roman" w:cs="Times New Roman"/>
          <w:sz w:val="20"/>
          <w:szCs w:val="20"/>
        </w:rPr>
        <w:t xml:space="preserve"> участник должен иметь возможность произвести предварительные авансовые платежи за готовую к отгрузке продукцию.</w:t>
      </w:r>
    </w:p>
    <w:p w:rsidR="00D86CD4" w:rsidRPr="004B778A" w:rsidRDefault="00D86CD4" w:rsidP="00D86CD4">
      <w:pPr>
        <w:pStyle w:val="12"/>
        <w:numPr>
          <w:ilvl w:val="0"/>
          <w:numId w:val="26"/>
        </w:numPr>
        <w:spacing w:after="0" w:line="240" w:lineRule="auto"/>
        <w:ind w:left="0" w:firstLine="0"/>
        <w:jc w:val="both"/>
        <w:rPr>
          <w:sz w:val="20"/>
          <w:szCs w:val="20"/>
        </w:rPr>
      </w:pPr>
      <w:r w:rsidRPr="004B778A">
        <w:rPr>
          <w:rFonts w:ascii="Times New Roman" w:eastAsia="Times New Roman" w:hAnsi="Times New Roman" w:cs="Times New Roman"/>
          <w:sz w:val="20"/>
          <w:szCs w:val="20"/>
        </w:rPr>
        <w:t>участник должен предоставить возможность подключения компетентным службам Поставщика в режиме реального времени к видеоконтролю поступления и хранения поставляемой продукции с подтверждением качества и количества партии. Доступ к видеоконтролю на производственных площадках должен предоставляться в круглосуточном режиме.</w:t>
      </w:r>
    </w:p>
    <w:p w:rsidR="00D86CD4" w:rsidRPr="004B778A" w:rsidRDefault="00D86CD4" w:rsidP="00ED4900">
      <w:pPr>
        <w:pStyle w:val="12"/>
        <w:numPr>
          <w:ilvl w:val="0"/>
          <w:numId w:val="26"/>
        </w:numPr>
        <w:tabs>
          <w:tab w:val="left" w:pos="0"/>
        </w:tabs>
        <w:spacing w:after="0" w:line="240" w:lineRule="auto"/>
        <w:ind w:left="0" w:firstLine="0"/>
        <w:jc w:val="both"/>
        <w:rPr>
          <w:sz w:val="20"/>
          <w:szCs w:val="20"/>
        </w:rPr>
      </w:pPr>
      <w:r w:rsidRPr="004B778A">
        <w:rPr>
          <w:rFonts w:ascii="Times New Roman" w:eastAsia="Times New Roman" w:hAnsi="Times New Roman" w:cs="Times New Roman"/>
          <w:sz w:val="20"/>
          <w:szCs w:val="20"/>
        </w:rPr>
        <w:t xml:space="preserve">участник должен предоставить возможность выделенного удаленного доступа Поставщику к первичной учетной информации по продукции Поставщика в программе 1С Покупателя в целях оперативного контроля.    </w:t>
      </w:r>
    </w:p>
    <w:p w:rsidR="00D86CD4" w:rsidRPr="004B778A" w:rsidRDefault="00D86CD4" w:rsidP="00D86CD4">
      <w:pPr>
        <w:pStyle w:val="12"/>
        <w:numPr>
          <w:ilvl w:val="0"/>
          <w:numId w:val="26"/>
        </w:numPr>
        <w:spacing w:after="0" w:line="240" w:lineRule="auto"/>
        <w:ind w:left="0" w:firstLine="0"/>
        <w:jc w:val="both"/>
        <w:rPr>
          <w:sz w:val="20"/>
          <w:szCs w:val="20"/>
        </w:rPr>
      </w:pPr>
      <w:r w:rsidRPr="004B778A">
        <w:rPr>
          <w:rFonts w:ascii="Times New Roman" w:eastAsia="Times New Roman" w:hAnsi="Times New Roman" w:cs="Times New Roman"/>
          <w:sz w:val="20"/>
          <w:szCs w:val="20"/>
        </w:rPr>
        <w:t>участник подтверждает наличие аккредитованного оборудования для уничтожения носителей информации.</w:t>
      </w:r>
    </w:p>
    <w:p w:rsidR="00D86CD4" w:rsidRPr="004B778A" w:rsidRDefault="00D86CD4" w:rsidP="00D86CD4">
      <w:pPr>
        <w:pStyle w:val="12"/>
        <w:numPr>
          <w:ilvl w:val="0"/>
          <w:numId w:val="26"/>
        </w:numPr>
        <w:spacing w:after="0" w:line="240" w:lineRule="auto"/>
        <w:ind w:left="0" w:firstLine="0"/>
        <w:jc w:val="both"/>
        <w:rPr>
          <w:sz w:val="20"/>
          <w:szCs w:val="20"/>
        </w:rPr>
      </w:pPr>
      <w:r w:rsidRPr="004B778A">
        <w:rPr>
          <w:rFonts w:ascii="Times New Roman" w:eastAsia="Times New Roman" w:hAnsi="Times New Roman" w:cs="Times New Roman"/>
          <w:sz w:val="20"/>
          <w:szCs w:val="20"/>
        </w:rPr>
        <w:t>участник подтверждает наличие оборудования для уничтожения архивной документации.</w:t>
      </w:r>
    </w:p>
    <w:p w:rsidR="00D86CD4" w:rsidRPr="004B778A" w:rsidRDefault="00D86CD4" w:rsidP="00D86CD4">
      <w:pPr>
        <w:pStyle w:val="12"/>
        <w:numPr>
          <w:ilvl w:val="0"/>
          <w:numId w:val="26"/>
        </w:numPr>
        <w:spacing w:after="0" w:line="240" w:lineRule="auto"/>
        <w:ind w:left="0" w:firstLine="0"/>
        <w:jc w:val="both"/>
        <w:rPr>
          <w:sz w:val="20"/>
          <w:szCs w:val="20"/>
        </w:rPr>
      </w:pPr>
      <w:r w:rsidRPr="004B778A">
        <w:rPr>
          <w:rFonts w:ascii="Times New Roman" w:eastAsia="Times New Roman" w:hAnsi="Times New Roman" w:cs="Times New Roman"/>
          <w:sz w:val="20"/>
          <w:szCs w:val="20"/>
        </w:rPr>
        <w:t>участник подтверждает наличие оборудования для демонтажа подвижного состава на территории Заказчика -   мобильного экскаватора с навесными ножницами.</w:t>
      </w:r>
    </w:p>
    <w:p w:rsidR="00D86CD4" w:rsidRPr="004B778A" w:rsidRDefault="00D86CD4" w:rsidP="00D86CD4">
      <w:pPr>
        <w:pStyle w:val="12"/>
        <w:spacing w:after="0" w:line="240" w:lineRule="auto"/>
        <w:jc w:val="both"/>
        <w:rPr>
          <w:sz w:val="20"/>
          <w:szCs w:val="20"/>
        </w:rPr>
      </w:pPr>
    </w:p>
    <w:p w:rsidR="00D86CD4" w:rsidRPr="004B778A" w:rsidRDefault="00D86CD4" w:rsidP="00D86CD4">
      <w:pPr>
        <w:pStyle w:val="12"/>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Привлечение субподрядчиков не допускается. При этом перечень отходов, с которыми разрешается осуществлять участнику деятельность по утилизации, должен включать следующие коды по ФККО, а именно:</w:t>
      </w:r>
    </w:p>
    <w:p w:rsidR="00D86CD4" w:rsidRPr="004B778A" w:rsidRDefault="00D86CD4" w:rsidP="00D86CD4">
      <w:pPr>
        <w:pStyle w:val="12"/>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Табл. 1  </w:t>
      </w:r>
    </w:p>
    <w:p w:rsidR="00D86CD4" w:rsidRPr="004B778A" w:rsidRDefault="00D86CD4" w:rsidP="00D86CD4">
      <w:pPr>
        <w:pStyle w:val="12"/>
        <w:spacing w:after="0" w:line="240" w:lineRule="auto"/>
        <w:jc w:val="both"/>
        <w:rPr>
          <w:rFonts w:ascii="Times New Roman" w:eastAsia="Times New Roman" w:hAnsi="Times New Roman" w:cs="Times New Roman"/>
          <w:sz w:val="20"/>
          <w:szCs w:val="20"/>
        </w:rPr>
      </w:pPr>
    </w:p>
    <w:tbl>
      <w:tblPr>
        <w:tblW w:w="10603" w:type="dxa"/>
        <w:tblLayout w:type="fixed"/>
        <w:tblLook w:val="0400" w:firstRow="0" w:lastRow="0" w:firstColumn="0" w:lastColumn="0" w:noHBand="0" w:noVBand="1"/>
      </w:tblPr>
      <w:tblGrid>
        <w:gridCol w:w="926"/>
        <w:gridCol w:w="24"/>
        <w:gridCol w:w="5189"/>
        <w:gridCol w:w="2232"/>
        <w:gridCol w:w="2232"/>
      </w:tblGrid>
      <w:tr w:rsidR="00D86CD4" w:rsidRPr="004B778A" w:rsidTr="00D86CD4">
        <w:tc>
          <w:tcPr>
            <w:tcW w:w="950" w:type="dxa"/>
            <w:gridSpan w:val="2"/>
          </w:tcPr>
          <w:p w:rsidR="00D86CD4" w:rsidRPr="004B778A" w:rsidRDefault="00D86CD4" w:rsidP="00D86CD4">
            <w:pPr>
              <w:pStyle w:val="12"/>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7421" w:type="dxa"/>
            <w:gridSpan w:val="2"/>
          </w:tcPr>
          <w:p w:rsidR="00D86CD4" w:rsidRPr="004B778A" w:rsidRDefault="00D86CD4" w:rsidP="00D86CD4">
            <w:pPr>
              <w:pStyle w:val="12"/>
              <w:spacing w:after="0" w:line="240" w:lineRule="auto"/>
              <w:jc w:val="both"/>
              <w:rPr>
                <w:rFonts w:ascii="Times New Roman" w:eastAsia="Times New Roman" w:hAnsi="Times New Roman" w:cs="Times New Roman"/>
                <w:b/>
                <w:sz w:val="20"/>
                <w:szCs w:val="20"/>
              </w:rPr>
            </w:pPr>
            <w:r w:rsidRPr="004B778A">
              <w:rPr>
                <w:rFonts w:ascii="Times New Roman" w:eastAsia="Times New Roman" w:hAnsi="Times New Roman" w:cs="Times New Roman"/>
                <w:b/>
                <w:sz w:val="20"/>
                <w:szCs w:val="20"/>
              </w:rPr>
              <w:t>Наименование вида отхода</w:t>
            </w:r>
          </w:p>
        </w:tc>
        <w:tc>
          <w:tcPr>
            <w:tcW w:w="2232" w:type="dxa"/>
          </w:tcPr>
          <w:p w:rsidR="00D86CD4" w:rsidRPr="004B778A" w:rsidRDefault="00D86CD4" w:rsidP="00D86CD4">
            <w:pPr>
              <w:pStyle w:val="12"/>
              <w:spacing w:after="0" w:line="240" w:lineRule="auto"/>
              <w:jc w:val="both"/>
              <w:rPr>
                <w:rFonts w:ascii="Times New Roman" w:eastAsia="Times New Roman" w:hAnsi="Times New Roman" w:cs="Times New Roman"/>
                <w:b/>
                <w:sz w:val="20"/>
                <w:szCs w:val="20"/>
              </w:rPr>
            </w:pPr>
            <w:r w:rsidRPr="004B778A">
              <w:rPr>
                <w:rFonts w:ascii="Times New Roman" w:eastAsia="Times New Roman" w:hAnsi="Times New Roman" w:cs="Times New Roman"/>
                <w:b/>
                <w:sz w:val="20"/>
                <w:szCs w:val="20"/>
              </w:rPr>
              <w:t>Код отхода по ФККО</w:t>
            </w:r>
          </w:p>
        </w:tc>
      </w:tr>
      <w:tr w:rsidR="00D86CD4" w:rsidRPr="004B778A" w:rsidTr="00D86CD4">
        <w:trPr>
          <w:trHeight w:val="495"/>
        </w:trPr>
        <w:tc>
          <w:tcPr>
            <w:tcW w:w="926" w:type="dxa"/>
            <w:tcBorders>
              <w:top w:val="single" w:sz="4" w:space="0" w:color="000000"/>
              <w:left w:val="single" w:sz="4" w:space="0" w:color="000000"/>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1</w:t>
            </w:r>
          </w:p>
        </w:tc>
        <w:tc>
          <w:tcPr>
            <w:tcW w:w="5213" w:type="dxa"/>
            <w:gridSpan w:val="2"/>
            <w:tcBorders>
              <w:top w:val="single" w:sz="4" w:space="0" w:color="000000"/>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Аккумуляторы свинцовые отработанные в сборе, без электролита</w:t>
            </w:r>
          </w:p>
        </w:tc>
        <w:tc>
          <w:tcPr>
            <w:tcW w:w="4464" w:type="dxa"/>
            <w:gridSpan w:val="2"/>
            <w:tcBorders>
              <w:top w:val="single" w:sz="4" w:space="0" w:color="000000"/>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9 20 110 02 52 3</w:t>
            </w:r>
          </w:p>
        </w:tc>
      </w:tr>
      <w:tr w:rsidR="00D86CD4" w:rsidRPr="004B778A" w:rsidTr="00D86CD4">
        <w:trPr>
          <w:trHeight w:val="495"/>
        </w:trPr>
        <w:tc>
          <w:tcPr>
            <w:tcW w:w="926" w:type="dxa"/>
            <w:tcBorders>
              <w:top w:val="nil"/>
              <w:left w:val="single" w:sz="4" w:space="0" w:color="000000"/>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2</w:t>
            </w:r>
          </w:p>
        </w:tc>
        <w:tc>
          <w:tcPr>
            <w:tcW w:w="5213" w:type="dxa"/>
            <w:gridSpan w:val="2"/>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Аккумуляторы никель-кадмиевые отработанные в сборе, без электролита</w:t>
            </w:r>
          </w:p>
        </w:tc>
        <w:tc>
          <w:tcPr>
            <w:tcW w:w="4464" w:type="dxa"/>
            <w:gridSpan w:val="2"/>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9 20 120 02 52 3</w:t>
            </w:r>
          </w:p>
        </w:tc>
      </w:tr>
      <w:tr w:rsidR="00D86CD4" w:rsidRPr="004B778A" w:rsidTr="00D86CD4">
        <w:trPr>
          <w:trHeight w:val="480"/>
        </w:trPr>
        <w:tc>
          <w:tcPr>
            <w:tcW w:w="926" w:type="dxa"/>
            <w:tcBorders>
              <w:top w:val="nil"/>
              <w:left w:val="single" w:sz="4" w:space="0" w:color="000000"/>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lastRenderedPageBreak/>
              <w:t>3</w:t>
            </w:r>
          </w:p>
        </w:tc>
        <w:tc>
          <w:tcPr>
            <w:tcW w:w="5213" w:type="dxa"/>
            <w:gridSpan w:val="2"/>
            <w:tcBorders>
              <w:top w:val="nil"/>
              <w:left w:val="nil"/>
              <w:bottom w:val="single" w:sz="4" w:space="0" w:color="000000"/>
              <w:right w:val="single" w:sz="4" w:space="0" w:color="000000"/>
            </w:tcBorders>
            <w:shd w:val="clear" w:color="auto" w:fill="auto"/>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Аккумуляторы никель-железные отработанные в сборе, без электролита</w:t>
            </w:r>
          </w:p>
        </w:tc>
        <w:tc>
          <w:tcPr>
            <w:tcW w:w="4464" w:type="dxa"/>
            <w:gridSpan w:val="2"/>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9 20 130 02 53 3 </w:t>
            </w:r>
          </w:p>
        </w:tc>
      </w:tr>
      <w:tr w:rsidR="00D86CD4" w:rsidRPr="004B778A" w:rsidTr="00D86CD4">
        <w:trPr>
          <w:trHeight w:val="325"/>
        </w:trPr>
        <w:tc>
          <w:tcPr>
            <w:tcW w:w="926" w:type="dxa"/>
            <w:tcBorders>
              <w:top w:val="nil"/>
              <w:left w:val="single" w:sz="4" w:space="0" w:color="000000"/>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4</w:t>
            </w:r>
          </w:p>
        </w:tc>
        <w:tc>
          <w:tcPr>
            <w:tcW w:w="5213" w:type="dxa"/>
            <w:gridSpan w:val="2"/>
            <w:tcBorders>
              <w:top w:val="nil"/>
              <w:left w:val="nil"/>
              <w:bottom w:val="single" w:sz="4" w:space="0" w:color="000000"/>
              <w:right w:val="single" w:sz="4" w:space="0" w:color="000000"/>
            </w:tcBorders>
            <w:shd w:val="clear" w:color="auto" w:fill="auto"/>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Отходы минеральных масел моторных</w:t>
            </w:r>
          </w:p>
        </w:tc>
        <w:tc>
          <w:tcPr>
            <w:tcW w:w="4464" w:type="dxa"/>
            <w:gridSpan w:val="2"/>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4 06 110 01 31 3</w:t>
            </w:r>
          </w:p>
        </w:tc>
      </w:tr>
      <w:tr w:rsidR="00D86CD4" w:rsidRPr="004B778A" w:rsidTr="00D86CD4">
        <w:trPr>
          <w:trHeight w:val="273"/>
        </w:trPr>
        <w:tc>
          <w:tcPr>
            <w:tcW w:w="926" w:type="dxa"/>
            <w:tcBorders>
              <w:top w:val="nil"/>
              <w:left w:val="single" w:sz="4" w:space="0" w:color="000000"/>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5</w:t>
            </w:r>
          </w:p>
        </w:tc>
        <w:tc>
          <w:tcPr>
            <w:tcW w:w="5213" w:type="dxa"/>
            <w:gridSpan w:val="2"/>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Отходы минеральных масел трансмиссионных</w:t>
            </w:r>
          </w:p>
        </w:tc>
        <w:tc>
          <w:tcPr>
            <w:tcW w:w="4464" w:type="dxa"/>
            <w:gridSpan w:val="2"/>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4 06 150 01 31 3</w:t>
            </w:r>
          </w:p>
        </w:tc>
      </w:tr>
      <w:tr w:rsidR="00D86CD4" w:rsidRPr="004B778A" w:rsidTr="00D86CD4">
        <w:trPr>
          <w:trHeight w:val="480"/>
        </w:trPr>
        <w:tc>
          <w:tcPr>
            <w:tcW w:w="926" w:type="dxa"/>
            <w:tcBorders>
              <w:top w:val="nil"/>
              <w:left w:val="single" w:sz="4" w:space="0" w:color="000000"/>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6</w:t>
            </w:r>
          </w:p>
        </w:tc>
        <w:tc>
          <w:tcPr>
            <w:tcW w:w="5213" w:type="dxa"/>
            <w:gridSpan w:val="2"/>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Отходы синтетических и полусинтетических масел моторных</w:t>
            </w:r>
          </w:p>
        </w:tc>
        <w:tc>
          <w:tcPr>
            <w:tcW w:w="4464" w:type="dxa"/>
            <w:gridSpan w:val="2"/>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4 13 100 01 31 3</w:t>
            </w:r>
          </w:p>
        </w:tc>
      </w:tr>
      <w:tr w:rsidR="00D86CD4" w:rsidRPr="004B778A" w:rsidTr="00D86CD4">
        <w:trPr>
          <w:trHeight w:val="480"/>
        </w:trPr>
        <w:tc>
          <w:tcPr>
            <w:tcW w:w="926" w:type="dxa"/>
            <w:tcBorders>
              <w:top w:val="nil"/>
              <w:left w:val="single" w:sz="4" w:space="0" w:color="000000"/>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7</w:t>
            </w:r>
          </w:p>
        </w:tc>
        <w:tc>
          <w:tcPr>
            <w:tcW w:w="5213" w:type="dxa"/>
            <w:gridSpan w:val="2"/>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Отходы электронных компонентов в смеси с преимущественным содержанием железа</w:t>
            </w:r>
          </w:p>
        </w:tc>
        <w:tc>
          <w:tcPr>
            <w:tcW w:w="4464" w:type="dxa"/>
            <w:gridSpan w:val="2"/>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4 81 119 11 72 4</w:t>
            </w:r>
          </w:p>
        </w:tc>
      </w:tr>
      <w:tr w:rsidR="00D86CD4" w:rsidRPr="004B778A" w:rsidTr="00D86CD4">
        <w:trPr>
          <w:trHeight w:val="720"/>
        </w:trPr>
        <w:tc>
          <w:tcPr>
            <w:tcW w:w="926" w:type="dxa"/>
            <w:tcBorders>
              <w:top w:val="nil"/>
              <w:left w:val="single" w:sz="4" w:space="0" w:color="000000"/>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8</w:t>
            </w:r>
          </w:p>
        </w:tc>
        <w:tc>
          <w:tcPr>
            <w:tcW w:w="5213" w:type="dxa"/>
            <w:gridSpan w:val="2"/>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Платы электронные компьютерные, утратившие потребительские свойства</w:t>
            </w:r>
          </w:p>
        </w:tc>
        <w:tc>
          <w:tcPr>
            <w:tcW w:w="4464" w:type="dxa"/>
            <w:gridSpan w:val="2"/>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4 81 121 11 52 4</w:t>
            </w:r>
          </w:p>
        </w:tc>
      </w:tr>
      <w:tr w:rsidR="00D86CD4" w:rsidRPr="004B778A" w:rsidTr="00D86CD4">
        <w:trPr>
          <w:trHeight w:val="293"/>
        </w:trPr>
        <w:tc>
          <w:tcPr>
            <w:tcW w:w="926" w:type="dxa"/>
            <w:tcBorders>
              <w:top w:val="nil"/>
              <w:left w:val="single" w:sz="4" w:space="0" w:color="000000"/>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9</w:t>
            </w:r>
          </w:p>
        </w:tc>
        <w:tc>
          <w:tcPr>
            <w:tcW w:w="5213" w:type="dxa"/>
            <w:gridSpan w:val="2"/>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Платы электронные (кроме компьютерных), утратившие потребительские свойства</w:t>
            </w:r>
          </w:p>
        </w:tc>
        <w:tc>
          <w:tcPr>
            <w:tcW w:w="4464" w:type="dxa"/>
            <w:gridSpan w:val="2"/>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4 81 121 91 52 4</w:t>
            </w:r>
          </w:p>
        </w:tc>
      </w:tr>
      <w:tr w:rsidR="00D86CD4" w:rsidRPr="004B778A" w:rsidTr="00D86CD4">
        <w:trPr>
          <w:trHeight w:val="449"/>
        </w:trPr>
        <w:tc>
          <w:tcPr>
            <w:tcW w:w="926" w:type="dxa"/>
            <w:tcBorders>
              <w:top w:val="nil"/>
              <w:left w:val="single" w:sz="4" w:space="0" w:color="000000"/>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10</w:t>
            </w:r>
          </w:p>
        </w:tc>
        <w:tc>
          <w:tcPr>
            <w:tcW w:w="5213" w:type="dxa"/>
            <w:gridSpan w:val="2"/>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Диски магнитные жесткие компьютерные, утратившие потребительские свойства</w:t>
            </w:r>
          </w:p>
        </w:tc>
        <w:tc>
          <w:tcPr>
            <w:tcW w:w="4464" w:type="dxa"/>
            <w:gridSpan w:val="2"/>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4 81 131 11 52 4</w:t>
            </w:r>
          </w:p>
        </w:tc>
      </w:tr>
      <w:tr w:rsidR="00D86CD4" w:rsidRPr="004B778A" w:rsidTr="00D86CD4">
        <w:trPr>
          <w:trHeight w:val="345"/>
        </w:trPr>
        <w:tc>
          <w:tcPr>
            <w:tcW w:w="926" w:type="dxa"/>
            <w:tcBorders>
              <w:top w:val="nil"/>
              <w:left w:val="single" w:sz="4" w:space="0" w:color="000000"/>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11</w:t>
            </w:r>
          </w:p>
        </w:tc>
        <w:tc>
          <w:tcPr>
            <w:tcW w:w="5213" w:type="dxa"/>
            <w:gridSpan w:val="2"/>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Системный блок компьютера, утративший потребительские свойства</w:t>
            </w:r>
          </w:p>
        </w:tc>
        <w:tc>
          <w:tcPr>
            <w:tcW w:w="4464" w:type="dxa"/>
            <w:gridSpan w:val="2"/>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4 81 201 01 52 4</w:t>
            </w:r>
          </w:p>
        </w:tc>
      </w:tr>
      <w:tr w:rsidR="00D86CD4" w:rsidRPr="004B778A" w:rsidTr="00D86CD4">
        <w:trPr>
          <w:trHeight w:val="330"/>
        </w:trPr>
        <w:tc>
          <w:tcPr>
            <w:tcW w:w="926" w:type="dxa"/>
            <w:tcBorders>
              <w:top w:val="nil"/>
              <w:left w:val="single" w:sz="4" w:space="0" w:color="000000"/>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12</w:t>
            </w:r>
          </w:p>
        </w:tc>
        <w:tc>
          <w:tcPr>
            <w:tcW w:w="5213" w:type="dxa"/>
            <w:gridSpan w:val="2"/>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Принтеры, сканеры, многофункциональные устройства (МФУ), утратившие потребительские свойства</w:t>
            </w:r>
          </w:p>
        </w:tc>
        <w:tc>
          <w:tcPr>
            <w:tcW w:w="4464" w:type="dxa"/>
            <w:gridSpan w:val="2"/>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4 81 202 01 52 4</w:t>
            </w:r>
          </w:p>
        </w:tc>
      </w:tr>
      <w:tr w:rsidR="00D86CD4" w:rsidRPr="004B778A" w:rsidTr="00D86CD4">
        <w:trPr>
          <w:trHeight w:val="600"/>
        </w:trPr>
        <w:tc>
          <w:tcPr>
            <w:tcW w:w="926" w:type="dxa"/>
            <w:tcBorders>
              <w:top w:val="nil"/>
              <w:left w:val="single" w:sz="4" w:space="0" w:color="000000"/>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13</w:t>
            </w:r>
          </w:p>
        </w:tc>
        <w:tc>
          <w:tcPr>
            <w:tcW w:w="5213" w:type="dxa"/>
            <w:gridSpan w:val="2"/>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Проекторы, подключаемые к компьютеру, утратившие потребительские свойства</w:t>
            </w:r>
          </w:p>
        </w:tc>
        <w:tc>
          <w:tcPr>
            <w:tcW w:w="4464" w:type="dxa"/>
            <w:gridSpan w:val="2"/>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4 81 202 11 52 4</w:t>
            </w:r>
          </w:p>
        </w:tc>
      </w:tr>
      <w:tr w:rsidR="00D86CD4" w:rsidRPr="004B778A" w:rsidTr="00D86CD4">
        <w:trPr>
          <w:trHeight w:val="495"/>
        </w:trPr>
        <w:tc>
          <w:tcPr>
            <w:tcW w:w="926" w:type="dxa"/>
            <w:tcBorders>
              <w:top w:val="nil"/>
              <w:left w:val="single" w:sz="4" w:space="0" w:color="000000"/>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14</w:t>
            </w:r>
          </w:p>
        </w:tc>
        <w:tc>
          <w:tcPr>
            <w:tcW w:w="5213" w:type="dxa"/>
            <w:gridSpan w:val="2"/>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Картриджи печатающих устройств с содержанием тонера менее 7% отработанные</w:t>
            </w:r>
          </w:p>
        </w:tc>
        <w:tc>
          <w:tcPr>
            <w:tcW w:w="4464" w:type="dxa"/>
            <w:gridSpan w:val="2"/>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4 81 203 02 52 4</w:t>
            </w:r>
          </w:p>
        </w:tc>
      </w:tr>
      <w:tr w:rsidR="00D86CD4" w:rsidRPr="004B778A" w:rsidTr="00D86CD4">
        <w:trPr>
          <w:trHeight w:val="495"/>
        </w:trPr>
        <w:tc>
          <w:tcPr>
            <w:tcW w:w="926" w:type="dxa"/>
            <w:tcBorders>
              <w:top w:val="nil"/>
              <w:left w:val="single" w:sz="4" w:space="0" w:color="000000"/>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15</w:t>
            </w:r>
          </w:p>
        </w:tc>
        <w:tc>
          <w:tcPr>
            <w:tcW w:w="5213" w:type="dxa"/>
            <w:gridSpan w:val="2"/>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Клавиатура, манипулятор «мышь” с соединительными проводами, утратившие потребительские свойства</w:t>
            </w:r>
          </w:p>
        </w:tc>
        <w:tc>
          <w:tcPr>
            <w:tcW w:w="4464" w:type="dxa"/>
            <w:gridSpan w:val="2"/>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4 81 204 01 52 4</w:t>
            </w:r>
          </w:p>
        </w:tc>
      </w:tr>
      <w:tr w:rsidR="00D86CD4" w:rsidRPr="004B778A" w:rsidTr="00D86CD4">
        <w:trPr>
          <w:trHeight w:val="495"/>
        </w:trPr>
        <w:tc>
          <w:tcPr>
            <w:tcW w:w="926" w:type="dxa"/>
            <w:tcBorders>
              <w:top w:val="nil"/>
              <w:left w:val="single" w:sz="4" w:space="0" w:color="000000"/>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16</w:t>
            </w:r>
          </w:p>
        </w:tc>
        <w:tc>
          <w:tcPr>
            <w:tcW w:w="5213" w:type="dxa"/>
            <w:gridSpan w:val="2"/>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Мониторы компьютерные плазменные, утратившие потребительские свойства</w:t>
            </w:r>
          </w:p>
        </w:tc>
        <w:tc>
          <w:tcPr>
            <w:tcW w:w="4464" w:type="dxa"/>
            <w:gridSpan w:val="2"/>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4 81 205 01 52 4</w:t>
            </w:r>
          </w:p>
        </w:tc>
      </w:tr>
      <w:tr w:rsidR="00D86CD4" w:rsidRPr="004B778A" w:rsidTr="00D86CD4">
        <w:trPr>
          <w:trHeight w:val="495"/>
        </w:trPr>
        <w:tc>
          <w:tcPr>
            <w:tcW w:w="926" w:type="dxa"/>
            <w:tcBorders>
              <w:top w:val="nil"/>
              <w:left w:val="single" w:sz="4" w:space="0" w:color="000000"/>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17</w:t>
            </w:r>
          </w:p>
        </w:tc>
        <w:tc>
          <w:tcPr>
            <w:tcW w:w="5213" w:type="dxa"/>
            <w:gridSpan w:val="2"/>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Мониторы компьютерные жидкокристаллические, утратившие потребительские свойства</w:t>
            </w:r>
          </w:p>
        </w:tc>
        <w:tc>
          <w:tcPr>
            <w:tcW w:w="4464" w:type="dxa"/>
            <w:gridSpan w:val="2"/>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4 81 205 02 52 4</w:t>
            </w:r>
          </w:p>
        </w:tc>
      </w:tr>
      <w:tr w:rsidR="00D86CD4" w:rsidRPr="004B778A" w:rsidTr="00D86CD4">
        <w:trPr>
          <w:trHeight w:val="495"/>
        </w:trPr>
        <w:tc>
          <w:tcPr>
            <w:tcW w:w="926" w:type="dxa"/>
            <w:tcBorders>
              <w:top w:val="nil"/>
              <w:left w:val="single" w:sz="4" w:space="0" w:color="000000"/>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18</w:t>
            </w:r>
          </w:p>
        </w:tc>
        <w:tc>
          <w:tcPr>
            <w:tcW w:w="5213" w:type="dxa"/>
            <w:gridSpan w:val="2"/>
            <w:tcBorders>
              <w:top w:val="nil"/>
              <w:left w:val="nil"/>
              <w:bottom w:val="nil"/>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Мониторы компьютерные электроннолучевые, утратившие потребительские свойства</w:t>
            </w:r>
          </w:p>
        </w:tc>
        <w:tc>
          <w:tcPr>
            <w:tcW w:w="4464" w:type="dxa"/>
            <w:gridSpan w:val="2"/>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4 81 205 03 52 4</w:t>
            </w:r>
          </w:p>
        </w:tc>
      </w:tr>
      <w:tr w:rsidR="00D86CD4" w:rsidRPr="004B778A" w:rsidTr="00D86CD4">
        <w:trPr>
          <w:trHeight w:val="735"/>
        </w:trPr>
        <w:tc>
          <w:tcPr>
            <w:tcW w:w="926" w:type="dxa"/>
            <w:tcBorders>
              <w:top w:val="nil"/>
              <w:left w:val="single" w:sz="4" w:space="0" w:color="000000"/>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19</w:t>
            </w:r>
          </w:p>
        </w:tc>
        <w:tc>
          <w:tcPr>
            <w:tcW w:w="5213" w:type="dxa"/>
            <w:gridSpan w:val="2"/>
            <w:tcBorders>
              <w:top w:val="single" w:sz="4" w:space="0" w:color="000000"/>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Компьютеры портативные (ноутбуки), утратившие потребительские свойства</w:t>
            </w:r>
          </w:p>
        </w:tc>
        <w:tc>
          <w:tcPr>
            <w:tcW w:w="4464" w:type="dxa"/>
            <w:gridSpan w:val="2"/>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4 81 206 11 52 4</w:t>
            </w:r>
          </w:p>
        </w:tc>
      </w:tr>
      <w:tr w:rsidR="00D86CD4" w:rsidRPr="004B778A" w:rsidTr="00D86CD4">
        <w:trPr>
          <w:trHeight w:val="660"/>
        </w:trPr>
        <w:tc>
          <w:tcPr>
            <w:tcW w:w="926" w:type="dxa"/>
            <w:tcBorders>
              <w:top w:val="nil"/>
              <w:left w:val="single" w:sz="4" w:space="0" w:color="000000"/>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20</w:t>
            </w:r>
          </w:p>
        </w:tc>
        <w:tc>
          <w:tcPr>
            <w:tcW w:w="5213" w:type="dxa"/>
            <w:gridSpan w:val="2"/>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Телефонные и факсимильные аппараты, утратившие потребительские свойства</w:t>
            </w:r>
          </w:p>
        </w:tc>
        <w:tc>
          <w:tcPr>
            <w:tcW w:w="4464" w:type="dxa"/>
            <w:gridSpan w:val="2"/>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4 81 321 01 52 4</w:t>
            </w:r>
          </w:p>
        </w:tc>
      </w:tr>
      <w:tr w:rsidR="00D86CD4" w:rsidRPr="004B778A" w:rsidTr="00D86CD4">
        <w:trPr>
          <w:trHeight w:val="244"/>
        </w:trPr>
        <w:tc>
          <w:tcPr>
            <w:tcW w:w="926" w:type="dxa"/>
            <w:tcBorders>
              <w:top w:val="nil"/>
              <w:left w:val="single" w:sz="4" w:space="0" w:color="000000"/>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21</w:t>
            </w:r>
          </w:p>
        </w:tc>
        <w:tc>
          <w:tcPr>
            <w:tcW w:w="5213" w:type="dxa"/>
            <w:gridSpan w:val="2"/>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шины пневматические автомобильные отработанные</w:t>
            </w:r>
          </w:p>
        </w:tc>
        <w:tc>
          <w:tcPr>
            <w:tcW w:w="4464" w:type="dxa"/>
            <w:gridSpan w:val="2"/>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9 21 110 01 50 4</w:t>
            </w:r>
          </w:p>
        </w:tc>
      </w:tr>
      <w:tr w:rsidR="00D86CD4" w:rsidRPr="004B778A" w:rsidTr="00D86CD4">
        <w:trPr>
          <w:trHeight w:val="559"/>
        </w:trPr>
        <w:tc>
          <w:tcPr>
            <w:tcW w:w="926" w:type="dxa"/>
            <w:tcBorders>
              <w:top w:val="nil"/>
              <w:left w:val="single" w:sz="4" w:space="0" w:color="000000"/>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22</w:t>
            </w:r>
          </w:p>
        </w:tc>
        <w:tc>
          <w:tcPr>
            <w:tcW w:w="5213" w:type="dxa"/>
            <w:gridSpan w:val="2"/>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шины резиновые сплошные или </w:t>
            </w:r>
            <w:proofErr w:type="spellStart"/>
            <w:r w:rsidRPr="004B778A">
              <w:rPr>
                <w:rFonts w:ascii="Times New Roman" w:eastAsia="Times New Roman" w:hAnsi="Times New Roman" w:cs="Times New Roman"/>
                <w:sz w:val="20"/>
                <w:szCs w:val="20"/>
              </w:rPr>
              <w:t>полупневматические</w:t>
            </w:r>
            <w:proofErr w:type="spellEnd"/>
            <w:r w:rsidRPr="004B778A">
              <w:rPr>
                <w:rFonts w:ascii="Times New Roman" w:eastAsia="Times New Roman" w:hAnsi="Times New Roman" w:cs="Times New Roman"/>
                <w:sz w:val="20"/>
                <w:szCs w:val="20"/>
              </w:rPr>
              <w:t xml:space="preserve"> с отработанные с металлическим кордом</w:t>
            </w:r>
          </w:p>
        </w:tc>
        <w:tc>
          <w:tcPr>
            <w:tcW w:w="4464" w:type="dxa"/>
            <w:gridSpan w:val="2"/>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9 21 112 11 52 4</w:t>
            </w:r>
          </w:p>
        </w:tc>
      </w:tr>
      <w:tr w:rsidR="00D86CD4" w:rsidRPr="004B778A" w:rsidTr="00D86CD4">
        <w:trPr>
          <w:trHeight w:val="495"/>
        </w:trPr>
        <w:tc>
          <w:tcPr>
            <w:tcW w:w="926" w:type="dxa"/>
            <w:tcBorders>
              <w:top w:val="nil"/>
              <w:left w:val="single" w:sz="4" w:space="0" w:color="000000"/>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23</w:t>
            </w:r>
          </w:p>
        </w:tc>
        <w:tc>
          <w:tcPr>
            <w:tcW w:w="5213" w:type="dxa"/>
            <w:gridSpan w:val="2"/>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покрышки пневматических шин с тканевым кордом отработанные</w:t>
            </w:r>
          </w:p>
        </w:tc>
        <w:tc>
          <w:tcPr>
            <w:tcW w:w="4464" w:type="dxa"/>
            <w:gridSpan w:val="2"/>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9 21 130 01 50 4</w:t>
            </w:r>
          </w:p>
        </w:tc>
      </w:tr>
      <w:tr w:rsidR="00D86CD4" w:rsidRPr="004B778A" w:rsidTr="00D86CD4">
        <w:trPr>
          <w:trHeight w:val="320"/>
        </w:trPr>
        <w:tc>
          <w:tcPr>
            <w:tcW w:w="926" w:type="dxa"/>
            <w:tcBorders>
              <w:top w:val="nil"/>
              <w:left w:val="single" w:sz="4" w:space="0" w:color="000000"/>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24</w:t>
            </w:r>
          </w:p>
        </w:tc>
        <w:tc>
          <w:tcPr>
            <w:tcW w:w="5213" w:type="dxa"/>
            <w:gridSpan w:val="2"/>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покрышки пневматических шин с металлическим кордом отработанные</w:t>
            </w:r>
          </w:p>
        </w:tc>
        <w:tc>
          <w:tcPr>
            <w:tcW w:w="4464" w:type="dxa"/>
            <w:gridSpan w:val="2"/>
            <w:tcBorders>
              <w:top w:val="nil"/>
              <w:left w:val="nil"/>
              <w:bottom w:val="single" w:sz="4" w:space="0" w:color="000000"/>
              <w:right w:val="single" w:sz="4" w:space="0" w:color="000000"/>
            </w:tcBorders>
            <w:shd w:val="clear" w:color="auto" w:fill="auto"/>
            <w:vAlign w:val="bottom"/>
          </w:tcPr>
          <w:p w:rsidR="00D86CD4" w:rsidRPr="004B778A" w:rsidRDefault="00D86CD4" w:rsidP="00D86CD4">
            <w:pPr>
              <w:pStyle w:val="12"/>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9 21 130 02 50 4</w:t>
            </w:r>
          </w:p>
        </w:tc>
      </w:tr>
    </w:tbl>
    <w:p w:rsidR="00D86CD4" w:rsidRPr="004B778A" w:rsidRDefault="00D86CD4" w:rsidP="00D86CD4">
      <w:pPr>
        <w:pStyle w:val="12"/>
        <w:spacing w:after="0" w:line="240" w:lineRule="auto"/>
        <w:jc w:val="both"/>
        <w:rPr>
          <w:rFonts w:ascii="Times New Roman" w:eastAsia="Times New Roman" w:hAnsi="Times New Roman" w:cs="Times New Roman"/>
          <w:b/>
          <w:sz w:val="20"/>
          <w:szCs w:val="20"/>
        </w:rPr>
      </w:pPr>
    </w:p>
    <w:p w:rsidR="00D86CD4" w:rsidRPr="004B778A" w:rsidRDefault="00D86CD4" w:rsidP="00D86CD4">
      <w:pPr>
        <w:pStyle w:val="12"/>
        <w:spacing w:after="0" w:line="240" w:lineRule="auto"/>
        <w:jc w:val="both"/>
        <w:rPr>
          <w:rFonts w:ascii="Times New Roman" w:eastAsia="Times New Roman" w:hAnsi="Times New Roman" w:cs="Times New Roman"/>
          <w:b/>
          <w:sz w:val="20"/>
          <w:szCs w:val="20"/>
        </w:rPr>
      </w:pPr>
    </w:p>
    <w:p w:rsidR="00D86CD4" w:rsidRPr="004B778A" w:rsidRDefault="00D86CD4" w:rsidP="00D86CD4">
      <w:pPr>
        <w:pStyle w:val="12"/>
        <w:spacing w:after="0" w:line="240" w:lineRule="auto"/>
        <w:jc w:val="both"/>
        <w:rPr>
          <w:rFonts w:ascii="Times New Roman" w:eastAsia="Times New Roman" w:hAnsi="Times New Roman" w:cs="Times New Roman"/>
          <w:b/>
          <w:sz w:val="20"/>
          <w:szCs w:val="20"/>
        </w:rPr>
      </w:pPr>
      <w:r w:rsidRPr="004B778A">
        <w:rPr>
          <w:rFonts w:ascii="Times New Roman" w:eastAsia="Times New Roman" w:hAnsi="Times New Roman" w:cs="Times New Roman"/>
          <w:b/>
          <w:sz w:val="20"/>
          <w:szCs w:val="20"/>
        </w:rPr>
        <w:t>3. Законодательство, регулирующее деятельность по утилизации отходов:</w:t>
      </w:r>
    </w:p>
    <w:p w:rsidR="00D86CD4" w:rsidRPr="004B778A" w:rsidRDefault="00D86CD4" w:rsidP="00D86CD4">
      <w:pPr>
        <w:pStyle w:val="12"/>
        <w:spacing w:after="0" w:line="240" w:lineRule="auto"/>
        <w:jc w:val="both"/>
        <w:rPr>
          <w:rFonts w:ascii="Times New Roman" w:eastAsia="Times New Roman" w:hAnsi="Times New Roman" w:cs="Times New Roman"/>
          <w:b/>
          <w:sz w:val="20"/>
          <w:szCs w:val="20"/>
        </w:rPr>
      </w:pPr>
    </w:p>
    <w:p w:rsidR="00D86CD4" w:rsidRPr="004B778A" w:rsidRDefault="00D86CD4" w:rsidP="00D86CD4">
      <w:pPr>
        <w:pStyle w:val="12"/>
        <w:numPr>
          <w:ilvl w:val="0"/>
          <w:numId w:val="26"/>
        </w:numPr>
        <w:spacing w:after="0" w:line="240" w:lineRule="auto"/>
        <w:ind w:left="0" w:firstLine="0"/>
        <w:jc w:val="both"/>
        <w:rPr>
          <w:sz w:val="20"/>
          <w:szCs w:val="20"/>
        </w:rPr>
      </w:pPr>
      <w:r w:rsidRPr="004B778A">
        <w:rPr>
          <w:rFonts w:ascii="Times New Roman" w:eastAsia="Times New Roman" w:hAnsi="Times New Roman" w:cs="Times New Roman"/>
          <w:sz w:val="20"/>
          <w:szCs w:val="20"/>
        </w:rPr>
        <w:t>Федеральный закон «Об отходах производства и потребления» от 24.06.1998 N 89-ФЗ</w:t>
      </w:r>
    </w:p>
    <w:p w:rsidR="00D86CD4" w:rsidRPr="004B778A" w:rsidRDefault="00D86CD4" w:rsidP="00D86CD4">
      <w:pPr>
        <w:pStyle w:val="12"/>
        <w:numPr>
          <w:ilvl w:val="0"/>
          <w:numId w:val="26"/>
        </w:numPr>
        <w:spacing w:after="0" w:line="240" w:lineRule="auto"/>
        <w:ind w:left="0" w:firstLine="0"/>
        <w:jc w:val="both"/>
        <w:rPr>
          <w:sz w:val="20"/>
          <w:szCs w:val="20"/>
        </w:rPr>
      </w:pPr>
      <w:r w:rsidRPr="004B778A">
        <w:rPr>
          <w:rFonts w:ascii="Times New Roman" w:eastAsia="Times New Roman" w:hAnsi="Times New Roman" w:cs="Times New Roman"/>
          <w:sz w:val="20"/>
          <w:szCs w:val="20"/>
        </w:rPr>
        <w:t>Федеральный закон «О лицензировании отдельных видов деятельности» от 04.05.2011 N 99-ФЗ</w:t>
      </w:r>
    </w:p>
    <w:p w:rsidR="00D86CD4" w:rsidRPr="004B778A" w:rsidRDefault="00D86CD4" w:rsidP="00D86CD4">
      <w:pPr>
        <w:pStyle w:val="12"/>
        <w:numPr>
          <w:ilvl w:val="0"/>
          <w:numId w:val="26"/>
        </w:numPr>
        <w:spacing w:after="0" w:line="240" w:lineRule="auto"/>
        <w:ind w:left="0" w:firstLine="0"/>
        <w:jc w:val="both"/>
        <w:rPr>
          <w:sz w:val="20"/>
          <w:szCs w:val="20"/>
        </w:rPr>
      </w:pPr>
      <w:r w:rsidRPr="004B778A">
        <w:rPr>
          <w:rFonts w:ascii="Times New Roman" w:eastAsia="Times New Roman" w:hAnsi="Times New Roman" w:cs="Times New Roman"/>
          <w:sz w:val="20"/>
          <w:szCs w:val="20"/>
        </w:rPr>
        <w:lastRenderedPageBreak/>
        <w:t>Постановление Правительства РФ от 14 декабря 2006 года №766 «О лицензировании деятельности в области обращения с ломом цветных и черных металлов»;</w:t>
      </w:r>
    </w:p>
    <w:p w:rsidR="00D86CD4" w:rsidRPr="004B778A" w:rsidRDefault="00D86CD4" w:rsidP="00D86CD4">
      <w:pPr>
        <w:pStyle w:val="12"/>
        <w:numPr>
          <w:ilvl w:val="0"/>
          <w:numId w:val="26"/>
        </w:numPr>
        <w:spacing w:after="0" w:line="240" w:lineRule="auto"/>
        <w:ind w:left="0" w:firstLine="0"/>
        <w:jc w:val="both"/>
        <w:rPr>
          <w:sz w:val="20"/>
          <w:szCs w:val="20"/>
        </w:rPr>
      </w:pPr>
      <w:r w:rsidRPr="004B778A">
        <w:rPr>
          <w:rFonts w:ascii="Times New Roman" w:eastAsia="Times New Roman" w:hAnsi="Times New Roman" w:cs="Times New Roman"/>
          <w:sz w:val="20"/>
          <w:szCs w:val="20"/>
        </w:rPr>
        <w:t xml:space="preserve">Постановление Правительства РФ от 11 мая 2001 года № 370 «Об утверждении правил обращения с ломом и отходами цветных металлов и их отчуждения». </w:t>
      </w:r>
    </w:p>
    <w:p w:rsidR="00D86CD4" w:rsidRPr="004B778A" w:rsidRDefault="00D86CD4" w:rsidP="00D86CD4">
      <w:pPr>
        <w:pStyle w:val="12"/>
        <w:spacing w:after="0" w:line="240" w:lineRule="auto"/>
        <w:jc w:val="both"/>
        <w:rPr>
          <w:rFonts w:ascii="Times New Roman" w:eastAsia="Times New Roman" w:hAnsi="Times New Roman" w:cs="Times New Roman"/>
          <w:sz w:val="20"/>
          <w:szCs w:val="20"/>
        </w:rPr>
      </w:pPr>
    </w:p>
    <w:p w:rsidR="00D86CD4" w:rsidRPr="004B778A" w:rsidRDefault="00D86CD4" w:rsidP="00D86CD4">
      <w:pPr>
        <w:pStyle w:val="12"/>
        <w:spacing w:after="0" w:line="240" w:lineRule="auto"/>
        <w:jc w:val="both"/>
        <w:rPr>
          <w:rFonts w:ascii="Times New Roman" w:eastAsia="Times New Roman" w:hAnsi="Times New Roman" w:cs="Times New Roman"/>
          <w:b/>
          <w:sz w:val="20"/>
          <w:szCs w:val="20"/>
        </w:rPr>
      </w:pPr>
      <w:r w:rsidRPr="004B778A">
        <w:rPr>
          <w:rFonts w:ascii="Times New Roman" w:eastAsia="Times New Roman" w:hAnsi="Times New Roman" w:cs="Times New Roman"/>
          <w:b/>
          <w:sz w:val="20"/>
          <w:szCs w:val="20"/>
        </w:rPr>
        <w:t xml:space="preserve">4.Требования к предложению Участника по созданию инфраструктуры по раздельному сбору </w:t>
      </w:r>
      <w:proofErr w:type="gramStart"/>
      <w:r w:rsidRPr="004B778A">
        <w:rPr>
          <w:rFonts w:ascii="Times New Roman" w:eastAsia="Times New Roman" w:hAnsi="Times New Roman" w:cs="Times New Roman"/>
          <w:b/>
          <w:sz w:val="20"/>
          <w:szCs w:val="20"/>
        </w:rPr>
        <w:t>отходов  на</w:t>
      </w:r>
      <w:proofErr w:type="gramEnd"/>
      <w:r w:rsidRPr="004B778A">
        <w:rPr>
          <w:rFonts w:ascii="Times New Roman" w:eastAsia="Times New Roman" w:hAnsi="Times New Roman" w:cs="Times New Roman"/>
          <w:b/>
          <w:sz w:val="20"/>
          <w:szCs w:val="20"/>
        </w:rPr>
        <w:t xml:space="preserve"> территории подразделений  СПб ГУП «Горэлектротранс».</w:t>
      </w:r>
    </w:p>
    <w:p w:rsidR="00D86CD4" w:rsidRPr="004B778A" w:rsidRDefault="00D86CD4" w:rsidP="00D86CD4">
      <w:pPr>
        <w:pStyle w:val="12"/>
        <w:spacing w:after="0" w:line="240" w:lineRule="auto"/>
        <w:jc w:val="both"/>
        <w:rPr>
          <w:rFonts w:ascii="Times New Roman" w:eastAsia="Times New Roman" w:hAnsi="Times New Roman" w:cs="Times New Roman"/>
          <w:b/>
          <w:sz w:val="20"/>
          <w:szCs w:val="20"/>
        </w:rPr>
      </w:pPr>
    </w:p>
    <w:p w:rsidR="00D86CD4" w:rsidRPr="004B778A" w:rsidRDefault="00D86CD4" w:rsidP="00D86CD4">
      <w:pPr>
        <w:pStyle w:val="12"/>
        <w:widowControl/>
        <w:numPr>
          <w:ilvl w:val="1"/>
          <w:numId w:val="3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Участник выбирает из списка подразделений СПб ГУП «Горэлектротранс», производит осмотр, определяет подразделения и площадки, на которых готов создать инфраструктуру по раздельному сбору </w:t>
      </w:r>
      <w:proofErr w:type="gramStart"/>
      <w:r w:rsidRPr="004B778A">
        <w:rPr>
          <w:rFonts w:ascii="Times New Roman" w:eastAsia="Times New Roman" w:hAnsi="Times New Roman" w:cs="Times New Roman"/>
          <w:color w:val="000000"/>
          <w:sz w:val="20"/>
          <w:szCs w:val="20"/>
        </w:rPr>
        <w:t>отходов  на</w:t>
      </w:r>
      <w:proofErr w:type="gramEnd"/>
      <w:r w:rsidRPr="004B778A">
        <w:rPr>
          <w:rFonts w:ascii="Times New Roman" w:eastAsia="Times New Roman" w:hAnsi="Times New Roman" w:cs="Times New Roman"/>
          <w:color w:val="000000"/>
          <w:sz w:val="20"/>
          <w:szCs w:val="20"/>
        </w:rPr>
        <w:t xml:space="preserve"> территории подразделений  СПб ГУП «Горэлектротранс» и предоставляет предложение.</w:t>
      </w:r>
    </w:p>
    <w:p w:rsidR="00D86CD4" w:rsidRPr="004B778A" w:rsidRDefault="00D86CD4" w:rsidP="00D86CD4">
      <w:pPr>
        <w:pStyle w:val="12"/>
        <w:widowControl/>
        <w:numPr>
          <w:ilvl w:val="1"/>
          <w:numId w:val="3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Список подразделений СПб ГУП «Горэлектротранс» с адресами:</w:t>
      </w:r>
    </w:p>
    <w:tbl>
      <w:tblPr>
        <w:tblW w:w="9776" w:type="dxa"/>
        <w:tblLayout w:type="fixed"/>
        <w:tblLook w:val="0400" w:firstRow="0" w:lastRow="0" w:firstColumn="0" w:lastColumn="0" w:noHBand="0" w:noVBand="1"/>
      </w:tblPr>
      <w:tblGrid>
        <w:gridCol w:w="736"/>
        <w:gridCol w:w="3758"/>
        <w:gridCol w:w="5282"/>
      </w:tblGrid>
      <w:tr w:rsidR="00ED4900" w:rsidRPr="004B778A" w:rsidTr="00ED4900">
        <w:trPr>
          <w:trHeight w:val="361"/>
        </w:trPr>
        <w:tc>
          <w:tcPr>
            <w:tcW w:w="73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D4900" w:rsidRPr="004B778A" w:rsidRDefault="00ED4900" w:rsidP="002C3882">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w:t>
            </w:r>
          </w:p>
        </w:tc>
        <w:tc>
          <w:tcPr>
            <w:tcW w:w="3758" w:type="dxa"/>
            <w:tcBorders>
              <w:top w:val="single" w:sz="4" w:space="0" w:color="000000"/>
              <w:left w:val="nil"/>
              <w:bottom w:val="single" w:sz="4" w:space="0" w:color="000000"/>
              <w:right w:val="single" w:sz="4" w:space="0" w:color="000000"/>
            </w:tcBorders>
            <w:shd w:val="clear" w:color="auto" w:fill="auto"/>
            <w:vAlign w:val="bottom"/>
          </w:tcPr>
          <w:p w:rsidR="00ED4900" w:rsidRPr="004B778A" w:rsidRDefault="00ED4900" w:rsidP="002C3882">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Наименование структурных подразделений</w:t>
            </w:r>
          </w:p>
        </w:tc>
        <w:tc>
          <w:tcPr>
            <w:tcW w:w="5282" w:type="dxa"/>
            <w:tcBorders>
              <w:top w:val="single" w:sz="4" w:space="0" w:color="000000"/>
              <w:left w:val="nil"/>
              <w:bottom w:val="single" w:sz="4" w:space="0" w:color="000000"/>
              <w:right w:val="single" w:sz="4" w:space="0" w:color="000000"/>
            </w:tcBorders>
            <w:shd w:val="clear" w:color="auto" w:fill="auto"/>
            <w:vAlign w:val="bottom"/>
          </w:tcPr>
          <w:p w:rsidR="00ED4900" w:rsidRPr="004B778A" w:rsidRDefault="00ED4900" w:rsidP="002C3882">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Адрес площадок</w:t>
            </w:r>
          </w:p>
        </w:tc>
      </w:tr>
      <w:tr w:rsidR="00ED4900" w:rsidRPr="004B778A" w:rsidTr="00ED4900">
        <w:trPr>
          <w:trHeight w:val="564"/>
        </w:trPr>
        <w:tc>
          <w:tcPr>
            <w:tcW w:w="736" w:type="dxa"/>
            <w:tcBorders>
              <w:top w:val="nil"/>
              <w:left w:val="single" w:sz="4" w:space="0" w:color="000000"/>
              <w:bottom w:val="single" w:sz="4" w:space="0" w:color="000000"/>
              <w:right w:val="single" w:sz="4" w:space="0" w:color="000000"/>
            </w:tcBorders>
            <w:shd w:val="clear" w:color="auto" w:fill="auto"/>
            <w:vAlign w:val="bottom"/>
          </w:tcPr>
          <w:p w:rsidR="00ED4900" w:rsidRPr="004B778A" w:rsidRDefault="00ED4900" w:rsidP="002C3882">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1</w:t>
            </w:r>
          </w:p>
        </w:tc>
        <w:tc>
          <w:tcPr>
            <w:tcW w:w="3758" w:type="dxa"/>
            <w:tcBorders>
              <w:top w:val="nil"/>
              <w:left w:val="nil"/>
              <w:bottom w:val="single" w:sz="4" w:space="0" w:color="000000"/>
              <w:right w:val="single" w:sz="4" w:space="0" w:color="000000"/>
            </w:tcBorders>
            <w:shd w:val="clear" w:color="auto" w:fill="auto"/>
            <w:vAlign w:val="center"/>
          </w:tcPr>
          <w:p w:rsidR="00ED4900" w:rsidRPr="004B778A" w:rsidRDefault="00ED4900" w:rsidP="002C3882">
            <w:pPr>
              <w:spacing w:after="0" w:line="240" w:lineRule="auto"/>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ОСП «Энергохозяйство»</w:t>
            </w:r>
          </w:p>
        </w:tc>
        <w:tc>
          <w:tcPr>
            <w:tcW w:w="5282" w:type="dxa"/>
            <w:tcBorders>
              <w:top w:val="nil"/>
              <w:left w:val="nil"/>
              <w:bottom w:val="single" w:sz="4" w:space="0" w:color="000000"/>
              <w:right w:val="single" w:sz="4" w:space="0" w:color="000000"/>
            </w:tcBorders>
            <w:shd w:val="clear" w:color="auto" w:fill="auto"/>
            <w:vAlign w:val="bottom"/>
          </w:tcPr>
          <w:p w:rsidR="00ED4900" w:rsidRPr="004B778A" w:rsidRDefault="00ED4900" w:rsidP="002C3882">
            <w:pPr>
              <w:spacing w:after="0" w:line="240" w:lineRule="auto"/>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Санкт-Петербург, пр. Науки, д. 17, корп. 4</w:t>
            </w:r>
          </w:p>
        </w:tc>
      </w:tr>
      <w:tr w:rsidR="00ED4900" w:rsidRPr="004B778A" w:rsidTr="00ED4900">
        <w:trPr>
          <w:trHeight w:val="263"/>
        </w:trPr>
        <w:tc>
          <w:tcPr>
            <w:tcW w:w="736" w:type="dxa"/>
            <w:tcBorders>
              <w:top w:val="nil"/>
              <w:left w:val="single" w:sz="4" w:space="0" w:color="000000"/>
              <w:bottom w:val="single" w:sz="4" w:space="0" w:color="000000"/>
              <w:right w:val="single" w:sz="4" w:space="0" w:color="000000"/>
            </w:tcBorders>
            <w:shd w:val="clear" w:color="auto" w:fill="auto"/>
            <w:vAlign w:val="bottom"/>
          </w:tcPr>
          <w:p w:rsidR="00ED4900" w:rsidRPr="004B778A" w:rsidRDefault="00ED4900" w:rsidP="002C3882">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2</w:t>
            </w:r>
          </w:p>
        </w:tc>
        <w:tc>
          <w:tcPr>
            <w:tcW w:w="3758" w:type="dxa"/>
            <w:tcBorders>
              <w:top w:val="nil"/>
              <w:left w:val="nil"/>
              <w:bottom w:val="single" w:sz="4" w:space="0" w:color="000000"/>
              <w:right w:val="single" w:sz="4" w:space="0" w:color="000000"/>
            </w:tcBorders>
            <w:shd w:val="clear" w:color="auto" w:fill="auto"/>
            <w:vAlign w:val="center"/>
          </w:tcPr>
          <w:p w:rsidR="00ED4900" w:rsidRPr="004B778A" w:rsidRDefault="00ED4900" w:rsidP="002C3882">
            <w:pPr>
              <w:spacing w:after="0" w:line="240" w:lineRule="auto"/>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ОСП «Энергохозяйство»</w:t>
            </w:r>
          </w:p>
        </w:tc>
        <w:tc>
          <w:tcPr>
            <w:tcW w:w="5282" w:type="dxa"/>
            <w:tcBorders>
              <w:top w:val="nil"/>
              <w:left w:val="nil"/>
              <w:bottom w:val="single" w:sz="4" w:space="0" w:color="000000"/>
              <w:right w:val="single" w:sz="4" w:space="0" w:color="000000"/>
            </w:tcBorders>
            <w:shd w:val="clear" w:color="auto" w:fill="auto"/>
            <w:vAlign w:val="bottom"/>
          </w:tcPr>
          <w:p w:rsidR="00ED4900" w:rsidRPr="004B778A" w:rsidRDefault="00ED4900" w:rsidP="002C3882">
            <w:pPr>
              <w:spacing w:after="0" w:line="240" w:lineRule="auto"/>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Санкт-Петербург, Лесной пр., д. 28</w:t>
            </w:r>
          </w:p>
        </w:tc>
      </w:tr>
      <w:tr w:rsidR="00ED4900" w:rsidRPr="004B778A" w:rsidTr="00ED4900">
        <w:trPr>
          <w:trHeight w:val="299"/>
        </w:trPr>
        <w:tc>
          <w:tcPr>
            <w:tcW w:w="736" w:type="dxa"/>
            <w:tcBorders>
              <w:top w:val="nil"/>
              <w:left w:val="single" w:sz="4" w:space="0" w:color="000000"/>
              <w:bottom w:val="single" w:sz="4" w:space="0" w:color="000000"/>
              <w:right w:val="single" w:sz="4" w:space="0" w:color="000000"/>
            </w:tcBorders>
            <w:shd w:val="clear" w:color="auto" w:fill="auto"/>
            <w:vAlign w:val="bottom"/>
          </w:tcPr>
          <w:p w:rsidR="00ED4900" w:rsidRPr="004B778A" w:rsidRDefault="00ED4900" w:rsidP="002C3882">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3</w:t>
            </w:r>
          </w:p>
        </w:tc>
        <w:tc>
          <w:tcPr>
            <w:tcW w:w="3758" w:type="dxa"/>
            <w:tcBorders>
              <w:top w:val="nil"/>
              <w:left w:val="nil"/>
              <w:bottom w:val="single" w:sz="4" w:space="0" w:color="000000"/>
              <w:right w:val="single" w:sz="4" w:space="0" w:color="000000"/>
            </w:tcBorders>
            <w:shd w:val="clear" w:color="auto" w:fill="auto"/>
            <w:vAlign w:val="center"/>
          </w:tcPr>
          <w:p w:rsidR="00ED4900" w:rsidRPr="004B778A" w:rsidRDefault="00ED4900" w:rsidP="002C3882">
            <w:pPr>
              <w:spacing w:after="0" w:line="240" w:lineRule="auto"/>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ОСП ТМ 7 вторая площадка</w:t>
            </w:r>
          </w:p>
        </w:tc>
        <w:tc>
          <w:tcPr>
            <w:tcW w:w="5282" w:type="dxa"/>
            <w:tcBorders>
              <w:top w:val="nil"/>
              <w:left w:val="nil"/>
              <w:bottom w:val="single" w:sz="4" w:space="0" w:color="000000"/>
              <w:right w:val="single" w:sz="4" w:space="0" w:color="000000"/>
            </w:tcBorders>
            <w:shd w:val="clear" w:color="auto" w:fill="auto"/>
            <w:vAlign w:val="bottom"/>
          </w:tcPr>
          <w:p w:rsidR="00ED4900" w:rsidRPr="004B778A" w:rsidRDefault="00ED4900" w:rsidP="002C3882">
            <w:pPr>
              <w:spacing w:after="0" w:line="240" w:lineRule="auto"/>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Санкт-Петербург, ул. Дмитрия Устинова, д. 11</w:t>
            </w:r>
          </w:p>
        </w:tc>
      </w:tr>
      <w:tr w:rsidR="00ED4900" w:rsidRPr="004B778A" w:rsidTr="00ED4900">
        <w:trPr>
          <w:trHeight w:val="299"/>
        </w:trPr>
        <w:tc>
          <w:tcPr>
            <w:tcW w:w="736" w:type="dxa"/>
            <w:tcBorders>
              <w:top w:val="nil"/>
              <w:left w:val="single" w:sz="4" w:space="0" w:color="000000"/>
              <w:bottom w:val="single" w:sz="4" w:space="0" w:color="000000"/>
              <w:right w:val="single" w:sz="4" w:space="0" w:color="000000"/>
            </w:tcBorders>
            <w:shd w:val="clear" w:color="auto" w:fill="auto"/>
            <w:vAlign w:val="bottom"/>
          </w:tcPr>
          <w:p w:rsidR="00ED4900" w:rsidRPr="004B778A" w:rsidRDefault="00ED4900" w:rsidP="002C3882">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4</w:t>
            </w:r>
          </w:p>
        </w:tc>
        <w:tc>
          <w:tcPr>
            <w:tcW w:w="3758" w:type="dxa"/>
            <w:tcBorders>
              <w:top w:val="nil"/>
              <w:left w:val="nil"/>
              <w:bottom w:val="single" w:sz="4" w:space="0" w:color="000000"/>
              <w:right w:val="single" w:sz="4" w:space="0" w:color="000000"/>
            </w:tcBorders>
            <w:shd w:val="clear" w:color="auto" w:fill="auto"/>
            <w:vAlign w:val="center"/>
          </w:tcPr>
          <w:p w:rsidR="00ED4900" w:rsidRPr="004B778A" w:rsidRDefault="00ED4900" w:rsidP="002C3882">
            <w:pPr>
              <w:spacing w:after="0" w:line="240" w:lineRule="auto"/>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ОСП «Служба пути»</w:t>
            </w:r>
          </w:p>
        </w:tc>
        <w:tc>
          <w:tcPr>
            <w:tcW w:w="5282" w:type="dxa"/>
            <w:tcBorders>
              <w:top w:val="nil"/>
              <w:left w:val="nil"/>
              <w:bottom w:val="single" w:sz="4" w:space="0" w:color="000000"/>
              <w:right w:val="single" w:sz="4" w:space="0" w:color="000000"/>
            </w:tcBorders>
            <w:shd w:val="clear" w:color="auto" w:fill="auto"/>
            <w:vAlign w:val="bottom"/>
          </w:tcPr>
          <w:p w:rsidR="00ED4900" w:rsidRPr="004B778A" w:rsidRDefault="00ED4900" w:rsidP="002C3882">
            <w:pPr>
              <w:spacing w:after="0" w:line="240" w:lineRule="auto"/>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Санкт-Петербург, пр. Маршала Говорова, д. 33</w:t>
            </w:r>
          </w:p>
        </w:tc>
      </w:tr>
      <w:tr w:rsidR="00ED4900" w:rsidRPr="004B778A" w:rsidTr="00ED4900">
        <w:trPr>
          <w:trHeight w:val="299"/>
        </w:trPr>
        <w:tc>
          <w:tcPr>
            <w:tcW w:w="736" w:type="dxa"/>
            <w:tcBorders>
              <w:top w:val="nil"/>
              <w:left w:val="single" w:sz="4" w:space="0" w:color="000000"/>
              <w:bottom w:val="single" w:sz="4" w:space="0" w:color="000000"/>
              <w:right w:val="single" w:sz="4" w:space="0" w:color="000000"/>
            </w:tcBorders>
            <w:shd w:val="clear" w:color="auto" w:fill="auto"/>
            <w:vAlign w:val="bottom"/>
          </w:tcPr>
          <w:p w:rsidR="00ED4900" w:rsidRPr="004B778A" w:rsidRDefault="00ED4900" w:rsidP="002C3882">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5</w:t>
            </w:r>
          </w:p>
        </w:tc>
        <w:tc>
          <w:tcPr>
            <w:tcW w:w="3758" w:type="dxa"/>
            <w:tcBorders>
              <w:top w:val="nil"/>
              <w:left w:val="nil"/>
              <w:bottom w:val="single" w:sz="4" w:space="0" w:color="000000"/>
              <w:right w:val="single" w:sz="4" w:space="0" w:color="000000"/>
            </w:tcBorders>
            <w:shd w:val="clear" w:color="auto" w:fill="auto"/>
            <w:vAlign w:val="center"/>
          </w:tcPr>
          <w:p w:rsidR="00ED4900" w:rsidRPr="004B778A" w:rsidRDefault="00ED4900" w:rsidP="002C3882">
            <w:pPr>
              <w:spacing w:after="0" w:line="240" w:lineRule="auto"/>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ОСП «Служба пути» 4 дистанция</w:t>
            </w:r>
          </w:p>
        </w:tc>
        <w:tc>
          <w:tcPr>
            <w:tcW w:w="5282" w:type="dxa"/>
            <w:tcBorders>
              <w:top w:val="nil"/>
              <w:left w:val="nil"/>
              <w:bottom w:val="single" w:sz="4" w:space="0" w:color="000000"/>
              <w:right w:val="single" w:sz="4" w:space="0" w:color="000000"/>
            </w:tcBorders>
            <w:shd w:val="clear" w:color="auto" w:fill="auto"/>
            <w:vAlign w:val="bottom"/>
          </w:tcPr>
          <w:p w:rsidR="00ED4900" w:rsidRPr="004B778A" w:rsidRDefault="00ED4900" w:rsidP="002C3882">
            <w:pPr>
              <w:spacing w:after="0" w:line="240" w:lineRule="auto"/>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Санкт-Петербург, ул. Литовская, д. 11</w:t>
            </w:r>
          </w:p>
        </w:tc>
      </w:tr>
      <w:tr w:rsidR="00ED4900" w:rsidRPr="004B778A" w:rsidTr="00ED4900">
        <w:trPr>
          <w:trHeight w:val="299"/>
        </w:trPr>
        <w:tc>
          <w:tcPr>
            <w:tcW w:w="736" w:type="dxa"/>
            <w:tcBorders>
              <w:top w:val="nil"/>
              <w:left w:val="single" w:sz="4" w:space="0" w:color="000000"/>
              <w:bottom w:val="single" w:sz="4" w:space="0" w:color="000000"/>
              <w:right w:val="single" w:sz="4" w:space="0" w:color="000000"/>
            </w:tcBorders>
            <w:shd w:val="clear" w:color="auto" w:fill="auto"/>
            <w:vAlign w:val="bottom"/>
          </w:tcPr>
          <w:p w:rsidR="00ED4900" w:rsidRPr="004B778A" w:rsidRDefault="00ED4900" w:rsidP="002C3882">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6</w:t>
            </w:r>
          </w:p>
        </w:tc>
        <w:tc>
          <w:tcPr>
            <w:tcW w:w="3758" w:type="dxa"/>
            <w:tcBorders>
              <w:top w:val="nil"/>
              <w:left w:val="nil"/>
              <w:bottom w:val="single" w:sz="4" w:space="0" w:color="000000"/>
              <w:right w:val="single" w:sz="4" w:space="0" w:color="000000"/>
            </w:tcBorders>
            <w:shd w:val="clear" w:color="auto" w:fill="auto"/>
            <w:vAlign w:val="center"/>
          </w:tcPr>
          <w:p w:rsidR="00ED4900" w:rsidRPr="004B778A" w:rsidRDefault="00ED4900" w:rsidP="002C3882">
            <w:pPr>
              <w:spacing w:after="0" w:line="240" w:lineRule="auto"/>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ОСП «Служба движения»</w:t>
            </w:r>
          </w:p>
        </w:tc>
        <w:tc>
          <w:tcPr>
            <w:tcW w:w="5282" w:type="dxa"/>
            <w:tcBorders>
              <w:top w:val="nil"/>
              <w:left w:val="nil"/>
              <w:bottom w:val="single" w:sz="4" w:space="0" w:color="000000"/>
              <w:right w:val="single" w:sz="4" w:space="0" w:color="000000"/>
            </w:tcBorders>
            <w:shd w:val="clear" w:color="auto" w:fill="auto"/>
            <w:vAlign w:val="bottom"/>
          </w:tcPr>
          <w:p w:rsidR="00ED4900" w:rsidRPr="004B778A" w:rsidRDefault="00ED4900" w:rsidP="002C3882">
            <w:pPr>
              <w:spacing w:after="0" w:line="240" w:lineRule="auto"/>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Санкт-Петербург, </w:t>
            </w:r>
            <w:proofErr w:type="spellStart"/>
            <w:r w:rsidRPr="004B778A">
              <w:rPr>
                <w:rFonts w:ascii="Times New Roman" w:eastAsia="Times New Roman" w:hAnsi="Times New Roman" w:cs="Times New Roman"/>
                <w:sz w:val="20"/>
                <w:szCs w:val="20"/>
              </w:rPr>
              <w:t>Новочеркасский</w:t>
            </w:r>
            <w:proofErr w:type="spellEnd"/>
            <w:r w:rsidRPr="004B778A">
              <w:rPr>
                <w:rFonts w:ascii="Times New Roman" w:eastAsia="Times New Roman" w:hAnsi="Times New Roman" w:cs="Times New Roman"/>
                <w:sz w:val="20"/>
                <w:szCs w:val="20"/>
              </w:rPr>
              <w:t xml:space="preserve"> пр., д. 64, стр. 1</w:t>
            </w:r>
          </w:p>
        </w:tc>
      </w:tr>
      <w:tr w:rsidR="00ED4900" w:rsidRPr="004B778A" w:rsidTr="00ED4900">
        <w:trPr>
          <w:trHeight w:val="299"/>
        </w:trPr>
        <w:tc>
          <w:tcPr>
            <w:tcW w:w="736" w:type="dxa"/>
            <w:tcBorders>
              <w:top w:val="nil"/>
              <w:left w:val="single" w:sz="4" w:space="0" w:color="000000"/>
              <w:bottom w:val="single" w:sz="4" w:space="0" w:color="000000"/>
              <w:right w:val="single" w:sz="4" w:space="0" w:color="000000"/>
            </w:tcBorders>
            <w:shd w:val="clear" w:color="auto" w:fill="auto"/>
            <w:vAlign w:val="bottom"/>
          </w:tcPr>
          <w:p w:rsidR="00ED4900" w:rsidRPr="004B778A" w:rsidRDefault="00ED4900" w:rsidP="002C3882">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7</w:t>
            </w:r>
          </w:p>
        </w:tc>
        <w:tc>
          <w:tcPr>
            <w:tcW w:w="3758" w:type="dxa"/>
            <w:tcBorders>
              <w:top w:val="nil"/>
              <w:left w:val="nil"/>
              <w:bottom w:val="single" w:sz="4" w:space="0" w:color="000000"/>
              <w:right w:val="single" w:sz="4" w:space="0" w:color="000000"/>
            </w:tcBorders>
            <w:shd w:val="clear" w:color="auto" w:fill="auto"/>
            <w:vAlign w:val="center"/>
          </w:tcPr>
          <w:p w:rsidR="00ED4900" w:rsidRPr="004B778A" w:rsidRDefault="00ED4900" w:rsidP="002C3882">
            <w:pPr>
              <w:spacing w:after="0" w:line="240" w:lineRule="auto"/>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ОСП «ДОЛ «Зарница»</w:t>
            </w:r>
          </w:p>
        </w:tc>
        <w:tc>
          <w:tcPr>
            <w:tcW w:w="5282" w:type="dxa"/>
            <w:tcBorders>
              <w:top w:val="nil"/>
              <w:left w:val="nil"/>
              <w:bottom w:val="single" w:sz="4" w:space="0" w:color="000000"/>
              <w:right w:val="single" w:sz="4" w:space="0" w:color="000000"/>
            </w:tcBorders>
            <w:shd w:val="clear" w:color="auto" w:fill="auto"/>
            <w:vAlign w:val="bottom"/>
          </w:tcPr>
          <w:p w:rsidR="00ED4900" w:rsidRPr="004B778A" w:rsidRDefault="00ED4900" w:rsidP="002C3882">
            <w:pPr>
              <w:spacing w:after="0" w:line="240" w:lineRule="auto"/>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Ленинградская обл., Всеволожский р-н, </w:t>
            </w:r>
            <w:proofErr w:type="spellStart"/>
            <w:r w:rsidRPr="004B778A">
              <w:rPr>
                <w:rFonts w:ascii="Times New Roman" w:eastAsia="Times New Roman" w:hAnsi="Times New Roman" w:cs="Times New Roman"/>
                <w:sz w:val="20"/>
                <w:szCs w:val="20"/>
              </w:rPr>
              <w:t>Лесколовское</w:t>
            </w:r>
            <w:proofErr w:type="spellEnd"/>
            <w:r w:rsidRPr="004B778A">
              <w:rPr>
                <w:rFonts w:ascii="Times New Roman" w:eastAsia="Times New Roman" w:hAnsi="Times New Roman" w:cs="Times New Roman"/>
                <w:sz w:val="20"/>
                <w:szCs w:val="20"/>
              </w:rPr>
              <w:t xml:space="preserve"> сельское поселение, дер. </w:t>
            </w:r>
            <w:proofErr w:type="spellStart"/>
            <w:r w:rsidRPr="004B778A">
              <w:rPr>
                <w:rFonts w:ascii="Times New Roman" w:eastAsia="Times New Roman" w:hAnsi="Times New Roman" w:cs="Times New Roman"/>
                <w:sz w:val="20"/>
                <w:szCs w:val="20"/>
              </w:rPr>
              <w:t>Аньялово</w:t>
            </w:r>
            <w:proofErr w:type="spellEnd"/>
            <w:r w:rsidRPr="004B778A">
              <w:rPr>
                <w:rFonts w:ascii="Times New Roman" w:eastAsia="Times New Roman" w:hAnsi="Times New Roman" w:cs="Times New Roman"/>
                <w:sz w:val="20"/>
                <w:szCs w:val="20"/>
              </w:rPr>
              <w:t>, участок 7</w:t>
            </w:r>
          </w:p>
        </w:tc>
      </w:tr>
      <w:tr w:rsidR="00ED4900" w:rsidRPr="004B778A" w:rsidTr="00ED4900">
        <w:trPr>
          <w:trHeight w:val="299"/>
        </w:trPr>
        <w:tc>
          <w:tcPr>
            <w:tcW w:w="736" w:type="dxa"/>
            <w:tcBorders>
              <w:top w:val="nil"/>
              <w:left w:val="single" w:sz="4" w:space="0" w:color="000000"/>
              <w:bottom w:val="single" w:sz="4" w:space="0" w:color="000000"/>
              <w:right w:val="single" w:sz="4" w:space="0" w:color="000000"/>
            </w:tcBorders>
            <w:shd w:val="clear" w:color="auto" w:fill="auto"/>
            <w:vAlign w:val="bottom"/>
          </w:tcPr>
          <w:p w:rsidR="00ED4900" w:rsidRPr="004B778A" w:rsidRDefault="00ED4900" w:rsidP="002C3882">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8</w:t>
            </w:r>
          </w:p>
        </w:tc>
        <w:tc>
          <w:tcPr>
            <w:tcW w:w="3758" w:type="dxa"/>
            <w:tcBorders>
              <w:top w:val="nil"/>
              <w:left w:val="nil"/>
              <w:bottom w:val="single" w:sz="4" w:space="0" w:color="000000"/>
              <w:right w:val="single" w:sz="4" w:space="0" w:color="000000"/>
            </w:tcBorders>
            <w:shd w:val="clear" w:color="auto" w:fill="auto"/>
            <w:vAlign w:val="center"/>
          </w:tcPr>
          <w:p w:rsidR="00ED4900" w:rsidRPr="004B778A" w:rsidRDefault="00ED4900" w:rsidP="002C3882">
            <w:pPr>
              <w:spacing w:after="0" w:line="240" w:lineRule="auto"/>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ОСП «ДОЛ «Зарница»</w:t>
            </w:r>
          </w:p>
        </w:tc>
        <w:tc>
          <w:tcPr>
            <w:tcW w:w="5282" w:type="dxa"/>
            <w:tcBorders>
              <w:top w:val="nil"/>
              <w:left w:val="nil"/>
              <w:bottom w:val="single" w:sz="4" w:space="0" w:color="000000"/>
              <w:right w:val="single" w:sz="4" w:space="0" w:color="000000"/>
            </w:tcBorders>
            <w:shd w:val="clear" w:color="auto" w:fill="auto"/>
            <w:vAlign w:val="bottom"/>
          </w:tcPr>
          <w:p w:rsidR="00ED4900" w:rsidRPr="004B778A" w:rsidRDefault="00ED4900" w:rsidP="002C3882">
            <w:pPr>
              <w:spacing w:after="0" w:line="240" w:lineRule="auto"/>
              <w:rPr>
                <w:rFonts w:ascii="Times New Roman" w:eastAsia="Times New Roman" w:hAnsi="Times New Roman" w:cs="Times New Roman"/>
                <w:b/>
                <w:sz w:val="20"/>
                <w:szCs w:val="20"/>
              </w:rPr>
            </w:pPr>
            <w:r w:rsidRPr="004B778A">
              <w:rPr>
                <w:rFonts w:ascii="Times New Roman" w:eastAsia="Times New Roman" w:hAnsi="Times New Roman" w:cs="Times New Roman"/>
                <w:sz w:val="20"/>
                <w:szCs w:val="20"/>
              </w:rPr>
              <w:t xml:space="preserve">Ленинградская обл., Всеволожский р-н, </w:t>
            </w:r>
            <w:proofErr w:type="spellStart"/>
            <w:r w:rsidRPr="004B778A">
              <w:rPr>
                <w:rFonts w:ascii="Times New Roman" w:eastAsia="Times New Roman" w:hAnsi="Times New Roman" w:cs="Times New Roman"/>
                <w:sz w:val="20"/>
                <w:szCs w:val="20"/>
              </w:rPr>
              <w:t>Лесколовское</w:t>
            </w:r>
            <w:proofErr w:type="spellEnd"/>
            <w:r w:rsidRPr="004B778A">
              <w:rPr>
                <w:rFonts w:ascii="Times New Roman" w:eastAsia="Times New Roman" w:hAnsi="Times New Roman" w:cs="Times New Roman"/>
                <w:sz w:val="20"/>
                <w:szCs w:val="20"/>
              </w:rPr>
              <w:t xml:space="preserve"> сельское поселение, дер. </w:t>
            </w:r>
            <w:proofErr w:type="spellStart"/>
            <w:r w:rsidRPr="004B778A">
              <w:rPr>
                <w:rFonts w:ascii="Times New Roman" w:eastAsia="Times New Roman" w:hAnsi="Times New Roman" w:cs="Times New Roman"/>
                <w:sz w:val="20"/>
                <w:szCs w:val="20"/>
              </w:rPr>
              <w:t>Аньялово</w:t>
            </w:r>
            <w:proofErr w:type="spellEnd"/>
            <w:r w:rsidRPr="004B778A">
              <w:rPr>
                <w:rFonts w:ascii="Times New Roman" w:eastAsia="Times New Roman" w:hAnsi="Times New Roman" w:cs="Times New Roman"/>
                <w:sz w:val="20"/>
                <w:szCs w:val="20"/>
              </w:rPr>
              <w:t>, участок 7</w:t>
            </w:r>
          </w:p>
        </w:tc>
      </w:tr>
      <w:tr w:rsidR="00ED4900" w:rsidRPr="004B778A" w:rsidTr="00ED4900">
        <w:trPr>
          <w:trHeight w:val="299"/>
        </w:trPr>
        <w:tc>
          <w:tcPr>
            <w:tcW w:w="736" w:type="dxa"/>
            <w:tcBorders>
              <w:top w:val="nil"/>
              <w:left w:val="single" w:sz="4" w:space="0" w:color="000000"/>
              <w:bottom w:val="single" w:sz="4" w:space="0" w:color="000000"/>
              <w:right w:val="single" w:sz="4" w:space="0" w:color="000000"/>
            </w:tcBorders>
            <w:shd w:val="clear" w:color="auto" w:fill="auto"/>
            <w:vAlign w:val="bottom"/>
          </w:tcPr>
          <w:p w:rsidR="00ED4900" w:rsidRPr="004B778A" w:rsidRDefault="00ED4900" w:rsidP="002C3882">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9</w:t>
            </w:r>
          </w:p>
        </w:tc>
        <w:tc>
          <w:tcPr>
            <w:tcW w:w="3758" w:type="dxa"/>
            <w:tcBorders>
              <w:top w:val="nil"/>
              <w:left w:val="nil"/>
              <w:bottom w:val="single" w:sz="4" w:space="0" w:color="000000"/>
              <w:right w:val="single" w:sz="4" w:space="0" w:color="000000"/>
            </w:tcBorders>
            <w:shd w:val="clear" w:color="auto" w:fill="auto"/>
            <w:vAlign w:val="center"/>
          </w:tcPr>
          <w:p w:rsidR="00ED4900" w:rsidRPr="004B778A" w:rsidRDefault="00ED4900" w:rsidP="002C3882">
            <w:pPr>
              <w:spacing w:after="0" w:line="240" w:lineRule="auto"/>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ОСП ТБ 1 вторая площадка</w:t>
            </w:r>
          </w:p>
        </w:tc>
        <w:tc>
          <w:tcPr>
            <w:tcW w:w="5282" w:type="dxa"/>
            <w:tcBorders>
              <w:top w:val="nil"/>
              <w:left w:val="nil"/>
              <w:bottom w:val="single" w:sz="4" w:space="0" w:color="000000"/>
              <w:right w:val="single" w:sz="4" w:space="0" w:color="000000"/>
            </w:tcBorders>
            <w:shd w:val="clear" w:color="auto" w:fill="auto"/>
            <w:vAlign w:val="center"/>
          </w:tcPr>
          <w:p w:rsidR="00ED4900" w:rsidRPr="004B778A" w:rsidRDefault="00ED4900" w:rsidP="002C3882">
            <w:pPr>
              <w:spacing w:after="0" w:line="240" w:lineRule="auto"/>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Санкт-Петербург, ул. Сызранская, д. 15</w:t>
            </w:r>
          </w:p>
        </w:tc>
      </w:tr>
    </w:tbl>
    <w:p w:rsidR="00ED4900" w:rsidRPr="004B778A" w:rsidRDefault="00ED4900" w:rsidP="00ED4900">
      <w:pPr>
        <w:pStyle w:val="12"/>
        <w:widowControl/>
        <w:pBdr>
          <w:top w:val="nil"/>
          <w:left w:val="nil"/>
          <w:bottom w:val="nil"/>
          <w:right w:val="nil"/>
          <w:between w:val="nil"/>
        </w:pBdr>
        <w:spacing w:after="0" w:line="240" w:lineRule="auto"/>
        <w:ind w:left="360"/>
        <w:jc w:val="both"/>
        <w:rPr>
          <w:rFonts w:ascii="Times New Roman" w:eastAsia="Times New Roman" w:hAnsi="Times New Roman" w:cs="Times New Roman"/>
          <w:color w:val="000000"/>
          <w:sz w:val="20"/>
          <w:szCs w:val="20"/>
        </w:rPr>
      </w:pPr>
    </w:p>
    <w:p w:rsidR="00ED4900" w:rsidRPr="004B778A" w:rsidRDefault="00ED4900" w:rsidP="00ED4900">
      <w:pPr>
        <w:pStyle w:val="12"/>
        <w:widowControl/>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rsidR="00D86CD4" w:rsidRPr="004B778A" w:rsidRDefault="00D86CD4" w:rsidP="00ED4900">
      <w:pPr>
        <w:pStyle w:val="12"/>
        <w:widowControl/>
        <w:numPr>
          <w:ilvl w:val="1"/>
          <w:numId w:val="3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Участник предоставляет предложение по созданию своими силами и за свой счет инфраструктуры по раздельному сбору отходов на территории подразделений СПб ГУП «Горэлектротранс». Требования к предложению Участника - в нем должны быть отражены:  </w:t>
      </w:r>
    </w:p>
    <w:p w:rsidR="00D86CD4" w:rsidRPr="004B778A" w:rsidRDefault="00D86CD4" w:rsidP="00ED4900">
      <w:pPr>
        <w:pStyle w:val="12"/>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концепция создания инфраструктуры по раздельному сбору отходов на территории подразделений, указанных в Томе 3 пункт 4.2.</w:t>
      </w:r>
    </w:p>
    <w:p w:rsidR="00D86CD4" w:rsidRPr="004B778A" w:rsidRDefault="00D86CD4" w:rsidP="00ED4900">
      <w:pPr>
        <w:pStyle w:val="12"/>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перечень материалов, имущества и оборудования Участника, которое будет установлено на площадках подразделений СПб ГУП «Горэлектротранс» и будет использовано для раздельного сбора, накопления и отгрузки отходов подразделений СПб ГУП «Горэлектротранс». Материалы, имущество и оборудование должно соответствовать требованиям</w:t>
      </w:r>
      <w:r w:rsidR="00ED4900" w:rsidRPr="004B778A">
        <w:rPr>
          <w:rFonts w:ascii="Times New Roman" w:eastAsia="Times New Roman" w:hAnsi="Times New Roman" w:cs="Times New Roman"/>
          <w:color w:val="000000"/>
          <w:sz w:val="20"/>
          <w:szCs w:val="20"/>
        </w:rPr>
        <w:t>:</w:t>
      </w:r>
      <w:r w:rsidRPr="004B778A">
        <w:rPr>
          <w:rFonts w:ascii="Times New Roman" w:eastAsia="Times New Roman" w:hAnsi="Times New Roman" w:cs="Times New Roman"/>
          <w:color w:val="000000"/>
          <w:sz w:val="20"/>
          <w:szCs w:val="20"/>
        </w:rPr>
        <w:t xml:space="preserve"> Федерального закона от 24.06.1998 N 89-ФЗ (ред. от 07.04.2020) «Об отходах производства и потребления», Федерального закона от 31.12.2017 N 503-ФЗ «О внесении изменений в Федеральный закон «Об отходах производства и потребления» и отдельные законодательные акты Российской Федерации»,</w:t>
      </w:r>
    </w:p>
    <w:p w:rsidR="00D86CD4" w:rsidRPr="004B778A" w:rsidRDefault="00D86CD4" w:rsidP="00ED4900">
      <w:pPr>
        <w:pStyle w:val="12"/>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lastRenderedPageBreak/>
        <w:t xml:space="preserve"> ПОСТАНОВЛЕНИ</w:t>
      </w:r>
      <w:r w:rsidR="00ED4900" w:rsidRPr="004B778A">
        <w:rPr>
          <w:rFonts w:ascii="Times New Roman" w:eastAsia="Times New Roman" w:hAnsi="Times New Roman" w:cs="Times New Roman"/>
          <w:color w:val="000000"/>
          <w:sz w:val="20"/>
          <w:szCs w:val="20"/>
        </w:rPr>
        <w:t>Я</w:t>
      </w:r>
      <w:r w:rsidRPr="004B778A">
        <w:rPr>
          <w:rFonts w:ascii="Times New Roman" w:eastAsia="Times New Roman" w:hAnsi="Times New Roman" w:cs="Times New Roman"/>
          <w:color w:val="000000"/>
          <w:sz w:val="20"/>
          <w:szCs w:val="20"/>
        </w:rPr>
        <w:t xml:space="preserve"> от 28 мая 2022 г. N 980 О НЕКОТОРЫХ ВОПРОСАХ ЛИЦЕНЗИРОВАНИЯ ДЕЯТЕЛЬНОСТИ ПО ЗАГОТОВКЕ, ХРАНЕНИЮ, ПЕРЕРАБОТКЕ И РЕАЛИЗАЦИИ ЛОМА ЧЕРНЫХ И ЦВЕТНЫХ МЕТАЛЛОВ, А ТАКЖЕ ОБРАЩЕНИЯ С ЛОМОМ И ОТХОДАМИ ЧЕРНЫХ И ЦВЕТНЫХ МЕТАЛЛОВ И ИХ ОТЧУЖДЕНИЯ</w:t>
      </w:r>
      <w:r w:rsidR="00ED4900" w:rsidRPr="004B778A">
        <w:rPr>
          <w:rFonts w:ascii="Times New Roman" w:eastAsia="Times New Roman" w:hAnsi="Times New Roman" w:cs="Times New Roman"/>
          <w:color w:val="000000"/>
          <w:sz w:val="20"/>
          <w:szCs w:val="20"/>
        </w:rPr>
        <w:t>,</w:t>
      </w:r>
    </w:p>
    <w:p w:rsidR="00D86CD4" w:rsidRPr="004B778A" w:rsidRDefault="00D86CD4" w:rsidP="00ED4900">
      <w:pPr>
        <w:pStyle w:val="12"/>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Закону РФ от 30.03.1999г. № 52-ФЗ «О санитарно-эпидемиологическом благополучии населения», СанПиНу 2.1.7.1322-03 «Гигиенические требования к размещению и обезвреживанию отходов производства и потребления» (утв. Главным государственным санитарным врачом РФ 30 апреля 2003 г.), </w:t>
      </w:r>
    </w:p>
    <w:p w:rsidR="00D86CD4" w:rsidRPr="004B778A" w:rsidRDefault="00D86CD4" w:rsidP="00ED4900">
      <w:pPr>
        <w:pStyle w:val="12"/>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ТР ТС 030/2012. Технический регламент Таможенного союза. «О требованиях к смазочным материалам, маслам и специальным жидкостям», </w:t>
      </w:r>
    </w:p>
    <w:p w:rsidR="00D86CD4" w:rsidRPr="004B778A" w:rsidRDefault="00D86CD4" w:rsidP="00ED4900">
      <w:pPr>
        <w:pStyle w:val="2"/>
        <w:shd w:val="clear" w:color="auto" w:fill="FFFFFF"/>
        <w:spacing w:before="0"/>
        <w:textAlignment w:val="baseline"/>
        <w:rPr>
          <w:rFonts w:ascii="Times New Roman" w:eastAsia="Times New Roman" w:hAnsi="Times New Roman" w:cs="Times New Roman"/>
          <w:strike/>
          <w:color w:val="000000"/>
          <w:sz w:val="20"/>
          <w:szCs w:val="20"/>
        </w:rPr>
      </w:pPr>
      <w:r w:rsidRPr="004B778A">
        <w:rPr>
          <w:rFonts w:ascii="Times New Roman" w:eastAsia="Times New Roman" w:hAnsi="Times New Roman" w:cs="Times New Roman"/>
          <w:color w:val="000000"/>
          <w:sz w:val="20"/>
          <w:szCs w:val="20"/>
        </w:rPr>
        <w:t>ПОСТАНОВЛЕНИ</w:t>
      </w:r>
      <w:r w:rsidR="00ED4900" w:rsidRPr="004B778A">
        <w:rPr>
          <w:rFonts w:ascii="Times New Roman" w:eastAsia="Times New Roman" w:hAnsi="Times New Roman" w:cs="Times New Roman"/>
          <w:color w:val="000000"/>
          <w:sz w:val="20"/>
          <w:szCs w:val="20"/>
        </w:rPr>
        <w:t>Я</w:t>
      </w:r>
      <w:r w:rsidRPr="004B778A">
        <w:rPr>
          <w:rFonts w:ascii="Times New Roman" w:eastAsia="Times New Roman" w:hAnsi="Times New Roman" w:cs="Times New Roman"/>
          <w:color w:val="000000"/>
          <w:sz w:val="20"/>
          <w:szCs w:val="20"/>
        </w:rPr>
        <w:t xml:space="preserve"> от 16 сентября 2020 г. N 1479 «ОБ УТВЕРЖДЕНИИ ПРАВИЛ ПРОТИВОПОЖАРНОГО РЕЖИМА В РОССИЙСКОЙ ФЕДЕРАЦИИ».</w:t>
      </w:r>
    </w:p>
    <w:p w:rsidR="00D86CD4" w:rsidRPr="004B778A" w:rsidRDefault="00D86CD4" w:rsidP="00ED4900">
      <w:pPr>
        <w:pStyle w:val="12"/>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схема использования СПб ГУП «Горэлектротранс» площадок с имуществом и оборудованием Участника по раздельному сбору отходов, указанных в Томе 3 пункт 5, на время действия договора и после его окончания;</w:t>
      </w:r>
    </w:p>
    <w:p w:rsidR="00D86CD4" w:rsidRPr="004B778A" w:rsidRDefault="00D86CD4" w:rsidP="00ED4900">
      <w:pPr>
        <w:pStyle w:val="12"/>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предложения по организации некапитальных сооружений в соответствии с требованиями Градостроительного кодекса РФ, Земельного кодекса РФ, Гражданского кодекса РФ, Федерального закона от 30 декабря 2009 г. N 384-ФЗ «Технический регламент о безопасности зданий и сооружений»; Постановления Правительства Российской Федерации от 07.11.2020 г. № 1798 </w:t>
      </w:r>
    </w:p>
    <w:p w:rsidR="00D86CD4" w:rsidRPr="004B778A" w:rsidRDefault="00D86CD4" w:rsidP="00ED4900">
      <w:pPr>
        <w:pStyle w:val="12"/>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габаритные размеры объектов инфраструктуры для каждой площадки на выбранных Участником подразделениях СПб ГУП «Горэлектротранс»,</w:t>
      </w:r>
    </w:p>
    <w:p w:rsidR="00D86CD4" w:rsidRPr="004B778A" w:rsidRDefault="00D86CD4" w:rsidP="00ED4900">
      <w:pPr>
        <w:pStyle w:val="12"/>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чертежи объектов инфраструктуры, </w:t>
      </w:r>
    </w:p>
    <w:p w:rsidR="00D86CD4" w:rsidRPr="004B778A" w:rsidRDefault="00D86CD4" w:rsidP="00ED4900">
      <w:pPr>
        <w:pStyle w:val="12"/>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характеристики материалов с сертификатами соответствия, использующихся для создания объектов инфраструктуры, </w:t>
      </w:r>
    </w:p>
    <w:p w:rsidR="00D86CD4" w:rsidRPr="004B778A" w:rsidRDefault="00D86CD4" w:rsidP="00D86CD4">
      <w:pPr>
        <w:pStyle w:val="12"/>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предложения по учету количества отходов на площадках методами объективного контроля;</w:t>
      </w:r>
    </w:p>
    <w:p w:rsidR="00D86CD4" w:rsidRPr="004B778A" w:rsidRDefault="00D86CD4" w:rsidP="00D86CD4">
      <w:pPr>
        <w:pStyle w:val="12"/>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механические и инструментальные мероприятия по снижению риска хищений.</w:t>
      </w:r>
    </w:p>
    <w:p w:rsidR="00D86CD4" w:rsidRPr="004B778A" w:rsidRDefault="00D86CD4" w:rsidP="00D86CD4">
      <w:pPr>
        <w:pStyle w:val="12"/>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информация, подтвержденная фотографиями, по реализованным Участником конкурса аналогичным объектам инфраструктуры с раздельным сбором, накоплением и отгрузкой отходов; </w:t>
      </w:r>
    </w:p>
    <w:p w:rsidR="00D86CD4" w:rsidRPr="004B778A" w:rsidRDefault="00D86CD4" w:rsidP="00D86CD4">
      <w:pPr>
        <w:pStyle w:val="12"/>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Конкурсная комиссия оценивает в баллах соответствию требованиям, полноту и качество Предложения Участника. </w:t>
      </w:r>
    </w:p>
    <w:p w:rsidR="00D86CD4" w:rsidRPr="004B778A" w:rsidRDefault="00D86CD4" w:rsidP="00D86CD4">
      <w:pPr>
        <w:pStyle w:val="12"/>
        <w:spacing w:after="0" w:line="240" w:lineRule="auto"/>
        <w:jc w:val="both"/>
        <w:rPr>
          <w:rFonts w:ascii="Times New Roman" w:eastAsia="Times New Roman" w:hAnsi="Times New Roman" w:cs="Times New Roman"/>
          <w:sz w:val="20"/>
          <w:szCs w:val="20"/>
        </w:rPr>
      </w:pPr>
    </w:p>
    <w:p w:rsidR="00D86CD4" w:rsidRPr="004B778A" w:rsidRDefault="00D86CD4" w:rsidP="00D86CD4">
      <w:pPr>
        <w:pStyle w:val="12"/>
        <w:spacing w:after="0" w:line="240" w:lineRule="auto"/>
        <w:jc w:val="both"/>
        <w:rPr>
          <w:rFonts w:ascii="Times New Roman" w:eastAsia="Times New Roman" w:hAnsi="Times New Roman" w:cs="Times New Roman"/>
          <w:b/>
          <w:sz w:val="20"/>
          <w:szCs w:val="20"/>
        </w:rPr>
      </w:pPr>
      <w:r w:rsidRPr="004B778A">
        <w:rPr>
          <w:rFonts w:ascii="Times New Roman" w:eastAsia="Times New Roman" w:hAnsi="Times New Roman" w:cs="Times New Roman"/>
          <w:b/>
          <w:sz w:val="20"/>
          <w:szCs w:val="20"/>
        </w:rPr>
        <w:t>5. Основные категории отходов, образующихся у Поставщика.</w:t>
      </w:r>
    </w:p>
    <w:p w:rsidR="00D86CD4" w:rsidRPr="004B778A" w:rsidRDefault="00D86CD4" w:rsidP="00D86CD4">
      <w:pPr>
        <w:pStyle w:val="12"/>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 </w:t>
      </w:r>
    </w:p>
    <w:tbl>
      <w:tblPr>
        <w:tblW w:w="107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
        <w:gridCol w:w="9967"/>
      </w:tblGrid>
      <w:tr w:rsidR="00D86CD4" w:rsidRPr="004B778A" w:rsidTr="00D86CD4">
        <w:tc>
          <w:tcPr>
            <w:tcW w:w="736" w:type="dxa"/>
          </w:tcPr>
          <w:p w:rsidR="00D86CD4" w:rsidRPr="004B778A" w:rsidRDefault="00D86CD4" w:rsidP="00D86CD4">
            <w:pPr>
              <w:pStyle w:val="12"/>
              <w:tabs>
                <w:tab w:val="left" w:pos="567"/>
                <w:tab w:val="left" w:pos="7230"/>
              </w:tabs>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 </w:t>
            </w:r>
            <w:proofErr w:type="spellStart"/>
            <w:r w:rsidRPr="004B778A">
              <w:rPr>
                <w:rFonts w:ascii="Times New Roman" w:eastAsia="Times New Roman" w:hAnsi="Times New Roman" w:cs="Times New Roman"/>
                <w:sz w:val="20"/>
                <w:szCs w:val="20"/>
              </w:rPr>
              <w:t>п.п</w:t>
            </w:r>
            <w:proofErr w:type="spellEnd"/>
            <w:r w:rsidRPr="004B778A">
              <w:rPr>
                <w:rFonts w:ascii="Times New Roman" w:eastAsia="Times New Roman" w:hAnsi="Times New Roman" w:cs="Times New Roman"/>
                <w:sz w:val="20"/>
                <w:szCs w:val="20"/>
              </w:rPr>
              <w:t>.</w:t>
            </w:r>
          </w:p>
        </w:tc>
        <w:tc>
          <w:tcPr>
            <w:tcW w:w="9967" w:type="dxa"/>
          </w:tcPr>
          <w:p w:rsidR="00D86CD4" w:rsidRPr="004B778A" w:rsidRDefault="00D86CD4" w:rsidP="00D86CD4">
            <w:pPr>
              <w:pStyle w:val="12"/>
              <w:tabs>
                <w:tab w:val="left" w:pos="567"/>
                <w:tab w:val="left" w:pos="7230"/>
              </w:tabs>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Категория Отхода</w:t>
            </w:r>
          </w:p>
        </w:tc>
      </w:tr>
      <w:tr w:rsidR="00D86CD4" w:rsidRPr="004B778A" w:rsidTr="00D86CD4">
        <w:trPr>
          <w:trHeight w:val="101"/>
        </w:trPr>
        <w:tc>
          <w:tcPr>
            <w:tcW w:w="736"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w:t>
            </w:r>
          </w:p>
        </w:tc>
        <w:tc>
          <w:tcPr>
            <w:tcW w:w="9967"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3А Лом стальной габарит до 1500*500*500 мм толщина от 6 мм</w:t>
            </w:r>
          </w:p>
        </w:tc>
      </w:tr>
      <w:tr w:rsidR="00D86CD4" w:rsidRPr="004B778A" w:rsidTr="00D86CD4">
        <w:tc>
          <w:tcPr>
            <w:tcW w:w="736"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2</w:t>
            </w:r>
          </w:p>
        </w:tc>
        <w:tc>
          <w:tcPr>
            <w:tcW w:w="9967"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5А Лом стальной габарит свыше 1500*500*500 мм толщина от 6 мм</w:t>
            </w:r>
          </w:p>
        </w:tc>
      </w:tr>
      <w:tr w:rsidR="00D86CD4" w:rsidRPr="004B778A" w:rsidTr="00D86CD4">
        <w:tc>
          <w:tcPr>
            <w:tcW w:w="736"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3</w:t>
            </w:r>
          </w:p>
        </w:tc>
        <w:tc>
          <w:tcPr>
            <w:tcW w:w="9967"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12А Лом стальной до 1500*500*500 мм толщина до 6 мм</w:t>
            </w:r>
          </w:p>
        </w:tc>
      </w:tr>
      <w:tr w:rsidR="00D86CD4" w:rsidRPr="004B778A" w:rsidTr="00D86CD4">
        <w:tc>
          <w:tcPr>
            <w:tcW w:w="736"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4</w:t>
            </w:r>
          </w:p>
        </w:tc>
        <w:tc>
          <w:tcPr>
            <w:tcW w:w="9967"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12АТ автотранспорт на утилизацию</w:t>
            </w:r>
          </w:p>
        </w:tc>
      </w:tr>
      <w:tr w:rsidR="00D86CD4" w:rsidRPr="004B778A" w:rsidTr="00D86CD4">
        <w:tc>
          <w:tcPr>
            <w:tcW w:w="736"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5</w:t>
            </w:r>
          </w:p>
        </w:tc>
        <w:tc>
          <w:tcPr>
            <w:tcW w:w="9967"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13А - проволока</w:t>
            </w:r>
          </w:p>
        </w:tc>
      </w:tr>
      <w:tr w:rsidR="00D86CD4" w:rsidRPr="004B778A" w:rsidTr="00D86CD4">
        <w:tc>
          <w:tcPr>
            <w:tcW w:w="736"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6</w:t>
            </w:r>
          </w:p>
        </w:tc>
        <w:tc>
          <w:tcPr>
            <w:tcW w:w="9967"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16А - черная стружка</w:t>
            </w:r>
          </w:p>
        </w:tc>
      </w:tr>
      <w:tr w:rsidR="00D86CD4" w:rsidRPr="004B778A" w:rsidTr="00D86CD4">
        <w:tc>
          <w:tcPr>
            <w:tcW w:w="736"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7</w:t>
            </w:r>
          </w:p>
        </w:tc>
        <w:tc>
          <w:tcPr>
            <w:tcW w:w="9967"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17А - чугун габарит до 1500*500*500 мм</w:t>
            </w:r>
          </w:p>
        </w:tc>
      </w:tr>
      <w:tr w:rsidR="00D86CD4" w:rsidRPr="004B778A" w:rsidTr="00D86CD4">
        <w:tc>
          <w:tcPr>
            <w:tcW w:w="736"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8</w:t>
            </w:r>
          </w:p>
        </w:tc>
        <w:tc>
          <w:tcPr>
            <w:tcW w:w="9967"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20А- чугун габарит до 1500*500*500 мм</w:t>
            </w:r>
          </w:p>
        </w:tc>
      </w:tr>
      <w:tr w:rsidR="00D86CD4" w:rsidRPr="004B778A" w:rsidTr="00D86CD4">
        <w:tc>
          <w:tcPr>
            <w:tcW w:w="736"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lastRenderedPageBreak/>
              <w:t>9</w:t>
            </w:r>
          </w:p>
        </w:tc>
        <w:tc>
          <w:tcPr>
            <w:tcW w:w="9967"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22А- чугун габарит более 1500*500*500 мм</w:t>
            </w:r>
          </w:p>
        </w:tc>
      </w:tr>
      <w:tr w:rsidR="00D86CD4" w:rsidRPr="004B778A" w:rsidTr="00D86CD4">
        <w:tc>
          <w:tcPr>
            <w:tcW w:w="736"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10</w:t>
            </w:r>
          </w:p>
        </w:tc>
        <w:tc>
          <w:tcPr>
            <w:tcW w:w="9967"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Лом алюминия А VI 2</w:t>
            </w:r>
          </w:p>
        </w:tc>
      </w:tr>
      <w:tr w:rsidR="00D86CD4" w:rsidRPr="004B778A" w:rsidTr="00D86CD4">
        <w:tc>
          <w:tcPr>
            <w:tcW w:w="736"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11</w:t>
            </w:r>
          </w:p>
        </w:tc>
        <w:tc>
          <w:tcPr>
            <w:tcW w:w="9967"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Лом алюминия Б 1 стружка сухая, Б 3 мокрая </w:t>
            </w:r>
          </w:p>
        </w:tc>
      </w:tr>
      <w:tr w:rsidR="00D86CD4" w:rsidRPr="004B778A" w:rsidTr="00D86CD4">
        <w:tc>
          <w:tcPr>
            <w:tcW w:w="736"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12</w:t>
            </w:r>
          </w:p>
        </w:tc>
        <w:tc>
          <w:tcPr>
            <w:tcW w:w="9967"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Лом алюминия А I кабель (Электрокабель алюминиевый силовой без свинцовой оболочки)</w:t>
            </w:r>
          </w:p>
        </w:tc>
      </w:tr>
      <w:tr w:rsidR="00D86CD4" w:rsidRPr="004B778A" w:rsidTr="00D86CD4">
        <w:tc>
          <w:tcPr>
            <w:tcW w:w="736"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13</w:t>
            </w:r>
          </w:p>
        </w:tc>
        <w:tc>
          <w:tcPr>
            <w:tcW w:w="9967"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Лом алюминия СЛ I 1 кабель в </w:t>
            </w:r>
            <w:proofErr w:type="spellStart"/>
            <w:r w:rsidRPr="004B778A">
              <w:rPr>
                <w:rFonts w:ascii="Times New Roman" w:eastAsia="Times New Roman" w:hAnsi="Times New Roman" w:cs="Times New Roman"/>
                <w:color w:val="000000"/>
                <w:sz w:val="20"/>
                <w:szCs w:val="20"/>
              </w:rPr>
              <w:t>Pb</w:t>
            </w:r>
            <w:proofErr w:type="spellEnd"/>
            <w:r w:rsidRPr="004B778A">
              <w:rPr>
                <w:rFonts w:ascii="Times New Roman" w:eastAsia="Times New Roman" w:hAnsi="Times New Roman" w:cs="Times New Roman"/>
                <w:color w:val="000000"/>
                <w:sz w:val="20"/>
                <w:szCs w:val="20"/>
              </w:rPr>
              <w:t xml:space="preserve"> </w:t>
            </w:r>
            <w:proofErr w:type="gramStart"/>
            <w:r w:rsidRPr="004B778A">
              <w:rPr>
                <w:rFonts w:ascii="Times New Roman" w:eastAsia="Times New Roman" w:hAnsi="Times New Roman" w:cs="Times New Roman"/>
                <w:color w:val="000000"/>
                <w:sz w:val="20"/>
                <w:szCs w:val="20"/>
              </w:rPr>
              <w:t>броне  (</w:t>
            </w:r>
            <w:proofErr w:type="gramEnd"/>
            <w:r w:rsidRPr="004B778A">
              <w:rPr>
                <w:rFonts w:ascii="Times New Roman" w:eastAsia="Times New Roman" w:hAnsi="Times New Roman" w:cs="Times New Roman"/>
                <w:color w:val="000000"/>
                <w:sz w:val="20"/>
                <w:szCs w:val="20"/>
              </w:rPr>
              <w:t>Электрокабель алюминиевый силовой со свинцовой оболочкой (за выход алюминия)</w:t>
            </w:r>
          </w:p>
        </w:tc>
      </w:tr>
      <w:tr w:rsidR="00D86CD4" w:rsidRPr="004B778A" w:rsidTr="00D86CD4">
        <w:tc>
          <w:tcPr>
            <w:tcW w:w="736"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14</w:t>
            </w:r>
          </w:p>
        </w:tc>
        <w:tc>
          <w:tcPr>
            <w:tcW w:w="9967"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Лом свинца А II 1 оболочка </w:t>
            </w:r>
            <w:proofErr w:type="gramStart"/>
            <w:r w:rsidRPr="004B778A">
              <w:rPr>
                <w:rFonts w:ascii="Times New Roman" w:eastAsia="Times New Roman" w:hAnsi="Times New Roman" w:cs="Times New Roman"/>
                <w:color w:val="000000"/>
                <w:sz w:val="20"/>
                <w:szCs w:val="20"/>
              </w:rPr>
              <w:t>кабеля  (</w:t>
            </w:r>
            <w:proofErr w:type="gramEnd"/>
            <w:r w:rsidRPr="004B778A">
              <w:rPr>
                <w:rFonts w:ascii="Times New Roman" w:eastAsia="Times New Roman" w:hAnsi="Times New Roman" w:cs="Times New Roman"/>
                <w:color w:val="000000"/>
                <w:sz w:val="20"/>
                <w:szCs w:val="20"/>
              </w:rPr>
              <w:t>за выход свинца)</w:t>
            </w:r>
          </w:p>
        </w:tc>
      </w:tr>
      <w:tr w:rsidR="00D86CD4" w:rsidRPr="004B778A" w:rsidTr="00D86CD4">
        <w:tc>
          <w:tcPr>
            <w:tcW w:w="736"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15</w:t>
            </w:r>
          </w:p>
        </w:tc>
        <w:tc>
          <w:tcPr>
            <w:tcW w:w="9967"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Лом алюминия А ХII 2 смешанный </w:t>
            </w:r>
          </w:p>
        </w:tc>
      </w:tr>
      <w:tr w:rsidR="00D86CD4" w:rsidRPr="004B778A" w:rsidTr="00D86CD4">
        <w:tc>
          <w:tcPr>
            <w:tcW w:w="736"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16</w:t>
            </w:r>
          </w:p>
        </w:tc>
        <w:tc>
          <w:tcPr>
            <w:tcW w:w="9967"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Лом алюминия А ХII 1 радиаторы без </w:t>
            </w:r>
            <w:proofErr w:type="spellStart"/>
            <w:r w:rsidRPr="004B778A">
              <w:rPr>
                <w:rFonts w:ascii="Times New Roman" w:eastAsia="Times New Roman" w:hAnsi="Times New Roman" w:cs="Times New Roman"/>
                <w:color w:val="000000"/>
                <w:sz w:val="20"/>
                <w:szCs w:val="20"/>
              </w:rPr>
              <w:t>Fe</w:t>
            </w:r>
            <w:proofErr w:type="spellEnd"/>
            <w:r w:rsidRPr="004B778A">
              <w:rPr>
                <w:rFonts w:ascii="Times New Roman" w:eastAsia="Times New Roman" w:hAnsi="Times New Roman" w:cs="Times New Roman"/>
                <w:color w:val="000000"/>
                <w:sz w:val="20"/>
                <w:szCs w:val="20"/>
              </w:rPr>
              <w:t xml:space="preserve"> </w:t>
            </w:r>
          </w:p>
        </w:tc>
      </w:tr>
      <w:tr w:rsidR="00D86CD4" w:rsidRPr="004B778A" w:rsidTr="00D86CD4">
        <w:tc>
          <w:tcPr>
            <w:tcW w:w="736"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17</w:t>
            </w:r>
          </w:p>
        </w:tc>
        <w:tc>
          <w:tcPr>
            <w:tcW w:w="9967"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Лом алюминия А ХII 1 радиаторы с </w:t>
            </w:r>
            <w:proofErr w:type="spellStart"/>
            <w:r w:rsidRPr="004B778A">
              <w:rPr>
                <w:rFonts w:ascii="Times New Roman" w:eastAsia="Times New Roman" w:hAnsi="Times New Roman" w:cs="Times New Roman"/>
                <w:color w:val="000000"/>
                <w:sz w:val="20"/>
                <w:szCs w:val="20"/>
              </w:rPr>
              <w:t>Fe</w:t>
            </w:r>
            <w:proofErr w:type="spellEnd"/>
            <w:r w:rsidRPr="004B778A">
              <w:rPr>
                <w:rFonts w:ascii="Times New Roman" w:eastAsia="Times New Roman" w:hAnsi="Times New Roman" w:cs="Times New Roman"/>
                <w:color w:val="000000"/>
                <w:sz w:val="20"/>
                <w:szCs w:val="20"/>
              </w:rPr>
              <w:t xml:space="preserve"> </w:t>
            </w:r>
          </w:p>
        </w:tc>
      </w:tr>
      <w:tr w:rsidR="00D86CD4" w:rsidRPr="004B778A" w:rsidTr="00D86CD4">
        <w:tc>
          <w:tcPr>
            <w:tcW w:w="736"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18</w:t>
            </w:r>
          </w:p>
        </w:tc>
        <w:tc>
          <w:tcPr>
            <w:tcW w:w="9967"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Лом меди А I 1 шина </w:t>
            </w:r>
          </w:p>
        </w:tc>
      </w:tr>
      <w:tr w:rsidR="00D86CD4" w:rsidRPr="004B778A" w:rsidTr="00D86CD4">
        <w:tc>
          <w:tcPr>
            <w:tcW w:w="736"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19</w:t>
            </w:r>
          </w:p>
        </w:tc>
        <w:tc>
          <w:tcPr>
            <w:tcW w:w="9967"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Лом меди А I </w:t>
            </w:r>
            <w:proofErr w:type="gramStart"/>
            <w:r w:rsidRPr="004B778A">
              <w:rPr>
                <w:rFonts w:ascii="Times New Roman" w:eastAsia="Times New Roman" w:hAnsi="Times New Roman" w:cs="Times New Roman"/>
                <w:color w:val="000000"/>
                <w:sz w:val="20"/>
                <w:szCs w:val="20"/>
              </w:rPr>
              <w:t>2  кусок</w:t>
            </w:r>
            <w:proofErr w:type="gramEnd"/>
            <w:r w:rsidRPr="004B778A">
              <w:rPr>
                <w:rFonts w:ascii="Times New Roman" w:eastAsia="Times New Roman" w:hAnsi="Times New Roman" w:cs="Times New Roman"/>
                <w:color w:val="000000"/>
                <w:sz w:val="20"/>
                <w:szCs w:val="20"/>
              </w:rPr>
              <w:t xml:space="preserve"> </w:t>
            </w:r>
          </w:p>
        </w:tc>
      </w:tr>
      <w:tr w:rsidR="00D86CD4" w:rsidRPr="004B778A" w:rsidTr="00D86CD4">
        <w:tc>
          <w:tcPr>
            <w:tcW w:w="736"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20</w:t>
            </w:r>
          </w:p>
        </w:tc>
        <w:tc>
          <w:tcPr>
            <w:tcW w:w="9967"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Лом меди А I </w:t>
            </w:r>
            <w:proofErr w:type="gramStart"/>
            <w:r w:rsidRPr="004B778A">
              <w:rPr>
                <w:rFonts w:ascii="Times New Roman" w:eastAsia="Times New Roman" w:hAnsi="Times New Roman" w:cs="Times New Roman"/>
                <w:color w:val="000000"/>
                <w:sz w:val="20"/>
                <w:szCs w:val="20"/>
              </w:rPr>
              <w:t>2</w:t>
            </w:r>
            <w:proofErr w:type="gramEnd"/>
            <w:r w:rsidRPr="004B778A">
              <w:rPr>
                <w:rFonts w:ascii="Times New Roman" w:eastAsia="Times New Roman" w:hAnsi="Times New Roman" w:cs="Times New Roman"/>
                <w:color w:val="000000"/>
                <w:sz w:val="20"/>
                <w:szCs w:val="20"/>
              </w:rPr>
              <w:t xml:space="preserve"> а </w:t>
            </w:r>
            <w:proofErr w:type="spellStart"/>
            <w:r w:rsidRPr="004B778A">
              <w:rPr>
                <w:rFonts w:ascii="Times New Roman" w:eastAsia="Times New Roman" w:hAnsi="Times New Roman" w:cs="Times New Roman"/>
                <w:color w:val="000000"/>
                <w:sz w:val="20"/>
                <w:szCs w:val="20"/>
              </w:rPr>
              <w:t>микс</w:t>
            </w:r>
            <w:proofErr w:type="spellEnd"/>
            <w:r w:rsidRPr="004B778A">
              <w:rPr>
                <w:rFonts w:ascii="Times New Roman" w:eastAsia="Times New Roman" w:hAnsi="Times New Roman" w:cs="Times New Roman"/>
                <w:color w:val="000000"/>
                <w:sz w:val="20"/>
                <w:szCs w:val="20"/>
              </w:rPr>
              <w:t xml:space="preserve"> </w:t>
            </w:r>
          </w:p>
        </w:tc>
      </w:tr>
      <w:tr w:rsidR="00D86CD4" w:rsidRPr="004B778A" w:rsidTr="00D86CD4">
        <w:tc>
          <w:tcPr>
            <w:tcW w:w="736"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21</w:t>
            </w:r>
          </w:p>
        </w:tc>
        <w:tc>
          <w:tcPr>
            <w:tcW w:w="9967"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Лом меди А I 2 </w:t>
            </w:r>
            <w:proofErr w:type="spellStart"/>
            <w:r w:rsidRPr="004B778A">
              <w:rPr>
                <w:rFonts w:ascii="Times New Roman" w:eastAsia="Times New Roman" w:hAnsi="Times New Roman" w:cs="Times New Roman"/>
                <w:color w:val="000000"/>
                <w:sz w:val="20"/>
                <w:szCs w:val="20"/>
              </w:rPr>
              <w:t>луженка</w:t>
            </w:r>
            <w:proofErr w:type="spellEnd"/>
            <w:r w:rsidRPr="004B778A">
              <w:rPr>
                <w:rFonts w:ascii="Times New Roman" w:eastAsia="Times New Roman" w:hAnsi="Times New Roman" w:cs="Times New Roman"/>
                <w:color w:val="000000"/>
                <w:sz w:val="20"/>
                <w:szCs w:val="20"/>
              </w:rPr>
              <w:t xml:space="preserve"> </w:t>
            </w:r>
          </w:p>
        </w:tc>
      </w:tr>
      <w:tr w:rsidR="00D86CD4" w:rsidRPr="004B778A" w:rsidTr="00D86CD4">
        <w:tc>
          <w:tcPr>
            <w:tcW w:w="736"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22</w:t>
            </w:r>
          </w:p>
        </w:tc>
        <w:tc>
          <w:tcPr>
            <w:tcW w:w="9967"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Лом меди Б I 2 стружка </w:t>
            </w:r>
          </w:p>
        </w:tc>
      </w:tr>
      <w:tr w:rsidR="00D86CD4" w:rsidRPr="004B778A" w:rsidTr="00D86CD4">
        <w:tc>
          <w:tcPr>
            <w:tcW w:w="736"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23</w:t>
            </w:r>
          </w:p>
        </w:tc>
        <w:tc>
          <w:tcPr>
            <w:tcW w:w="9967"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Лом меди А I 3а кабель (лом медных кабельных изделий за выход меди)</w:t>
            </w:r>
          </w:p>
        </w:tc>
      </w:tr>
      <w:tr w:rsidR="00D86CD4" w:rsidRPr="004B778A" w:rsidTr="00D86CD4">
        <w:tc>
          <w:tcPr>
            <w:tcW w:w="736"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24</w:t>
            </w:r>
          </w:p>
        </w:tc>
        <w:tc>
          <w:tcPr>
            <w:tcW w:w="9967"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Лом меди кабель с </w:t>
            </w:r>
            <w:proofErr w:type="spellStart"/>
            <w:r w:rsidRPr="004B778A">
              <w:rPr>
                <w:rFonts w:ascii="Times New Roman" w:eastAsia="Times New Roman" w:hAnsi="Times New Roman" w:cs="Times New Roman"/>
                <w:color w:val="000000"/>
                <w:sz w:val="20"/>
                <w:szCs w:val="20"/>
              </w:rPr>
              <w:t>Pb</w:t>
            </w:r>
            <w:proofErr w:type="spellEnd"/>
            <w:r w:rsidRPr="004B778A">
              <w:rPr>
                <w:rFonts w:ascii="Times New Roman" w:eastAsia="Times New Roman" w:hAnsi="Times New Roman" w:cs="Times New Roman"/>
                <w:color w:val="000000"/>
                <w:sz w:val="20"/>
                <w:szCs w:val="20"/>
              </w:rPr>
              <w:t xml:space="preserve"> оболочкой СЛ II 1 (Электрокабель медный силовой со свинцовой оболочкой (за выход меди)</w:t>
            </w:r>
          </w:p>
        </w:tc>
      </w:tr>
      <w:tr w:rsidR="00D86CD4" w:rsidRPr="004B778A" w:rsidTr="00D86CD4">
        <w:tc>
          <w:tcPr>
            <w:tcW w:w="736"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25</w:t>
            </w:r>
          </w:p>
        </w:tc>
        <w:tc>
          <w:tcPr>
            <w:tcW w:w="9967"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Лом свинца А II 1 оболочка кабеля (за выход свинца)</w:t>
            </w:r>
          </w:p>
        </w:tc>
      </w:tr>
      <w:tr w:rsidR="00D86CD4" w:rsidRPr="004B778A" w:rsidTr="00D86CD4">
        <w:tc>
          <w:tcPr>
            <w:tcW w:w="736"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26</w:t>
            </w:r>
          </w:p>
        </w:tc>
        <w:tc>
          <w:tcPr>
            <w:tcW w:w="9967"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Лом латуни А V 2 радиаторы </w:t>
            </w:r>
          </w:p>
        </w:tc>
      </w:tr>
      <w:tr w:rsidR="00D86CD4" w:rsidRPr="004B778A" w:rsidTr="00D86CD4">
        <w:tc>
          <w:tcPr>
            <w:tcW w:w="736"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27</w:t>
            </w:r>
          </w:p>
        </w:tc>
        <w:tc>
          <w:tcPr>
            <w:tcW w:w="9967"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Лом латуни А V 2 смешанная </w:t>
            </w:r>
          </w:p>
        </w:tc>
      </w:tr>
      <w:tr w:rsidR="00D86CD4" w:rsidRPr="004B778A" w:rsidTr="00D86CD4">
        <w:tc>
          <w:tcPr>
            <w:tcW w:w="736"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28</w:t>
            </w:r>
          </w:p>
        </w:tc>
        <w:tc>
          <w:tcPr>
            <w:tcW w:w="9967"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Лом латуни Б IV 1 стружка </w:t>
            </w:r>
          </w:p>
        </w:tc>
      </w:tr>
      <w:tr w:rsidR="00D86CD4" w:rsidRPr="004B778A" w:rsidTr="00D86CD4">
        <w:tc>
          <w:tcPr>
            <w:tcW w:w="736"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29</w:t>
            </w:r>
          </w:p>
        </w:tc>
        <w:tc>
          <w:tcPr>
            <w:tcW w:w="9967"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Лом бронзы А I X2 бронза смешанная </w:t>
            </w:r>
          </w:p>
        </w:tc>
      </w:tr>
      <w:tr w:rsidR="00D86CD4" w:rsidRPr="004B778A" w:rsidTr="00D86CD4">
        <w:tc>
          <w:tcPr>
            <w:tcW w:w="736"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30</w:t>
            </w:r>
          </w:p>
        </w:tc>
        <w:tc>
          <w:tcPr>
            <w:tcW w:w="9967"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Лом бронзы Б I X3 стружка смешанная </w:t>
            </w:r>
          </w:p>
        </w:tc>
      </w:tr>
      <w:tr w:rsidR="00D86CD4" w:rsidRPr="004B778A" w:rsidTr="00D86CD4">
        <w:tc>
          <w:tcPr>
            <w:tcW w:w="736"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31</w:t>
            </w:r>
          </w:p>
        </w:tc>
        <w:tc>
          <w:tcPr>
            <w:tcW w:w="9967" w:type="dxa"/>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Лом свинца А III 1 смешанный </w:t>
            </w:r>
          </w:p>
        </w:tc>
      </w:tr>
      <w:tr w:rsidR="00D86CD4" w:rsidRPr="004B778A" w:rsidTr="00D86CD4">
        <w:tc>
          <w:tcPr>
            <w:tcW w:w="736"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32</w:t>
            </w:r>
          </w:p>
        </w:tc>
        <w:tc>
          <w:tcPr>
            <w:tcW w:w="9967" w:type="dxa"/>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щелочные АКБ б/у</w:t>
            </w:r>
          </w:p>
        </w:tc>
      </w:tr>
      <w:tr w:rsidR="00D86CD4" w:rsidRPr="004B778A" w:rsidTr="00D86CD4">
        <w:tc>
          <w:tcPr>
            <w:tcW w:w="736"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33</w:t>
            </w:r>
          </w:p>
        </w:tc>
        <w:tc>
          <w:tcPr>
            <w:tcW w:w="9967" w:type="dxa"/>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кислотные АКБ б/у</w:t>
            </w:r>
          </w:p>
        </w:tc>
      </w:tr>
      <w:tr w:rsidR="00D86CD4" w:rsidRPr="004B778A" w:rsidTr="00D86CD4">
        <w:tc>
          <w:tcPr>
            <w:tcW w:w="736"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34</w:t>
            </w:r>
          </w:p>
        </w:tc>
        <w:tc>
          <w:tcPr>
            <w:tcW w:w="9967" w:type="dxa"/>
            <w:vAlign w:val="bottom"/>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Электродвигатели б/у</w:t>
            </w:r>
          </w:p>
        </w:tc>
      </w:tr>
      <w:tr w:rsidR="00D86CD4" w:rsidRPr="004B778A" w:rsidTr="00D86CD4">
        <w:tc>
          <w:tcPr>
            <w:tcW w:w="736"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35</w:t>
            </w:r>
          </w:p>
        </w:tc>
        <w:tc>
          <w:tcPr>
            <w:tcW w:w="9967"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proofErr w:type="gramStart"/>
            <w:r w:rsidRPr="004B778A">
              <w:rPr>
                <w:rFonts w:ascii="Times New Roman" w:eastAsia="Times New Roman" w:hAnsi="Times New Roman" w:cs="Times New Roman"/>
                <w:color w:val="000000"/>
                <w:sz w:val="20"/>
                <w:szCs w:val="20"/>
              </w:rPr>
              <w:t>Отходы  моторного</w:t>
            </w:r>
            <w:proofErr w:type="gramEnd"/>
            <w:r w:rsidRPr="004B778A">
              <w:rPr>
                <w:rFonts w:ascii="Times New Roman" w:eastAsia="Times New Roman" w:hAnsi="Times New Roman" w:cs="Times New Roman"/>
                <w:color w:val="000000"/>
                <w:sz w:val="20"/>
                <w:szCs w:val="20"/>
              </w:rPr>
              <w:t xml:space="preserve"> и трансмиссионного масел для дальнейшей утилизации</w:t>
            </w:r>
          </w:p>
        </w:tc>
      </w:tr>
      <w:tr w:rsidR="00D86CD4" w:rsidRPr="004B778A" w:rsidTr="00D86CD4">
        <w:tc>
          <w:tcPr>
            <w:tcW w:w="736"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36</w:t>
            </w:r>
          </w:p>
        </w:tc>
        <w:tc>
          <w:tcPr>
            <w:tcW w:w="9967"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Лом и расходные материалы компьютерной техники для дальнейшей утилизации</w:t>
            </w:r>
          </w:p>
        </w:tc>
      </w:tr>
      <w:tr w:rsidR="00D86CD4" w:rsidRPr="004B778A" w:rsidTr="00D86CD4">
        <w:tc>
          <w:tcPr>
            <w:tcW w:w="736"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37</w:t>
            </w:r>
          </w:p>
        </w:tc>
        <w:tc>
          <w:tcPr>
            <w:tcW w:w="9967"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Несортированные некондиционные полимерные изделия</w:t>
            </w:r>
          </w:p>
        </w:tc>
      </w:tr>
      <w:tr w:rsidR="00D86CD4" w:rsidRPr="004B778A" w:rsidTr="00D86CD4">
        <w:tc>
          <w:tcPr>
            <w:tcW w:w="736"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38</w:t>
            </w:r>
          </w:p>
        </w:tc>
        <w:tc>
          <w:tcPr>
            <w:tcW w:w="9967"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МС-5Б Отходы потребления гофрированного картона</w:t>
            </w:r>
          </w:p>
        </w:tc>
      </w:tr>
      <w:tr w:rsidR="00D86CD4" w:rsidRPr="004B778A" w:rsidTr="00D86CD4">
        <w:tc>
          <w:tcPr>
            <w:tcW w:w="736"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39</w:t>
            </w:r>
          </w:p>
        </w:tc>
        <w:tc>
          <w:tcPr>
            <w:tcW w:w="9967"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МС-7Б/1 Отходы белой бумаги с черно-белой печатью не более 20%</w:t>
            </w:r>
          </w:p>
        </w:tc>
      </w:tr>
      <w:tr w:rsidR="00D86CD4" w:rsidRPr="004B778A" w:rsidTr="00D86CD4">
        <w:tc>
          <w:tcPr>
            <w:tcW w:w="736"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40</w:t>
            </w:r>
          </w:p>
        </w:tc>
        <w:tc>
          <w:tcPr>
            <w:tcW w:w="9967"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МС-7Б/3-Использованные книги, брошюры, каталоги, блокноты, тетради, изданные на белой бумаге</w:t>
            </w:r>
          </w:p>
        </w:tc>
      </w:tr>
      <w:tr w:rsidR="00D86CD4" w:rsidRPr="004B778A" w:rsidTr="00D86CD4">
        <w:tc>
          <w:tcPr>
            <w:tcW w:w="736"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41</w:t>
            </w:r>
          </w:p>
        </w:tc>
        <w:tc>
          <w:tcPr>
            <w:tcW w:w="9967"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МС-8В/2 Газетная бумага неиспользованная и отходы газетной полиграфии</w:t>
            </w:r>
          </w:p>
        </w:tc>
      </w:tr>
      <w:tr w:rsidR="00D86CD4" w:rsidRPr="004B778A" w:rsidTr="00D86CD4">
        <w:tc>
          <w:tcPr>
            <w:tcW w:w="736"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42</w:t>
            </w:r>
          </w:p>
        </w:tc>
        <w:tc>
          <w:tcPr>
            <w:tcW w:w="9967"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МС-13В –смесь двух и более марок</w:t>
            </w:r>
          </w:p>
        </w:tc>
      </w:tr>
      <w:tr w:rsidR="00D86CD4" w:rsidRPr="004B778A" w:rsidTr="00D86CD4">
        <w:tc>
          <w:tcPr>
            <w:tcW w:w="736"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43</w:t>
            </w:r>
          </w:p>
        </w:tc>
        <w:tc>
          <w:tcPr>
            <w:tcW w:w="9967"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Покрышки пневматических шин, отработанные для дальнейшей утилизации</w:t>
            </w:r>
          </w:p>
        </w:tc>
      </w:tr>
      <w:tr w:rsidR="00D86CD4" w:rsidRPr="004B778A" w:rsidTr="00D86CD4">
        <w:tc>
          <w:tcPr>
            <w:tcW w:w="736"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44</w:t>
            </w:r>
          </w:p>
        </w:tc>
        <w:tc>
          <w:tcPr>
            <w:tcW w:w="9967"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Лом/бой стекла триплекс</w:t>
            </w:r>
          </w:p>
        </w:tc>
      </w:tr>
      <w:tr w:rsidR="00D86CD4" w:rsidRPr="004B778A" w:rsidTr="00D86CD4">
        <w:tc>
          <w:tcPr>
            <w:tcW w:w="736"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45</w:t>
            </w:r>
          </w:p>
        </w:tc>
        <w:tc>
          <w:tcPr>
            <w:tcW w:w="9967"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бой каленого стекла</w:t>
            </w:r>
          </w:p>
        </w:tc>
      </w:tr>
      <w:tr w:rsidR="00D86CD4" w:rsidRPr="004B778A" w:rsidTr="00D86CD4">
        <w:tc>
          <w:tcPr>
            <w:tcW w:w="736"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46</w:t>
            </w:r>
          </w:p>
        </w:tc>
        <w:tc>
          <w:tcPr>
            <w:tcW w:w="9967" w:type="dxa"/>
            <w:vAlign w:val="center"/>
          </w:tcPr>
          <w:p w:rsidR="00D86CD4" w:rsidRPr="004B778A" w:rsidRDefault="00D86CD4" w:rsidP="00D86CD4">
            <w:pPr>
              <w:pStyle w:val="12"/>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бой/лом стеклопакетов</w:t>
            </w:r>
          </w:p>
        </w:tc>
      </w:tr>
    </w:tbl>
    <w:p w:rsidR="00D86CD4" w:rsidRPr="004B778A" w:rsidRDefault="00D86CD4" w:rsidP="00D86CD4">
      <w:pPr>
        <w:pStyle w:val="12"/>
        <w:spacing w:after="0" w:line="240" w:lineRule="auto"/>
        <w:rPr>
          <w:rFonts w:ascii="Times New Roman" w:eastAsia="Times New Roman" w:hAnsi="Times New Roman" w:cs="Times New Roman"/>
          <w:sz w:val="20"/>
          <w:szCs w:val="20"/>
        </w:rPr>
      </w:pPr>
    </w:p>
    <w:p w:rsidR="00D86CD4" w:rsidRPr="004B778A" w:rsidRDefault="00D86CD4" w:rsidP="00D86CD4">
      <w:pPr>
        <w:pStyle w:val="12"/>
        <w:spacing w:after="0" w:line="240" w:lineRule="auto"/>
        <w:jc w:val="both"/>
        <w:rPr>
          <w:rFonts w:ascii="Times New Roman" w:eastAsia="Times New Roman" w:hAnsi="Times New Roman" w:cs="Times New Roman"/>
          <w:b/>
          <w:sz w:val="20"/>
          <w:szCs w:val="20"/>
        </w:rPr>
      </w:pPr>
      <w:r w:rsidRPr="004B778A">
        <w:rPr>
          <w:rFonts w:ascii="Times New Roman" w:eastAsia="Times New Roman" w:hAnsi="Times New Roman" w:cs="Times New Roman"/>
          <w:b/>
          <w:sz w:val="20"/>
          <w:szCs w:val="20"/>
        </w:rPr>
        <w:t>6. Срок и порядок поставки продукции:</w:t>
      </w:r>
    </w:p>
    <w:p w:rsidR="00D86CD4" w:rsidRPr="004B778A" w:rsidRDefault="00D86CD4" w:rsidP="00D86CD4">
      <w:pPr>
        <w:pStyle w:val="12"/>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6.1. Поставка продукции осуществляется Поставщиком в течение 2025–2027 годов по мере их образования в результате хозяйственной деятельности предприятия. </w:t>
      </w:r>
    </w:p>
    <w:p w:rsidR="00D86CD4" w:rsidRPr="004B778A" w:rsidRDefault="00D86CD4" w:rsidP="00D86CD4">
      <w:pPr>
        <w:pStyle w:val="12"/>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6.2. Подвижной состав для демонтажа Поставщик собственными силами собирает </w:t>
      </w:r>
      <w:proofErr w:type="gramStart"/>
      <w:r w:rsidRPr="004B778A">
        <w:rPr>
          <w:rFonts w:ascii="Times New Roman" w:eastAsia="Times New Roman" w:hAnsi="Times New Roman" w:cs="Times New Roman"/>
          <w:sz w:val="20"/>
          <w:szCs w:val="20"/>
        </w:rPr>
        <w:t>на  территории</w:t>
      </w:r>
      <w:proofErr w:type="gramEnd"/>
      <w:r w:rsidRPr="004B778A">
        <w:rPr>
          <w:rFonts w:ascii="Times New Roman" w:eastAsia="Times New Roman" w:hAnsi="Times New Roman" w:cs="Times New Roman"/>
          <w:sz w:val="20"/>
          <w:szCs w:val="20"/>
        </w:rPr>
        <w:t xml:space="preserve"> по адресу: г. Санкт-Петербург, ул. Маршала Говорова д. 33 и передает Покупателю по акту приемки-передачи с указанием комплектности.</w:t>
      </w:r>
    </w:p>
    <w:p w:rsidR="00D86CD4" w:rsidRPr="004B778A" w:rsidRDefault="00D86CD4" w:rsidP="00D86CD4">
      <w:pPr>
        <w:pStyle w:val="12"/>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6.3. Покупатель по заявке Поставщика осуществляет мобилизацию и работу техники для разделки подвижного </w:t>
      </w:r>
      <w:proofErr w:type="spellStart"/>
      <w:r w:rsidRPr="004B778A">
        <w:rPr>
          <w:rFonts w:ascii="Times New Roman" w:eastAsia="Times New Roman" w:hAnsi="Times New Roman" w:cs="Times New Roman"/>
          <w:sz w:val="20"/>
          <w:szCs w:val="20"/>
        </w:rPr>
        <w:t>составка</w:t>
      </w:r>
      <w:proofErr w:type="spellEnd"/>
      <w:r w:rsidRPr="004B778A">
        <w:rPr>
          <w:rFonts w:ascii="Times New Roman" w:eastAsia="Times New Roman" w:hAnsi="Times New Roman" w:cs="Times New Roman"/>
          <w:sz w:val="20"/>
          <w:szCs w:val="20"/>
        </w:rPr>
        <w:t xml:space="preserve"> на территории по адресу: г. Санкт-Петербург, ул. Маршала Говорова д. 33, сортировку, обработку лома и отходов металлов в целях предпродажной подготовки металла, подготовку к отгрузке. </w:t>
      </w:r>
    </w:p>
    <w:p w:rsidR="00D86CD4" w:rsidRPr="004B778A" w:rsidRDefault="00D86CD4" w:rsidP="00D86CD4">
      <w:pPr>
        <w:pStyle w:val="12"/>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6.4. Доставка продукции производится Покупателем своим транспортом.</w:t>
      </w:r>
    </w:p>
    <w:p w:rsidR="00D86CD4" w:rsidRPr="004B778A" w:rsidRDefault="00D86CD4" w:rsidP="00D86CD4">
      <w:pPr>
        <w:pStyle w:val="12"/>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lastRenderedPageBreak/>
        <w:t>6.5. Покупатель обеспечивает смену ПУХТО с накопленным металлоломом на территории Поставщика.</w:t>
      </w:r>
      <w:r w:rsidRPr="004B778A">
        <w:rPr>
          <w:rFonts w:ascii="Times New Roman" w:eastAsia="Times New Roman" w:hAnsi="Times New Roman" w:cs="Times New Roman"/>
          <w:i/>
          <w:sz w:val="20"/>
          <w:szCs w:val="20"/>
        </w:rPr>
        <w:t xml:space="preserve"> </w:t>
      </w:r>
    </w:p>
    <w:p w:rsidR="00D86CD4" w:rsidRPr="004B778A" w:rsidRDefault="00D86CD4" w:rsidP="00D86CD4">
      <w:pPr>
        <w:pStyle w:val="12"/>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6.6.Поставщик уведомляет Покупателя о наличии отходов путем направления в адрес последнего заявки по факсу, либо телефонограммой.</w:t>
      </w:r>
    </w:p>
    <w:p w:rsidR="00D86CD4" w:rsidRPr="004B778A" w:rsidRDefault="00D86CD4" w:rsidP="00D86CD4">
      <w:pPr>
        <w:pStyle w:val="12"/>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6.7. После получения заявки Покупатель обязан в течение 5 календарных дней осуществить вывоз отходов.</w:t>
      </w:r>
    </w:p>
    <w:p w:rsidR="00D86CD4" w:rsidRPr="004B778A" w:rsidRDefault="00D86CD4" w:rsidP="00D86CD4">
      <w:pPr>
        <w:pStyle w:val="12"/>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6.8. Передача партии продукции производится Поставщиком после поступления на его расчетный счет 100 % предварительной оплаты данной партии продукции. </w:t>
      </w:r>
    </w:p>
    <w:p w:rsidR="00D86CD4" w:rsidRPr="004B778A" w:rsidRDefault="00D86CD4" w:rsidP="00D86CD4">
      <w:pPr>
        <w:pStyle w:val="12"/>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6.9. Поставщик считается выполнившим обязательство по поставке продукции с момента сдачи данной партии представителю Покупателя.</w:t>
      </w:r>
    </w:p>
    <w:p w:rsidR="00D86CD4" w:rsidRPr="004B778A" w:rsidRDefault="00D86CD4" w:rsidP="00D86CD4">
      <w:pPr>
        <w:pStyle w:val="12"/>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6.10. Приемка продукции осуществляется Покупателем в соответствии с действующим законодательством. Поставка продукции оформляется актами приема-передачи, подписываемыми обеими сторонами.</w:t>
      </w:r>
    </w:p>
    <w:p w:rsidR="00D86CD4" w:rsidRPr="004B778A" w:rsidRDefault="00D86CD4" w:rsidP="00D86CD4">
      <w:pPr>
        <w:pStyle w:val="12"/>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6.11. По указанию Поставщика макулатура (архив) подлежит уничтожению силами Покупателя на его территории и его оборудовании с составлением и предоставлением акта уничтожения с фото и </w:t>
      </w:r>
      <w:proofErr w:type="spellStart"/>
      <w:r w:rsidRPr="004B778A">
        <w:rPr>
          <w:rFonts w:ascii="Times New Roman" w:eastAsia="Times New Roman" w:hAnsi="Times New Roman" w:cs="Times New Roman"/>
          <w:sz w:val="20"/>
          <w:szCs w:val="20"/>
        </w:rPr>
        <w:t>видеофиксацией</w:t>
      </w:r>
      <w:proofErr w:type="spellEnd"/>
      <w:r w:rsidRPr="004B778A">
        <w:rPr>
          <w:rFonts w:ascii="Times New Roman" w:eastAsia="Times New Roman" w:hAnsi="Times New Roman" w:cs="Times New Roman"/>
          <w:sz w:val="20"/>
          <w:szCs w:val="20"/>
        </w:rPr>
        <w:t xml:space="preserve"> процесса уничтожения.</w:t>
      </w:r>
    </w:p>
    <w:p w:rsidR="00D86CD4" w:rsidRPr="004B778A" w:rsidRDefault="00D86CD4" w:rsidP="00D86CD4">
      <w:pPr>
        <w:pStyle w:val="12"/>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6.12. По указанию Поставщика носители информации (жесткие диски, </w:t>
      </w:r>
      <w:proofErr w:type="spellStart"/>
      <w:r w:rsidRPr="004B778A">
        <w:rPr>
          <w:rFonts w:ascii="Times New Roman" w:eastAsia="Times New Roman" w:hAnsi="Times New Roman" w:cs="Times New Roman"/>
          <w:sz w:val="20"/>
          <w:szCs w:val="20"/>
        </w:rPr>
        <w:t>флешки</w:t>
      </w:r>
      <w:proofErr w:type="spellEnd"/>
      <w:r w:rsidRPr="004B778A">
        <w:rPr>
          <w:rFonts w:ascii="Times New Roman" w:eastAsia="Times New Roman" w:hAnsi="Times New Roman" w:cs="Times New Roman"/>
          <w:sz w:val="20"/>
          <w:szCs w:val="20"/>
        </w:rPr>
        <w:t xml:space="preserve"> и прочее) подлежит уничтожению силами Покупателя на его территории и его оборудовании с составлением и предоставлением акта уничтожения с фото и </w:t>
      </w:r>
      <w:proofErr w:type="spellStart"/>
      <w:r w:rsidRPr="004B778A">
        <w:rPr>
          <w:rFonts w:ascii="Times New Roman" w:eastAsia="Times New Roman" w:hAnsi="Times New Roman" w:cs="Times New Roman"/>
          <w:sz w:val="20"/>
          <w:szCs w:val="20"/>
        </w:rPr>
        <w:t>видеофиксацией</w:t>
      </w:r>
      <w:proofErr w:type="spellEnd"/>
      <w:r w:rsidRPr="004B778A">
        <w:rPr>
          <w:rFonts w:ascii="Times New Roman" w:eastAsia="Times New Roman" w:hAnsi="Times New Roman" w:cs="Times New Roman"/>
          <w:sz w:val="20"/>
          <w:szCs w:val="20"/>
        </w:rPr>
        <w:t xml:space="preserve"> процесса уничтожения.</w:t>
      </w:r>
    </w:p>
    <w:p w:rsidR="00D86CD4" w:rsidRPr="004B778A" w:rsidRDefault="00D86CD4" w:rsidP="00D86CD4">
      <w:pPr>
        <w:pStyle w:val="12"/>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6.13. Продукция согласно п. 32,33,34 таблицы 5 поставляется в виде товара б/у без выставления засора.</w:t>
      </w:r>
    </w:p>
    <w:p w:rsidR="00D86CD4" w:rsidRPr="004B778A" w:rsidRDefault="00D86CD4" w:rsidP="00D86CD4">
      <w:pPr>
        <w:pStyle w:val="12"/>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 </w:t>
      </w:r>
    </w:p>
    <w:p w:rsidR="00D86CD4" w:rsidRPr="004B778A" w:rsidRDefault="00D86CD4" w:rsidP="00D86CD4">
      <w:pPr>
        <w:pStyle w:val="12"/>
        <w:spacing w:after="0" w:line="240" w:lineRule="auto"/>
        <w:ind w:right="27"/>
        <w:rPr>
          <w:rFonts w:ascii="Times New Roman" w:eastAsia="Times New Roman" w:hAnsi="Times New Roman" w:cs="Times New Roman"/>
          <w:b/>
          <w:sz w:val="20"/>
          <w:szCs w:val="20"/>
        </w:rPr>
      </w:pPr>
      <w:r w:rsidRPr="004B778A">
        <w:rPr>
          <w:rFonts w:ascii="Times New Roman" w:eastAsia="Times New Roman" w:hAnsi="Times New Roman" w:cs="Times New Roman"/>
          <w:b/>
          <w:sz w:val="20"/>
          <w:szCs w:val="20"/>
        </w:rPr>
        <w:t>7. Условия оплаты и порядок расчетов:</w:t>
      </w:r>
    </w:p>
    <w:p w:rsidR="00D86CD4" w:rsidRPr="004B778A" w:rsidRDefault="00D86CD4" w:rsidP="00D86CD4">
      <w:pPr>
        <w:pStyle w:val="12"/>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7.1. Покупатель производит 100% предварительную оплату подготовленной к отгрузке партии.</w:t>
      </w:r>
    </w:p>
    <w:p w:rsidR="00D86CD4" w:rsidRPr="004B778A" w:rsidRDefault="00D86CD4" w:rsidP="00D86CD4">
      <w:pPr>
        <w:pStyle w:val="12"/>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7.2. Цены на категории должны быть указаны Покупателем с учетом проведения всего комплекса работ по утилизации и доставке отходов. </w:t>
      </w:r>
    </w:p>
    <w:p w:rsidR="00D86CD4" w:rsidRPr="004B778A" w:rsidRDefault="00D86CD4" w:rsidP="00D86CD4">
      <w:pPr>
        <w:pStyle w:val="12"/>
        <w:spacing w:after="0" w:line="240" w:lineRule="auto"/>
        <w:jc w:val="both"/>
        <w:rPr>
          <w:rFonts w:ascii="Times New Roman" w:eastAsia="Times New Roman" w:hAnsi="Times New Roman" w:cs="Times New Roman"/>
          <w:sz w:val="20"/>
          <w:szCs w:val="20"/>
        </w:rPr>
      </w:pPr>
    </w:p>
    <w:p w:rsidR="00D86CD4" w:rsidRPr="004B778A" w:rsidRDefault="00D86CD4" w:rsidP="00D86CD4">
      <w:pPr>
        <w:pStyle w:val="12"/>
        <w:spacing w:after="0" w:line="240" w:lineRule="auto"/>
        <w:rPr>
          <w:rFonts w:ascii="Times New Roman" w:eastAsia="Times New Roman" w:hAnsi="Times New Roman" w:cs="Times New Roman"/>
          <w:b/>
          <w:sz w:val="20"/>
          <w:szCs w:val="20"/>
        </w:rPr>
      </w:pPr>
      <w:r w:rsidRPr="004B778A">
        <w:rPr>
          <w:rFonts w:ascii="Times New Roman" w:eastAsia="Times New Roman" w:hAnsi="Times New Roman" w:cs="Times New Roman"/>
          <w:b/>
          <w:sz w:val="20"/>
          <w:szCs w:val="20"/>
        </w:rPr>
        <w:t>8. Объем поставок:</w:t>
      </w:r>
    </w:p>
    <w:p w:rsidR="00D86CD4" w:rsidRPr="004B778A" w:rsidRDefault="00D86CD4" w:rsidP="00D86CD4">
      <w:pPr>
        <w:pStyle w:val="12"/>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8.1. Ориентировочный объем поставок отходов составляет _______ тонн. </w:t>
      </w:r>
    </w:p>
    <w:p w:rsidR="00D86CD4" w:rsidRPr="004B778A" w:rsidRDefault="00D86CD4" w:rsidP="00D86CD4">
      <w:pPr>
        <w:pStyle w:val="12"/>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8.2. Продавец оставляет за собой право изменять объемы поставок продукции как в большую, так и в меньшую сторону.</w:t>
      </w:r>
    </w:p>
    <w:p w:rsidR="00D86CD4" w:rsidRPr="004B778A" w:rsidRDefault="00D86CD4" w:rsidP="00D86CD4">
      <w:pPr>
        <w:pStyle w:val="12"/>
        <w:spacing w:after="0" w:line="240" w:lineRule="auto"/>
        <w:rPr>
          <w:rFonts w:ascii="Times New Roman" w:eastAsia="Times New Roman" w:hAnsi="Times New Roman" w:cs="Times New Roman"/>
          <w:sz w:val="20"/>
          <w:szCs w:val="20"/>
        </w:rPr>
      </w:pPr>
    </w:p>
    <w:p w:rsidR="00D86CD4" w:rsidRPr="004B778A" w:rsidRDefault="00D86CD4" w:rsidP="00D86CD4">
      <w:pPr>
        <w:pStyle w:val="12"/>
        <w:spacing w:after="0" w:line="240" w:lineRule="auto"/>
        <w:rPr>
          <w:rFonts w:ascii="Times New Roman" w:eastAsia="Times New Roman" w:hAnsi="Times New Roman" w:cs="Times New Roman"/>
          <w:b/>
          <w:sz w:val="20"/>
          <w:szCs w:val="20"/>
        </w:rPr>
      </w:pPr>
      <w:r w:rsidRPr="004B778A">
        <w:rPr>
          <w:rFonts w:ascii="Times New Roman" w:eastAsia="Times New Roman" w:hAnsi="Times New Roman" w:cs="Times New Roman"/>
          <w:b/>
          <w:sz w:val="20"/>
          <w:szCs w:val="20"/>
        </w:rPr>
        <w:t>9. Порядок формирования ценового предложения Покупателя:</w:t>
      </w:r>
    </w:p>
    <w:p w:rsidR="00D86CD4" w:rsidRPr="004B778A" w:rsidRDefault="00D86CD4" w:rsidP="00D86CD4">
      <w:pPr>
        <w:pStyle w:val="12"/>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9.1. Стоимость на предлагаемые Поставщиком категории отходов должна быть установлена Покупателем с учетом:</w:t>
      </w:r>
    </w:p>
    <w:p w:rsidR="00D86CD4" w:rsidRPr="004B778A" w:rsidRDefault="00D86CD4" w:rsidP="00D86CD4">
      <w:pPr>
        <w:pStyle w:val="12"/>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-затрат на транспортировку;</w:t>
      </w:r>
    </w:p>
    <w:p w:rsidR="00D86CD4" w:rsidRPr="004B778A" w:rsidRDefault="00D86CD4" w:rsidP="00D86CD4">
      <w:pPr>
        <w:pStyle w:val="12"/>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-утилизации;</w:t>
      </w:r>
    </w:p>
    <w:p w:rsidR="00D86CD4" w:rsidRPr="004B778A" w:rsidRDefault="00D86CD4" w:rsidP="00D86CD4">
      <w:pPr>
        <w:pStyle w:val="12"/>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-погрузки отходов на борт автомобиля;</w:t>
      </w:r>
    </w:p>
    <w:p w:rsidR="00D86CD4" w:rsidRPr="004B778A" w:rsidRDefault="00D86CD4" w:rsidP="00D86CD4">
      <w:pPr>
        <w:pStyle w:val="12"/>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-уборки территории.</w:t>
      </w:r>
    </w:p>
    <w:p w:rsidR="00D86CD4" w:rsidRPr="004B778A" w:rsidRDefault="00D86CD4" w:rsidP="00D86CD4">
      <w:pPr>
        <w:pStyle w:val="12"/>
        <w:spacing w:after="0" w:line="240" w:lineRule="auto"/>
        <w:rPr>
          <w:rFonts w:ascii="Times New Roman" w:eastAsia="Times New Roman" w:hAnsi="Times New Roman" w:cs="Times New Roman"/>
          <w:sz w:val="20"/>
          <w:szCs w:val="20"/>
        </w:rPr>
      </w:pPr>
    </w:p>
    <w:p w:rsidR="00B40AEF" w:rsidRPr="004B778A" w:rsidRDefault="00B40AEF" w:rsidP="00B40AEF">
      <w:pPr>
        <w:pStyle w:val="12"/>
        <w:spacing w:after="0" w:line="240" w:lineRule="auto"/>
        <w:rPr>
          <w:rFonts w:ascii="Times New Roman" w:eastAsia="Times New Roman" w:hAnsi="Times New Roman" w:cs="Times New Roman"/>
          <w:sz w:val="20"/>
          <w:szCs w:val="20"/>
        </w:rPr>
      </w:pPr>
    </w:p>
    <w:p w:rsidR="00426CEC" w:rsidRPr="004B778A" w:rsidRDefault="00426CEC" w:rsidP="00181014">
      <w:pPr>
        <w:pStyle w:val="3"/>
        <w:spacing w:before="0"/>
        <w:rPr>
          <w:rFonts w:ascii="Times New Roman" w:hAnsi="Times New Roman" w:cs="Times New Roman"/>
          <w:sz w:val="20"/>
          <w:szCs w:val="20"/>
        </w:rPr>
      </w:pPr>
    </w:p>
    <w:p w:rsidR="000A051E" w:rsidRPr="004B778A" w:rsidRDefault="000A051E" w:rsidP="00181014">
      <w:pPr>
        <w:spacing w:after="0" w:line="240" w:lineRule="auto"/>
        <w:rPr>
          <w:rFonts w:ascii="Times New Roman" w:eastAsiaTheme="majorEastAsia" w:hAnsi="Times New Roman" w:cs="Times New Roman"/>
          <w:b/>
          <w:caps/>
          <w:sz w:val="20"/>
          <w:szCs w:val="20"/>
        </w:rPr>
      </w:pPr>
      <w:r w:rsidRPr="004B778A">
        <w:rPr>
          <w:rFonts w:ascii="Times New Roman" w:hAnsi="Times New Roman" w:cs="Times New Roman"/>
          <w:b/>
          <w:sz w:val="20"/>
          <w:szCs w:val="20"/>
        </w:rPr>
        <w:br w:type="page"/>
      </w:r>
    </w:p>
    <w:p w:rsidR="007C1D9F" w:rsidRPr="004B778A" w:rsidRDefault="007C1D9F" w:rsidP="00181014">
      <w:pPr>
        <w:pStyle w:val="3"/>
        <w:spacing w:before="0"/>
        <w:ind w:firstLine="709"/>
        <w:jc w:val="center"/>
        <w:rPr>
          <w:rFonts w:ascii="Times New Roman" w:hAnsi="Times New Roman" w:cs="Times New Roman"/>
          <w:b/>
          <w:sz w:val="20"/>
          <w:szCs w:val="20"/>
        </w:rPr>
      </w:pPr>
      <w:bookmarkStart w:id="241" w:name="_Toc186007538"/>
      <w:r w:rsidRPr="004B778A">
        <w:rPr>
          <w:rFonts w:ascii="Times New Roman" w:hAnsi="Times New Roman" w:cs="Times New Roman"/>
          <w:b/>
          <w:sz w:val="20"/>
          <w:szCs w:val="20"/>
        </w:rPr>
        <w:lastRenderedPageBreak/>
        <w:t>ТОМ 4</w:t>
      </w:r>
      <w:bookmarkEnd w:id="232"/>
      <w:bookmarkEnd w:id="241"/>
    </w:p>
    <w:p w:rsidR="00945FBE" w:rsidRPr="004B778A" w:rsidRDefault="00945FBE" w:rsidP="00945FBE">
      <w:pPr>
        <w:spacing w:after="0" w:line="240" w:lineRule="auto"/>
        <w:ind w:firstLine="709"/>
        <w:jc w:val="center"/>
        <w:rPr>
          <w:rFonts w:ascii="Times New Roman" w:eastAsia="Times New Roman" w:hAnsi="Times New Roman" w:cs="Times New Roman"/>
          <w:b/>
          <w:sz w:val="20"/>
          <w:szCs w:val="20"/>
        </w:rPr>
      </w:pPr>
      <w:bookmarkStart w:id="242" w:name="_1tuee74" w:colFirst="0" w:colLast="0"/>
      <w:bookmarkEnd w:id="242"/>
      <w:r w:rsidRPr="004B778A">
        <w:rPr>
          <w:rFonts w:ascii="Times New Roman" w:eastAsia="Times New Roman" w:hAnsi="Times New Roman" w:cs="Times New Roman"/>
          <w:b/>
          <w:sz w:val="20"/>
          <w:szCs w:val="20"/>
        </w:rPr>
        <w:t>ПРОЕКТ ДОГОВОРА № ____________</w:t>
      </w:r>
    </w:p>
    <w:p w:rsidR="00945FBE" w:rsidRPr="004B778A" w:rsidRDefault="00945FBE" w:rsidP="00945FBE">
      <w:pPr>
        <w:spacing w:after="0" w:line="240" w:lineRule="auto"/>
        <w:ind w:firstLine="709"/>
        <w:jc w:val="center"/>
        <w:rPr>
          <w:rFonts w:ascii="Times New Roman" w:eastAsia="Times New Roman" w:hAnsi="Times New Roman" w:cs="Times New Roman"/>
          <w:b/>
          <w:color w:val="FF0000"/>
          <w:sz w:val="20"/>
          <w:szCs w:val="20"/>
        </w:rPr>
      </w:pPr>
    </w:p>
    <w:p w:rsidR="00945FBE" w:rsidRPr="004B778A" w:rsidRDefault="00945FBE" w:rsidP="00945FBE">
      <w:pPr>
        <w:spacing w:after="0" w:line="240" w:lineRule="auto"/>
        <w:rPr>
          <w:rFonts w:ascii="Times New Roman" w:eastAsia="Times New Roman" w:hAnsi="Times New Roman" w:cs="Times New Roman"/>
          <w:sz w:val="20"/>
          <w:szCs w:val="20"/>
        </w:rPr>
      </w:pPr>
    </w:p>
    <w:p w:rsidR="00945FBE" w:rsidRPr="004B778A" w:rsidRDefault="00945FBE" w:rsidP="00945FBE">
      <w:pPr>
        <w:spacing w:after="0" w:line="240" w:lineRule="auto"/>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Санкт-Петербург                             </w:t>
      </w:r>
      <w:r w:rsidRPr="004B778A">
        <w:rPr>
          <w:rFonts w:ascii="Times New Roman" w:eastAsia="Times New Roman" w:hAnsi="Times New Roman" w:cs="Times New Roman"/>
          <w:sz w:val="20"/>
          <w:szCs w:val="20"/>
        </w:rPr>
        <w:tab/>
      </w:r>
      <w:r w:rsidRPr="004B778A">
        <w:rPr>
          <w:rFonts w:ascii="Times New Roman" w:eastAsia="Times New Roman" w:hAnsi="Times New Roman" w:cs="Times New Roman"/>
          <w:sz w:val="20"/>
          <w:szCs w:val="20"/>
        </w:rPr>
        <w:tab/>
      </w:r>
      <w:r w:rsidRPr="004B778A">
        <w:rPr>
          <w:rFonts w:ascii="Times New Roman" w:eastAsia="Times New Roman" w:hAnsi="Times New Roman" w:cs="Times New Roman"/>
          <w:sz w:val="20"/>
          <w:szCs w:val="20"/>
        </w:rPr>
        <w:tab/>
        <w:t xml:space="preserve">                                                              </w:t>
      </w:r>
      <w:proofErr w:type="gramStart"/>
      <w:r w:rsidRPr="004B778A">
        <w:rPr>
          <w:rFonts w:ascii="Times New Roman" w:eastAsia="Times New Roman" w:hAnsi="Times New Roman" w:cs="Times New Roman"/>
          <w:sz w:val="20"/>
          <w:szCs w:val="20"/>
        </w:rPr>
        <w:t xml:space="preserve">   «</w:t>
      </w:r>
      <w:proofErr w:type="gramEnd"/>
      <w:r w:rsidRPr="004B778A">
        <w:rPr>
          <w:rFonts w:ascii="Times New Roman" w:eastAsia="Times New Roman" w:hAnsi="Times New Roman" w:cs="Times New Roman"/>
          <w:sz w:val="20"/>
          <w:szCs w:val="20"/>
        </w:rPr>
        <w:t>___»____________ 2025</w:t>
      </w:r>
    </w:p>
    <w:p w:rsidR="00945FBE" w:rsidRPr="004B778A" w:rsidRDefault="00945FBE" w:rsidP="00945FBE">
      <w:pPr>
        <w:spacing w:after="0" w:line="240" w:lineRule="auto"/>
        <w:rPr>
          <w:rFonts w:ascii="Times New Roman" w:eastAsia="Times New Roman" w:hAnsi="Times New Roman" w:cs="Times New Roman"/>
          <w:sz w:val="20"/>
          <w:szCs w:val="20"/>
        </w:rPr>
      </w:pPr>
    </w:p>
    <w:p w:rsidR="00945FBE" w:rsidRPr="004B778A" w:rsidRDefault="00945FBE" w:rsidP="00945FBE">
      <w:pPr>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 </w:t>
      </w:r>
      <w:r w:rsidRPr="004B778A">
        <w:rPr>
          <w:rFonts w:ascii="Times New Roman" w:eastAsia="Times New Roman" w:hAnsi="Times New Roman" w:cs="Times New Roman"/>
          <w:b/>
          <w:sz w:val="20"/>
          <w:szCs w:val="20"/>
        </w:rPr>
        <w:t>Санкт-Петербургское государственное унитарное предприятие городского электрического транспорта (СПб ГУП «Горэлектротранс»)</w:t>
      </w:r>
      <w:r w:rsidRPr="004B778A">
        <w:rPr>
          <w:rFonts w:ascii="Times New Roman" w:eastAsia="Times New Roman" w:hAnsi="Times New Roman" w:cs="Times New Roman"/>
          <w:sz w:val="20"/>
          <w:szCs w:val="20"/>
        </w:rPr>
        <w:t xml:space="preserve">, именуемое в дальнейшем </w:t>
      </w:r>
      <w:r w:rsidRPr="004B778A">
        <w:rPr>
          <w:rFonts w:ascii="Times New Roman" w:eastAsia="Times New Roman" w:hAnsi="Times New Roman" w:cs="Times New Roman"/>
          <w:b/>
          <w:sz w:val="20"/>
          <w:szCs w:val="20"/>
        </w:rPr>
        <w:t>«Поставщик»</w:t>
      </w:r>
      <w:r w:rsidRPr="004B778A">
        <w:rPr>
          <w:rFonts w:ascii="Times New Roman" w:eastAsia="Times New Roman" w:hAnsi="Times New Roman" w:cs="Times New Roman"/>
          <w:sz w:val="20"/>
          <w:szCs w:val="20"/>
        </w:rPr>
        <w:t>, в лице ________ _____________________, действующего на основании ________, с одной стороны, и __________________</w:t>
      </w:r>
      <w:r w:rsidRPr="004B778A">
        <w:rPr>
          <w:rFonts w:ascii="Times New Roman" w:eastAsia="Times New Roman" w:hAnsi="Times New Roman" w:cs="Times New Roman"/>
          <w:b/>
          <w:sz w:val="20"/>
          <w:szCs w:val="20"/>
        </w:rPr>
        <w:t xml:space="preserve"> (__________ «_______»)</w:t>
      </w:r>
      <w:r w:rsidRPr="004B778A">
        <w:rPr>
          <w:rFonts w:ascii="Times New Roman" w:eastAsia="Times New Roman" w:hAnsi="Times New Roman" w:cs="Times New Roman"/>
          <w:sz w:val="20"/>
          <w:szCs w:val="20"/>
        </w:rPr>
        <w:t xml:space="preserve">, именуемое в дальнейшем </w:t>
      </w:r>
      <w:r w:rsidRPr="004B778A">
        <w:rPr>
          <w:rFonts w:ascii="Times New Roman" w:eastAsia="Times New Roman" w:hAnsi="Times New Roman" w:cs="Times New Roman"/>
          <w:b/>
          <w:sz w:val="20"/>
          <w:szCs w:val="20"/>
        </w:rPr>
        <w:t>«Покупатель»</w:t>
      </w:r>
      <w:r w:rsidRPr="004B778A">
        <w:rPr>
          <w:rFonts w:ascii="Times New Roman" w:eastAsia="Times New Roman" w:hAnsi="Times New Roman" w:cs="Times New Roman"/>
          <w:sz w:val="20"/>
          <w:szCs w:val="20"/>
        </w:rPr>
        <w:t>, в лице ________________ __________, действующего на основании _______, с другой стороны, именуемые в дальнейшем «Стороны» заключили настоящий Договор о нижеследующем:</w:t>
      </w:r>
    </w:p>
    <w:p w:rsidR="00945FBE" w:rsidRPr="004B778A" w:rsidRDefault="00945FBE" w:rsidP="00945FBE">
      <w:pPr>
        <w:spacing w:after="0" w:line="240" w:lineRule="auto"/>
        <w:jc w:val="both"/>
        <w:rPr>
          <w:rFonts w:ascii="Times New Roman" w:eastAsia="Times New Roman" w:hAnsi="Times New Roman" w:cs="Times New Roman"/>
          <w:b/>
          <w:sz w:val="20"/>
          <w:szCs w:val="20"/>
        </w:rPr>
      </w:pPr>
    </w:p>
    <w:p w:rsidR="00945FBE" w:rsidRPr="004B778A" w:rsidRDefault="00945FBE" w:rsidP="00945FBE">
      <w:pPr>
        <w:numPr>
          <w:ilvl w:val="0"/>
          <w:numId w:val="36"/>
        </w:numPr>
        <w:pBdr>
          <w:top w:val="nil"/>
          <w:left w:val="nil"/>
          <w:bottom w:val="nil"/>
          <w:right w:val="nil"/>
          <w:between w:val="nil"/>
        </w:pBdr>
        <w:spacing w:after="0" w:line="240" w:lineRule="auto"/>
        <w:ind w:left="0" w:firstLine="0"/>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b/>
          <w:color w:val="000000"/>
          <w:sz w:val="20"/>
          <w:szCs w:val="20"/>
        </w:rPr>
        <w:t>Предмет договора</w:t>
      </w:r>
    </w:p>
    <w:p w:rsidR="00945FBE" w:rsidRPr="004B778A" w:rsidRDefault="00945FBE" w:rsidP="00945FBE">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p w:rsidR="00945FBE" w:rsidRPr="004B778A" w:rsidRDefault="00945FBE" w:rsidP="00945FBE">
      <w:pPr>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1.1.Поставщик обязуется поставить, а Покупатель принять и оплатить лом черных и цветных металлов, макулатуру, некондиционные масла, аккумуляторы б/у, электродвигатели б/у, лом бытовой и оргтехники, некондиционные полимерные материалы, отходы резины и стекла (далее – «Продукция»).</w:t>
      </w:r>
    </w:p>
    <w:p w:rsidR="00945FBE" w:rsidRPr="004B778A" w:rsidRDefault="00945FBE" w:rsidP="00945FBE">
      <w:pPr>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1.2.Поставляемая по настоящему договору Продукция (отходы) образовалась у Поставщика в процессе хозяйственной деятельности.</w:t>
      </w:r>
    </w:p>
    <w:p w:rsidR="00945FBE" w:rsidRPr="004B778A" w:rsidRDefault="00945FBE" w:rsidP="00945FBE">
      <w:pPr>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1.3.Количество поставляемой по настоящему Договору Продукции определяется суммарным объемом, указанным в приемо-сдаточных актах и/или товарных накладных, за период действия Договора. </w:t>
      </w:r>
    </w:p>
    <w:p w:rsidR="00945FBE" w:rsidRPr="004B778A" w:rsidRDefault="00945FBE" w:rsidP="00945FBE">
      <w:pPr>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Адреса объектов Поставщика, с территории которых осуществляется вывоз Продукции, определены в Приложении №4 к Договору.</w:t>
      </w:r>
    </w:p>
    <w:p w:rsidR="00945FBE" w:rsidRPr="004B778A" w:rsidRDefault="00945FBE" w:rsidP="00945FB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В целях надлежащего исполнения Покупателем условий настоящего Договора, Покупатель своими силами и за свой счет организует:</w:t>
      </w:r>
    </w:p>
    <w:p w:rsidR="00945FBE" w:rsidRPr="004B778A" w:rsidRDefault="00945FBE" w:rsidP="00945FBE">
      <w:pPr>
        <w:numPr>
          <w:ilvl w:val="0"/>
          <w:numId w:val="37"/>
        </w:numPr>
        <w:pBdr>
          <w:top w:val="nil"/>
          <w:left w:val="nil"/>
          <w:bottom w:val="nil"/>
          <w:right w:val="nil"/>
          <w:between w:val="nil"/>
        </w:pBdr>
        <w:spacing w:after="0" w:line="240" w:lineRule="auto"/>
        <w:ind w:left="0" w:firstLine="0"/>
        <w:jc w:val="both"/>
        <w:rPr>
          <w:rFonts w:ascii="Calibri" w:eastAsia="Calibri" w:hAnsi="Calibri" w:cs="Calibri"/>
          <w:color w:val="000000"/>
          <w:sz w:val="20"/>
          <w:szCs w:val="20"/>
        </w:rPr>
      </w:pPr>
      <w:r w:rsidRPr="004B778A">
        <w:rPr>
          <w:rFonts w:ascii="Times New Roman" w:eastAsia="Times New Roman" w:hAnsi="Times New Roman" w:cs="Times New Roman"/>
          <w:color w:val="000000"/>
          <w:sz w:val="20"/>
          <w:szCs w:val="20"/>
        </w:rPr>
        <w:t>площадки мест сбора и отгрузки продукции и их обслуживание, на территории Поставщика (далее по тексту – Места сбора и отгрузки продукции), представляющие собой комплексы материальных средств, включающие: средство хранения (</w:t>
      </w:r>
      <w:proofErr w:type="spellStart"/>
      <w:r w:rsidRPr="004B778A">
        <w:rPr>
          <w:rFonts w:ascii="Times New Roman" w:eastAsia="Times New Roman" w:hAnsi="Times New Roman" w:cs="Times New Roman"/>
          <w:color w:val="000000"/>
          <w:sz w:val="20"/>
          <w:szCs w:val="20"/>
        </w:rPr>
        <w:t>опломбируемый</w:t>
      </w:r>
      <w:proofErr w:type="spellEnd"/>
      <w:r w:rsidRPr="004B778A">
        <w:rPr>
          <w:rFonts w:ascii="Times New Roman" w:eastAsia="Times New Roman" w:hAnsi="Times New Roman" w:cs="Times New Roman"/>
          <w:color w:val="000000"/>
          <w:sz w:val="20"/>
          <w:szCs w:val="20"/>
        </w:rPr>
        <w:t xml:space="preserve"> контейнер (по видам продукции), запирающие устройства, видеокамеры, средства подключения в режиме «онлайн» к системам контроля.</w:t>
      </w:r>
    </w:p>
    <w:p w:rsidR="00945FBE" w:rsidRPr="004B778A" w:rsidRDefault="00945FBE" w:rsidP="00945FBE">
      <w:pPr>
        <w:numPr>
          <w:ilvl w:val="0"/>
          <w:numId w:val="37"/>
        </w:numPr>
        <w:pBdr>
          <w:top w:val="nil"/>
          <w:left w:val="nil"/>
          <w:bottom w:val="nil"/>
          <w:right w:val="nil"/>
          <w:between w:val="nil"/>
        </w:pBdr>
        <w:spacing w:after="0" w:line="240" w:lineRule="auto"/>
        <w:ind w:left="0" w:firstLine="0"/>
        <w:jc w:val="both"/>
        <w:rPr>
          <w:rFonts w:ascii="Calibri" w:eastAsia="Calibri" w:hAnsi="Calibri" w:cs="Calibri"/>
          <w:color w:val="000000"/>
          <w:sz w:val="20"/>
          <w:szCs w:val="20"/>
        </w:rPr>
      </w:pPr>
      <w:r w:rsidRPr="004B778A">
        <w:rPr>
          <w:rFonts w:ascii="Times New Roman" w:eastAsia="Times New Roman" w:hAnsi="Times New Roman" w:cs="Times New Roman"/>
          <w:color w:val="000000"/>
          <w:sz w:val="20"/>
          <w:szCs w:val="20"/>
        </w:rPr>
        <w:t>вывоз (транспортирование) продукции.</w:t>
      </w:r>
    </w:p>
    <w:p w:rsidR="00945FBE" w:rsidRPr="004B778A" w:rsidRDefault="00945FBE" w:rsidP="00945FBE">
      <w:pPr>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1.4.Затраты Покупателя, необходимые для исполнения п. 1.3 Договора, в том числе на организацию раздельного вывоза отходов, учтены в стоимости поставляемой Продукции на протяжении всего периода действия настоящего Договора.</w:t>
      </w:r>
    </w:p>
    <w:p w:rsidR="00945FBE" w:rsidRPr="004B778A" w:rsidRDefault="00945FBE" w:rsidP="00945FBE">
      <w:pPr>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1.5. Покупатель действует на основании Лицензии ____________________ на заготовку, хранение, переработку и реализацию лома черных и цветных металлов, а также лицензии ________________________________ на осуществление деятельности по </w:t>
      </w:r>
      <w:r w:rsidRPr="004B778A">
        <w:rPr>
          <w:rFonts w:ascii="Times New Roman" w:eastAsia="Times New Roman" w:hAnsi="Times New Roman" w:cs="Times New Roman"/>
          <w:sz w:val="20"/>
          <w:szCs w:val="20"/>
        </w:rPr>
        <w:lastRenderedPageBreak/>
        <w:t>сбору, транспортированию, обработке, утилизации, обезвреживанию, размещению отходов I - IV классов опасности.</w:t>
      </w:r>
    </w:p>
    <w:p w:rsidR="00945FBE" w:rsidRPr="004B778A" w:rsidRDefault="00945FBE" w:rsidP="00945FBE">
      <w:pPr>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1.6. Договор заключён на основании проведённого __________________________________________.</w:t>
      </w:r>
    </w:p>
    <w:p w:rsidR="00945FBE" w:rsidRPr="004B778A" w:rsidRDefault="00945FBE" w:rsidP="00945FBE">
      <w:pPr>
        <w:spacing w:after="0" w:line="240" w:lineRule="auto"/>
        <w:jc w:val="both"/>
        <w:rPr>
          <w:rFonts w:ascii="Times New Roman" w:eastAsia="Times New Roman" w:hAnsi="Times New Roman" w:cs="Times New Roman"/>
          <w:sz w:val="20"/>
          <w:szCs w:val="20"/>
        </w:rPr>
      </w:pPr>
    </w:p>
    <w:p w:rsidR="00945FBE" w:rsidRPr="004B778A" w:rsidRDefault="00945FBE" w:rsidP="00945FBE">
      <w:pPr>
        <w:numPr>
          <w:ilvl w:val="0"/>
          <w:numId w:val="36"/>
        </w:numPr>
        <w:pBdr>
          <w:top w:val="nil"/>
          <w:left w:val="nil"/>
          <w:bottom w:val="nil"/>
          <w:right w:val="nil"/>
          <w:between w:val="nil"/>
        </w:pBdr>
        <w:spacing w:after="0" w:line="240" w:lineRule="auto"/>
        <w:ind w:left="0" w:firstLine="0"/>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b/>
          <w:color w:val="000000"/>
          <w:sz w:val="20"/>
          <w:szCs w:val="20"/>
        </w:rPr>
        <w:t>Порядок поставки</w:t>
      </w:r>
    </w:p>
    <w:p w:rsidR="00945FBE" w:rsidRPr="004B778A" w:rsidRDefault="00945FBE" w:rsidP="00945FBE">
      <w:pPr>
        <w:keepNext/>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2.1.Продукция поставляется партиями, по мере ее накопления у Поставщика. Минимальный объем поставки каждой партии Продукции согласовывается Сторонами в соответствующем Приложении к настоящему Договору. Поставщик уведомляет Покупателя о наличии Продукции путем направления в адрес последнего письменной заявки по электронной почте ____________ и/или факсом ___________. Передача партии Продукции производится Поставщиком после поступления на его расчетный счет суммы 100% предварительной оплаты данной партии Продукции.</w:t>
      </w:r>
    </w:p>
    <w:p w:rsidR="00945FBE" w:rsidRPr="004B778A" w:rsidRDefault="00945FBE" w:rsidP="00945FBE">
      <w:pPr>
        <w:keepNext/>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2.2.После получения заявки и перечисления предоплаты на расчетный счет Поставщика, в соответствии с п.4.3 настоящего Договора, Покупатель обязан в течение 3 (трёх) рабочих дней осуществить вывоз Продукции. </w:t>
      </w:r>
    </w:p>
    <w:p w:rsidR="00945FBE" w:rsidRPr="004B778A" w:rsidRDefault="00945FBE" w:rsidP="00945FBE">
      <w:pPr>
        <w:keepNext/>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Доставка и погрузка Продукции производится Покупателем своими силами и за свой счет в порядке самовывоза. </w:t>
      </w:r>
    </w:p>
    <w:p w:rsidR="00945FBE" w:rsidRPr="004B778A" w:rsidRDefault="00945FBE" w:rsidP="00945FBE">
      <w:pPr>
        <w:keepNext/>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2.3. Поставщик считается выполнившим обязательство по поставке партии продукции с момента сдачи данной партии представителю Покупателя.</w:t>
      </w:r>
    </w:p>
    <w:p w:rsidR="00945FBE" w:rsidRPr="004B778A" w:rsidRDefault="00945FBE" w:rsidP="00945FBE">
      <w:pPr>
        <w:widowControl w:val="0"/>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2.4. Подвижной состав для демонтажа Поставщик собственными силами собирает на территории по адресу: Санкт-Петербург, ул. Маршала Говорова д. 33 и передает Покупателю по акту приемки-передачи с указанием комплектности, являющимся приложением № 5 к договору.</w:t>
      </w:r>
    </w:p>
    <w:p w:rsidR="00945FBE" w:rsidRPr="004B778A" w:rsidRDefault="00945FBE" w:rsidP="00945FBE">
      <w:pPr>
        <w:widowControl w:val="0"/>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2.5. Покупатель по заявке Поставщика осуществляет мобилизацию и работу техники для разделки подвижного состава на территории по адресу: Санкт-Петербург, ул. Маршала Говорова д. 33, сортировку, обработку лома и отходов металлов в целях предпродажной подготовки металла, подготовку к отгрузке. Отходы, образовавшиеся от разделки подвижного состава на площадке по адресу: Санкт-Петербург, ул. Маршала Говорова д. 33, подлежат погрузке и вывозу силами и за счет Покупателя.</w:t>
      </w:r>
    </w:p>
    <w:p w:rsidR="00945FBE" w:rsidRPr="004B778A" w:rsidRDefault="00945FBE" w:rsidP="00945FBE">
      <w:pPr>
        <w:widowControl w:val="0"/>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2.6. Доставка продукции производится Покупателем своим транспортом.</w:t>
      </w:r>
    </w:p>
    <w:p w:rsidR="00945FBE" w:rsidRPr="004B778A" w:rsidRDefault="00945FBE" w:rsidP="00945FBE">
      <w:pPr>
        <w:widowControl w:val="0"/>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2.7. Покупатель обеспечивает смену ПУХТО с накопленным металлоломом на территории Поставщика.</w:t>
      </w:r>
    </w:p>
    <w:p w:rsidR="00945FBE" w:rsidRPr="004B778A" w:rsidRDefault="00945FBE" w:rsidP="00945FBE">
      <w:pPr>
        <w:widowControl w:val="0"/>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По указанию Поставщика макулатура (архив) подлежит уничтожению силами Покупателя на его территории и его оборудовании с составлением и предоставлением акта уничтожения с фото и </w:t>
      </w:r>
      <w:proofErr w:type="spellStart"/>
      <w:r w:rsidRPr="004B778A">
        <w:rPr>
          <w:rFonts w:ascii="Times New Roman" w:eastAsia="Times New Roman" w:hAnsi="Times New Roman" w:cs="Times New Roman"/>
          <w:sz w:val="20"/>
          <w:szCs w:val="20"/>
        </w:rPr>
        <w:t>видеофиксацией</w:t>
      </w:r>
      <w:proofErr w:type="spellEnd"/>
      <w:r w:rsidRPr="004B778A">
        <w:rPr>
          <w:rFonts w:ascii="Times New Roman" w:eastAsia="Times New Roman" w:hAnsi="Times New Roman" w:cs="Times New Roman"/>
          <w:sz w:val="20"/>
          <w:szCs w:val="20"/>
        </w:rPr>
        <w:t xml:space="preserve"> процесса уничтожения.</w:t>
      </w:r>
    </w:p>
    <w:p w:rsidR="00945FBE" w:rsidRPr="004B778A" w:rsidRDefault="00945FBE" w:rsidP="00945FBE">
      <w:pPr>
        <w:widowControl w:val="0"/>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2.8. По указанию Поставщика носители информации (жесткие диски, </w:t>
      </w:r>
      <w:proofErr w:type="spellStart"/>
      <w:r w:rsidRPr="004B778A">
        <w:rPr>
          <w:rFonts w:ascii="Times New Roman" w:eastAsia="Times New Roman" w:hAnsi="Times New Roman" w:cs="Times New Roman"/>
          <w:sz w:val="20"/>
          <w:szCs w:val="20"/>
        </w:rPr>
        <w:t>флешки</w:t>
      </w:r>
      <w:proofErr w:type="spellEnd"/>
      <w:r w:rsidRPr="004B778A">
        <w:rPr>
          <w:rFonts w:ascii="Times New Roman" w:eastAsia="Times New Roman" w:hAnsi="Times New Roman" w:cs="Times New Roman"/>
          <w:sz w:val="20"/>
          <w:szCs w:val="20"/>
        </w:rPr>
        <w:t xml:space="preserve"> и прочее) подлежит уничтожению силами Покупателя на его территории и его оборудовании с составлением и предоставлением акта уничтожения с фото и </w:t>
      </w:r>
      <w:proofErr w:type="spellStart"/>
      <w:r w:rsidRPr="004B778A">
        <w:rPr>
          <w:rFonts w:ascii="Times New Roman" w:eastAsia="Times New Roman" w:hAnsi="Times New Roman" w:cs="Times New Roman"/>
          <w:sz w:val="20"/>
          <w:szCs w:val="20"/>
        </w:rPr>
        <w:t>видеофиксацией</w:t>
      </w:r>
      <w:proofErr w:type="spellEnd"/>
      <w:r w:rsidRPr="004B778A">
        <w:rPr>
          <w:rFonts w:ascii="Times New Roman" w:eastAsia="Times New Roman" w:hAnsi="Times New Roman" w:cs="Times New Roman"/>
          <w:sz w:val="20"/>
          <w:szCs w:val="20"/>
        </w:rPr>
        <w:t xml:space="preserve"> процесса уничтожения.</w:t>
      </w:r>
    </w:p>
    <w:p w:rsidR="00945FBE" w:rsidRPr="004B778A" w:rsidRDefault="00945FBE" w:rsidP="00945FBE">
      <w:pPr>
        <w:widowControl w:val="0"/>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2.9. Продукция согласно п. 31,32,33 таблицы в Приложении №1 к Договору поставляется в виде товара б/у без выставления засора.</w:t>
      </w:r>
    </w:p>
    <w:p w:rsidR="00945FBE" w:rsidRPr="004B778A" w:rsidRDefault="00945FBE" w:rsidP="00945FBE">
      <w:pPr>
        <w:widowControl w:val="0"/>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i/>
          <w:sz w:val="20"/>
          <w:szCs w:val="20"/>
        </w:rPr>
        <w:lastRenderedPageBreak/>
        <w:t xml:space="preserve"> </w:t>
      </w:r>
      <w:r w:rsidRPr="004B778A">
        <w:rPr>
          <w:rFonts w:ascii="Times New Roman" w:eastAsia="Times New Roman" w:hAnsi="Times New Roman" w:cs="Times New Roman"/>
          <w:sz w:val="20"/>
          <w:szCs w:val="20"/>
        </w:rPr>
        <w:t>2.10.Порядок приема Продукции осуществляется Покупателем в соответствии с действующим законодательством. Поставка лома черных и цветных металлов оформляется приемо-сдаточными актами и товарными накладными. Остальные виды Продукции оформляются актами приема-передачи и/или товарными накладными.</w:t>
      </w:r>
    </w:p>
    <w:p w:rsidR="00945FBE" w:rsidRPr="004B778A" w:rsidRDefault="00945FBE" w:rsidP="00945FBE">
      <w:pPr>
        <w:keepNext/>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2.11.Покупатель вправе предъявлять Поставщику претензии, связанные с количеством и (или) качеством продукции, только при соблюдении Покупателем следующих условий:</w:t>
      </w:r>
    </w:p>
    <w:p w:rsidR="00945FBE" w:rsidRPr="004B778A" w:rsidRDefault="00945FBE" w:rsidP="00945FBE">
      <w:pPr>
        <w:keepNext/>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претензии по количеству продукции оформлены соответствующими отметками Покупателя (представителя Покупателя) в приемо-сдаточных актах (актах приема-передачи) в момент приемки продукции от Поставщика;</w:t>
      </w:r>
    </w:p>
    <w:p w:rsidR="00945FBE" w:rsidRPr="004B778A" w:rsidRDefault="00945FBE" w:rsidP="00945FBE">
      <w:pPr>
        <w:keepNext/>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претензии по качеству продукции предъявлены Поставщику в течение 20 (двадцати) календарных дней с момента приемки продукции Покупателем и подтверждены заключением полномочной экспертной организации.</w:t>
      </w:r>
    </w:p>
    <w:p w:rsidR="00945FBE" w:rsidRPr="004B778A" w:rsidRDefault="00945FBE" w:rsidP="00945FBE">
      <w:pPr>
        <w:keepNext/>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Продукция должна соответствовать ГОСТ 10700-97 «Макулатура бумажная и картонная» (для макулатуры) и/или ГОСТ 2787-2019 (для лома и отходов черных металлов), и/или ГОСТ 54564-2022 (для лома и отходов цветных металлов). Качественные характеристики иных видов Продукции может согласовываться Сторонами в соответствующем Приложении.</w:t>
      </w:r>
    </w:p>
    <w:p w:rsidR="00945FBE" w:rsidRPr="004B778A" w:rsidRDefault="00945FBE" w:rsidP="00945FBE">
      <w:pPr>
        <w:keepNext/>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2.12.С момента передачи Продукции Покупателю риск случайной гибели (порчи) Продукции относится на Покупателя. </w:t>
      </w:r>
    </w:p>
    <w:p w:rsidR="00945FBE" w:rsidRPr="004B778A" w:rsidRDefault="00945FBE" w:rsidP="00945FBE">
      <w:pPr>
        <w:keepNext/>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2.13. По факту поставки Продукции, которую Поставщик </w:t>
      </w:r>
      <w:proofErr w:type="gramStart"/>
      <w:r w:rsidRPr="004B778A">
        <w:rPr>
          <w:rFonts w:ascii="Times New Roman" w:eastAsia="Times New Roman" w:hAnsi="Times New Roman" w:cs="Times New Roman"/>
          <w:sz w:val="20"/>
          <w:szCs w:val="20"/>
        </w:rPr>
        <w:t>определил</w:t>
      </w:r>
      <w:proofErr w:type="gramEnd"/>
      <w:r w:rsidRPr="004B778A">
        <w:rPr>
          <w:rFonts w:ascii="Times New Roman" w:eastAsia="Times New Roman" w:hAnsi="Times New Roman" w:cs="Times New Roman"/>
          <w:sz w:val="20"/>
          <w:szCs w:val="20"/>
        </w:rPr>
        <w:t xml:space="preserve"> как отход и предоставил заверенную копию паспорта опасного отхода либо протоколы лабораторных исследований для отхода 5 класса опасности, оформляется акт приемки-передачи отходов (Приложение №6), который подписывается Сторонами и используется для составления экологической отчетности.  </w:t>
      </w:r>
    </w:p>
    <w:p w:rsidR="00945FBE" w:rsidRPr="004B778A" w:rsidRDefault="00945FBE" w:rsidP="00945FBE">
      <w:pPr>
        <w:keepNext/>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                </w:t>
      </w:r>
    </w:p>
    <w:p w:rsidR="00945FBE" w:rsidRPr="004B778A" w:rsidRDefault="00945FBE" w:rsidP="00945FBE">
      <w:pPr>
        <w:widowControl w:val="0"/>
        <w:tabs>
          <w:tab w:val="left" w:pos="-26742"/>
        </w:tabs>
        <w:spacing w:after="0" w:line="240" w:lineRule="auto"/>
        <w:jc w:val="center"/>
        <w:rPr>
          <w:rFonts w:ascii="Times New Roman" w:eastAsia="Times New Roman" w:hAnsi="Times New Roman" w:cs="Times New Roman"/>
          <w:b/>
          <w:sz w:val="20"/>
          <w:szCs w:val="20"/>
        </w:rPr>
      </w:pPr>
    </w:p>
    <w:p w:rsidR="00945FBE" w:rsidRPr="004B778A" w:rsidRDefault="00945FBE" w:rsidP="00945FBE">
      <w:pPr>
        <w:widowControl w:val="0"/>
        <w:tabs>
          <w:tab w:val="left" w:pos="-26742"/>
        </w:tabs>
        <w:spacing w:after="0" w:line="240" w:lineRule="auto"/>
        <w:jc w:val="center"/>
        <w:rPr>
          <w:rFonts w:ascii="Times New Roman" w:eastAsia="Times New Roman" w:hAnsi="Times New Roman" w:cs="Times New Roman"/>
          <w:b/>
          <w:sz w:val="20"/>
          <w:szCs w:val="20"/>
        </w:rPr>
      </w:pPr>
      <w:r w:rsidRPr="004B778A">
        <w:rPr>
          <w:rFonts w:ascii="Times New Roman" w:eastAsia="Times New Roman" w:hAnsi="Times New Roman" w:cs="Times New Roman"/>
          <w:b/>
          <w:sz w:val="20"/>
          <w:szCs w:val="20"/>
        </w:rPr>
        <w:t>3. Права и обязанности сторон</w:t>
      </w:r>
    </w:p>
    <w:p w:rsidR="00945FBE" w:rsidRPr="004B778A" w:rsidRDefault="00945FBE" w:rsidP="00945FBE">
      <w:pPr>
        <w:widowControl w:val="0"/>
        <w:spacing w:after="0" w:line="240" w:lineRule="auto"/>
        <w:jc w:val="both"/>
        <w:rPr>
          <w:rFonts w:ascii="Times New Roman" w:eastAsia="Times New Roman" w:hAnsi="Times New Roman" w:cs="Times New Roman"/>
          <w:b/>
          <w:sz w:val="20"/>
          <w:szCs w:val="20"/>
        </w:rPr>
      </w:pPr>
      <w:r w:rsidRPr="004B778A">
        <w:rPr>
          <w:rFonts w:ascii="Times New Roman" w:eastAsia="Times New Roman" w:hAnsi="Times New Roman" w:cs="Times New Roman"/>
          <w:b/>
          <w:sz w:val="20"/>
          <w:szCs w:val="20"/>
        </w:rPr>
        <w:t>3.1. Покупатель обязуется:</w:t>
      </w:r>
    </w:p>
    <w:p w:rsidR="00945FBE" w:rsidRPr="004B778A" w:rsidRDefault="00945FBE" w:rsidP="00945FBE">
      <w:pPr>
        <w:widowControl w:val="0"/>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3.1.1. Покупатель обязуется в срок не позднее 30 (тридцати) рабочих дней с даты заключения Договора предоставить на согласование и согласовать с Поставщиком схемы размещения Мест сбора и отгрузки продукции для установки комплексов материальных средств, а также в срок не позднее 30 (тридцати) рабочих дней с даты согласования Сторонами схемы размещения Мест сбора и отгрузки продукции Покупатель представляет на согласование Поставщику График производства работ по их установке с указанием адресов. </w:t>
      </w:r>
    </w:p>
    <w:p w:rsidR="00945FBE" w:rsidRPr="004B778A" w:rsidRDefault="00945FBE" w:rsidP="00945FBE">
      <w:pPr>
        <w:widowControl w:val="0"/>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3.1.2. Покупатель обязуется организовать оборудование (размещение, установку) Мест сбора и отгрузки продукции по адресам, указанным в Приложение № 4 к Договору, в срок не позднее 1 (одного) календарного года с даты заключения Договора. О готовности к использованию каждого комплекса сбора и хранения Покупатель письменно уведомляет Поставщика, предоставляя технические данные для подключения Поставщиком комплексов к электрическим сетям</w:t>
      </w:r>
    </w:p>
    <w:p w:rsidR="00945FBE" w:rsidRPr="004B778A" w:rsidRDefault="00945FBE" w:rsidP="00945FBE">
      <w:pPr>
        <w:widowControl w:val="0"/>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lastRenderedPageBreak/>
        <w:t>3.1.3. Принимать Продукцию на объектах, указанных в заявках Поставщика, осуществлять вывоз продукции в течение 3 (трех) рабочих дней со дня получения заявки и перечисления Поставщику предоплаты в соответствии с п. 4.2. Договора.</w:t>
      </w:r>
    </w:p>
    <w:p w:rsidR="00945FBE" w:rsidRPr="004B778A" w:rsidRDefault="00945FBE" w:rsidP="00945FBE">
      <w:pPr>
        <w:widowControl w:val="0"/>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3.1.4. В процессе приемке Продукции от Поставщика осуществлять взвешивание Продукции собственными силами и средствами, с обязательным присутствием представителя Поставщика, после чего составлять и подписывать в двух экземплярах двухсторонние Акты приема-передачи продукции.</w:t>
      </w:r>
    </w:p>
    <w:p w:rsidR="00945FBE" w:rsidRPr="004B778A" w:rsidRDefault="00945FBE" w:rsidP="00945FBE">
      <w:pPr>
        <w:widowControl w:val="0"/>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3.1.5.Осуществлять транспортирование продукции специализированным транспортом до места их утилизации, оформлять транспортные накладные с указанием объема, цели и места назначения при их транспортировании.</w:t>
      </w:r>
    </w:p>
    <w:p w:rsidR="00945FBE" w:rsidRPr="004B778A" w:rsidRDefault="00945FBE" w:rsidP="00945FBE">
      <w:pPr>
        <w:widowControl w:val="0"/>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3.1.6. Выполнять требования нормативных правовых актов в области обращения с отходами, в том числе, но не ограничиваясь:</w:t>
      </w:r>
    </w:p>
    <w:p w:rsidR="00945FBE" w:rsidRPr="004B778A" w:rsidRDefault="00945FBE" w:rsidP="00945FBE">
      <w:pPr>
        <w:widowControl w:val="0"/>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3.1.6.1.В соответствии с п. ст. 16 Федерального закона от 24.06.1998 года № 89-ФЗ «Об отходах производства и потребления», транспортировать отходы при следующих условиях:</w:t>
      </w:r>
    </w:p>
    <w:p w:rsidR="00945FBE" w:rsidRPr="004B778A" w:rsidRDefault="00945FBE" w:rsidP="00945FBE">
      <w:pPr>
        <w:widowControl w:val="0"/>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наличие паспорта отходов;</w:t>
      </w:r>
    </w:p>
    <w:p w:rsidR="00945FBE" w:rsidRPr="004B778A" w:rsidRDefault="00945FBE" w:rsidP="00945FBE">
      <w:pPr>
        <w:widowControl w:val="0"/>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–наличие специально оборудованных и снабженных специальными знаками транспортных средств;</w:t>
      </w:r>
    </w:p>
    <w:p w:rsidR="00945FBE" w:rsidRPr="004B778A" w:rsidRDefault="00945FBE" w:rsidP="00945FBE">
      <w:pPr>
        <w:widowControl w:val="0"/>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наличие документации для транспортирования и передачи отходов с указанием количества транспортируемых отходов, цели и места назначения их транспортирования.</w:t>
      </w:r>
    </w:p>
    <w:p w:rsidR="00945FBE" w:rsidRPr="004B778A" w:rsidRDefault="00945FBE" w:rsidP="00945FBE">
      <w:pPr>
        <w:widowControl w:val="0"/>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3.1.6.2.В соответствии с п. 3.19. Санитарных правил и норм СанПиН 2.1.3684-21, конструкция и условия эксплуатации специализированного транспорта должны исключать возможность аварийных ситуаций, потерь и загрязнения окружающей среды по пути следования;</w:t>
      </w:r>
    </w:p>
    <w:p w:rsidR="00945FBE" w:rsidRPr="004B778A" w:rsidRDefault="00945FBE" w:rsidP="00945FBE">
      <w:pPr>
        <w:widowControl w:val="0"/>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3.1.6.3.На территории Поставщика соблюдать правила внутреннего распорядка, пропускной и </w:t>
      </w:r>
      <w:proofErr w:type="spellStart"/>
      <w:r w:rsidRPr="004B778A">
        <w:rPr>
          <w:rFonts w:ascii="Times New Roman" w:eastAsia="Times New Roman" w:hAnsi="Times New Roman" w:cs="Times New Roman"/>
          <w:sz w:val="20"/>
          <w:szCs w:val="20"/>
        </w:rPr>
        <w:t>внутриобъектовый</w:t>
      </w:r>
      <w:proofErr w:type="spellEnd"/>
      <w:r w:rsidRPr="004B778A">
        <w:rPr>
          <w:rFonts w:ascii="Times New Roman" w:eastAsia="Times New Roman" w:hAnsi="Times New Roman" w:cs="Times New Roman"/>
          <w:sz w:val="20"/>
          <w:szCs w:val="20"/>
        </w:rPr>
        <w:t xml:space="preserve"> режимы, установленные на предприятии, требования «Положения о допуске персонала сторонних организаций к выполнению работ на объектах СПб ГУП «Горэлектротранс», осуществлять движение по территории предприятия в соответствии с требованиями «Правил дорожного движения Российской Федерации».</w:t>
      </w:r>
    </w:p>
    <w:p w:rsidR="00945FBE" w:rsidRPr="004B778A" w:rsidRDefault="00945FBE" w:rsidP="00945FBE">
      <w:pPr>
        <w:widowControl w:val="0"/>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3.1.7.Ежеквартально осуществлять взаимную сверку с Поставщиком и в срок до 5-ого числа месяца, следующего за отчетным кварталом, предоставлять Поставщику для подписания заверенные подписью и печатью Покупателя Акты сверки количества переданных/принятых к транспортированию и утилизированных продукций Поставщика.</w:t>
      </w:r>
    </w:p>
    <w:p w:rsidR="00945FBE" w:rsidRPr="004B778A" w:rsidRDefault="00945FBE" w:rsidP="00945FBE">
      <w:pPr>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3.1.8.Своевременно информировать Поставщика о любых изменениях в лицензируемой деятельности Покупателя: приостановлении либо аннулировании действия лицензии контролирующими органами, либо запрете государственными органами осуществления лицензируемой деятельности.</w:t>
      </w:r>
    </w:p>
    <w:p w:rsidR="00945FBE" w:rsidRPr="004B778A" w:rsidRDefault="00945FBE" w:rsidP="00945FBE">
      <w:pPr>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3.1.9. Предоставлять Поставщику все необходимые документы и сведения для надлежащего исполнения Поставщиком обязательств, предусмотренных п. 3.2.3 Договора.</w:t>
      </w:r>
    </w:p>
    <w:p w:rsidR="00945FBE" w:rsidRPr="004B778A" w:rsidRDefault="00945FBE" w:rsidP="00945FBE">
      <w:pPr>
        <w:widowControl w:val="0"/>
        <w:spacing w:after="0" w:line="240" w:lineRule="auto"/>
        <w:jc w:val="both"/>
        <w:rPr>
          <w:rFonts w:ascii="Times New Roman" w:eastAsia="Times New Roman" w:hAnsi="Times New Roman" w:cs="Times New Roman"/>
          <w:b/>
          <w:sz w:val="20"/>
          <w:szCs w:val="20"/>
        </w:rPr>
      </w:pPr>
      <w:r w:rsidRPr="004B778A">
        <w:rPr>
          <w:rFonts w:ascii="Times New Roman" w:eastAsia="Times New Roman" w:hAnsi="Times New Roman" w:cs="Times New Roman"/>
          <w:b/>
          <w:sz w:val="20"/>
          <w:szCs w:val="20"/>
        </w:rPr>
        <w:t>3.2. Поставщик обязуется:</w:t>
      </w:r>
    </w:p>
    <w:p w:rsidR="00945FBE" w:rsidRPr="004B778A" w:rsidRDefault="00945FBE" w:rsidP="00945FBE">
      <w:pPr>
        <w:widowControl w:val="0"/>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3.2.1.Оформить Заявку на вывоз Продукции и направить ее Покупателю в порядке, предусмотренном Договором.   </w:t>
      </w:r>
    </w:p>
    <w:p w:rsidR="00945FBE" w:rsidRPr="004B778A" w:rsidRDefault="00945FBE" w:rsidP="00945FBE">
      <w:pPr>
        <w:widowControl w:val="0"/>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lastRenderedPageBreak/>
        <w:t xml:space="preserve">3.2.2. С момента получения уведомления от Покупателя о готовности мест хранения и сбора к использованию осуществлять раздельный сбор отходов в оборудованные Покупателем контейнеры.                </w:t>
      </w:r>
    </w:p>
    <w:p w:rsidR="00945FBE" w:rsidRPr="004B778A" w:rsidRDefault="00945FBE" w:rsidP="00945FBE">
      <w:pPr>
        <w:widowControl w:val="0"/>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3.2.2. Подготовить Продукцию к погрузке и присутствовать при ее проведении.</w:t>
      </w:r>
    </w:p>
    <w:p w:rsidR="00945FBE" w:rsidRPr="004B778A" w:rsidRDefault="00945FBE" w:rsidP="00945FBE">
      <w:pPr>
        <w:widowControl w:val="0"/>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3.2.3.Своевременно и надлежащим образом оформить пропускные документы для въезда и выезда транспорта Покупателя на территорию (с территории) объектов Поставщика.</w:t>
      </w:r>
    </w:p>
    <w:p w:rsidR="00945FBE" w:rsidRPr="004B778A" w:rsidRDefault="00945FBE" w:rsidP="00945FBE">
      <w:pPr>
        <w:widowControl w:val="0"/>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3.2.4.Передавать продукцию на объектах, указанных в направляемых Покупателю Заявках, с предоставлением паспорта на отходы, после чего подписывать двухсторонние Акты приема-передачи Продукции.</w:t>
      </w:r>
    </w:p>
    <w:p w:rsidR="00945FBE" w:rsidRPr="004B778A" w:rsidRDefault="00945FBE" w:rsidP="00945FBE">
      <w:pPr>
        <w:widowControl w:val="0"/>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3.2.5.Передать Покупателю надлежащим образом оформленные документы на переданную Продукцию (счета, счета-фактуры, товарные накладные) в течение 3 (трех) рабочих дней после подписания Акта приема-передачи продукции.</w:t>
      </w:r>
    </w:p>
    <w:p w:rsidR="00945FBE" w:rsidRPr="004B778A" w:rsidRDefault="00945FBE" w:rsidP="00945FBE">
      <w:pPr>
        <w:widowControl w:val="0"/>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3.2.6.Ежеквартально осуществлять взаимную сверку с Покупателем в порядке, предусмотренном п. 3.1.7 Договора.</w:t>
      </w:r>
    </w:p>
    <w:p w:rsidR="00945FBE" w:rsidRPr="004B778A" w:rsidRDefault="00945FBE" w:rsidP="00945FBE">
      <w:pPr>
        <w:widowControl w:val="0"/>
        <w:spacing w:after="0" w:line="240" w:lineRule="auto"/>
        <w:jc w:val="both"/>
        <w:rPr>
          <w:rFonts w:ascii="Times New Roman" w:eastAsia="Times New Roman" w:hAnsi="Times New Roman" w:cs="Times New Roman"/>
          <w:b/>
          <w:sz w:val="20"/>
          <w:szCs w:val="20"/>
        </w:rPr>
      </w:pPr>
      <w:r w:rsidRPr="004B778A">
        <w:rPr>
          <w:rFonts w:ascii="Times New Roman" w:eastAsia="Times New Roman" w:hAnsi="Times New Roman" w:cs="Times New Roman"/>
          <w:b/>
          <w:sz w:val="20"/>
          <w:szCs w:val="20"/>
        </w:rPr>
        <w:t>3.3. Права Поставщика:</w:t>
      </w:r>
    </w:p>
    <w:p w:rsidR="00945FBE" w:rsidRPr="004B778A" w:rsidRDefault="00945FBE" w:rsidP="00945FBE">
      <w:pPr>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3.3.1 В случае нарушения Покупателем обязательств по Договору Поставщик вправе в одностороннем порядке удержать и исполнить обязательства по перечислению неустойки, штрафов и иных платежей, начисленных в соответствии с условиями Договора, на расчетный счет Поставщика из суммы, подлежащей уплате Покупателю в соответствии с разделом 4 Договора. </w:t>
      </w:r>
    </w:p>
    <w:p w:rsidR="00945FBE" w:rsidRPr="004B778A" w:rsidRDefault="00945FBE" w:rsidP="00945FBE">
      <w:pPr>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При этом сумма, подлежащая уплате по Договору Поставщику, уменьшается на сумму начисленной в соответствии с условиями Договора неустойки, штрафов и иных платежей, предусмотренных Договором.</w:t>
      </w:r>
    </w:p>
    <w:p w:rsidR="00945FBE" w:rsidRPr="004B778A" w:rsidRDefault="00945FBE" w:rsidP="00945FBE">
      <w:pPr>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 3.3.2. Если в разумный срок после расторжения Договора вследствие нарушения обязательства Покупателем Поставщик продал Продукцию другому лицу по более низкой, чем предусмотренная Договором, но разумной цене, Поставщик вправе предъявить Покупателю требование о возмещении убытков в виде разницы между установленной в договоре ценой и ценой по совершенной взамен сделки.</w:t>
      </w:r>
    </w:p>
    <w:p w:rsidR="00945FBE" w:rsidRPr="004B778A" w:rsidRDefault="00945FBE" w:rsidP="00945FBE">
      <w:pPr>
        <w:spacing w:after="0" w:line="240" w:lineRule="auto"/>
        <w:jc w:val="both"/>
        <w:rPr>
          <w:rFonts w:ascii="Times New Roman" w:eastAsia="Times New Roman" w:hAnsi="Times New Roman" w:cs="Times New Roman"/>
          <w:b/>
          <w:sz w:val="20"/>
          <w:szCs w:val="20"/>
        </w:rPr>
      </w:pPr>
      <w:r w:rsidRPr="004B778A">
        <w:rPr>
          <w:rFonts w:ascii="Times New Roman" w:eastAsia="Times New Roman" w:hAnsi="Times New Roman" w:cs="Times New Roman"/>
          <w:b/>
          <w:sz w:val="20"/>
          <w:szCs w:val="20"/>
        </w:rPr>
        <w:t>3.4. Покупатель вправе:</w:t>
      </w:r>
    </w:p>
    <w:p w:rsidR="00945FBE" w:rsidRPr="004B778A" w:rsidRDefault="00945FBE" w:rsidP="00945FBE">
      <w:pPr>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3.4.1. Требовать </w:t>
      </w:r>
      <w:proofErr w:type="gramStart"/>
      <w:r w:rsidRPr="004B778A">
        <w:rPr>
          <w:rFonts w:ascii="Times New Roman" w:eastAsia="Times New Roman" w:hAnsi="Times New Roman" w:cs="Times New Roman"/>
          <w:sz w:val="20"/>
          <w:szCs w:val="20"/>
        </w:rPr>
        <w:t>от Поставщика</w:t>
      </w:r>
      <w:proofErr w:type="gramEnd"/>
      <w:r w:rsidRPr="004B778A">
        <w:rPr>
          <w:rFonts w:ascii="Times New Roman" w:eastAsia="Times New Roman" w:hAnsi="Times New Roman" w:cs="Times New Roman"/>
          <w:sz w:val="20"/>
          <w:szCs w:val="20"/>
        </w:rPr>
        <w:t xml:space="preserve"> надлежащего исполнения обязательств в соответствии с условиями Договора, в сроки, установленные Договором.</w:t>
      </w:r>
    </w:p>
    <w:p w:rsidR="00945FBE" w:rsidRPr="004B778A" w:rsidRDefault="00945FBE" w:rsidP="00945FBE">
      <w:pPr>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3.4.2. Требовать от Поставщика </w:t>
      </w:r>
      <w:proofErr w:type="gramStart"/>
      <w:r w:rsidRPr="004B778A">
        <w:rPr>
          <w:rFonts w:ascii="Times New Roman" w:eastAsia="Times New Roman" w:hAnsi="Times New Roman" w:cs="Times New Roman"/>
          <w:sz w:val="20"/>
          <w:szCs w:val="20"/>
        </w:rPr>
        <w:t>представления надлежащим образом</w:t>
      </w:r>
      <w:proofErr w:type="gramEnd"/>
      <w:r w:rsidRPr="004B778A">
        <w:rPr>
          <w:rFonts w:ascii="Times New Roman" w:eastAsia="Times New Roman" w:hAnsi="Times New Roman" w:cs="Times New Roman"/>
          <w:sz w:val="20"/>
          <w:szCs w:val="20"/>
        </w:rPr>
        <w:t xml:space="preserve"> оформленных отчетных и финансовых документов, подтверждающих исполнение обязательств в соответствии с Договором.</w:t>
      </w:r>
    </w:p>
    <w:p w:rsidR="00945FBE" w:rsidRPr="004B778A" w:rsidRDefault="00945FBE" w:rsidP="00945FBE">
      <w:pPr>
        <w:spacing w:after="0" w:line="240" w:lineRule="auto"/>
        <w:jc w:val="both"/>
        <w:rPr>
          <w:rFonts w:ascii="Times New Roman" w:eastAsia="Times New Roman" w:hAnsi="Times New Roman" w:cs="Times New Roman"/>
          <w:sz w:val="20"/>
          <w:szCs w:val="20"/>
        </w:rPr>
      </w:pPr>
    </w:p>
    <w:p w:rsidR="00945FBE" w:rsidRPr="004B778A" w:rsidRDefault="00945FBE" w:rsidP="00945FBE">
      <w:pPr>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r w:rsidRPr="004B778A">
        <w:rPr>
          <w:rFonts w:ascii="Times New Roman" w:eastAsia="Times New Roman" w:hAnsi="Times New Roman" w:cs="Times New Roman"/>
          <w:b/>
          <w:color w:val="000000"/>
          <w:sz w:val="20"/>
          <w:szCs w:val="20"/>
        </w:rPr>
        <w:t>4. Порядок расчетов</w:t>
      </w:r>
    </w:p>
    <w:p w:rsidR="00945FBE" w:rsidRPr="004B778A" w:rsidRDefault="00945FBE" w:rsidP="00945FBE">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rsidR="00945FBE" w:rsidRPr="004B778A" w:rsidRDefault="00945FBE" w:rsidP="00945FBE">
      <w:pPr>
        <w:keepNext/>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4.1.Цена на каждый вид и партию лома и отходов черных и цветных металлов определяется по согласованной Сторонами формуле, приведенной в Приложении №1 к Договору, имеющей в качестве базы расчета текущую цену биржи металлов на соответствующий металл, скорректированную на величину дисконта в абсолютном (в денежных </w:t>
      </w:r>
      <w:r w:rsidRPr="004B778A">
        <w:rPr>
          <w:rFonts w:ascii="Times New Roman" w:eastAsia="Times New Roman" w:hAnsi="Times New Roman" w:cs="Times New Roman"/>
          <w:sz w:val="20"/>
          <w:szCs w:val="20"/>
        </w:rPr>
        <w:lastRenderedPageBreak/>
        <w:t xml:space="preserve">единицах) и/или в относительном (в процентах) выражении, учитывающего необходимые затраты Покупателя на сбор, демонтажные работы, сортировку, обработку лома и отходов металлов в целях предпродажной подготовки металла соответствующей категории, затраты Покупателя на установку и обслуживание Мест сбора и отгрузки продукции. </w:t>
      </w:r>
    </w:p>
    <w:p w:rsidR="00945FBE" w:rsidRPr="004B778A" w:rsidRDefault="00945FBE" w:rsidP="00945FBE">
      <w:pPr>
        <w:keepNext/>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ab/>
        <w:t>Цена металла в целях использования в качестве расчетной величины в формуле определения стоимости Продукции и дата начала ее применения фиксируется Протоколом договорных цен по форме Приложения № 3 в абсолютном выражении в рублях на период равный одному кварталу. Указанные цены пересчитываются исходя из изменения текущей цены металла на бирже по инициативе любой стороны Договора не чаще одного раза в квартал. В случае, если стороны не согласуют Протокол согласования цены на соответствующий квартал, применению подлежит цена металла последнего согласованного сторонами Протокола. В случае отклонения официального курса рубля Банка России или цены LME в любую сторону более чем на 10 % по позиции лома стали за 1 тонну от указанной в договоре, любая сторона вправе инициировать досрочное согласование Протокола на остаток текущего квартала.</w:t>
      </w:r>
    </w:p>
    <w:p w:rsidR="00945FBE" w:rsidRPr="004B778A" w:rsidRDefault="00945FBE" w:rsidP="00945FBE">
      <w:pPr>
        <w:keepNext/>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ab/>
        <w:t>Цена на макулатуру, некондиционные масла, лом бытовой и оргтехники, некондиционные полимерные материалы определяется в Протоколе согласования цены по форме Приложения № 2, может быть пересмотрена по инициативе любой стороны и зафиксирована дополнительным соглашением.</w:t>
      </w:r>
    </w:p>
    <w:p w:rsidR="00945FBE" w:rsidRPr="004B778A" w:rsidRDefault="00945FBE" w:rsidP="00945FBE">
      <w:pPr>
        <w:keepNext/>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4.2. Цена на лом металлов и макулатуру, подлежащая перечислению на расчетный счет Поставщика и рассчитанная в соответствии с Приложением №1 к Договору, не включает налог на добавленную стоимость. Согласно п.8 ст. 161 Налогового Кодекса Российской Федерации, сумма налога по ставке 20% в отношении макулатуры и лома цветных и черных металлов исчисляется и уплачивается в бюджет Покупателем – налоговым агентом. Поставщик обязуется с каждой партией Продукции предоставлять Покупателю счет-фактуру и товарную накладную на поставленную Продукцию в срок не более 5 (пяти) рабочих дней с момента ее принятия Покупателем. Поставщик составляет и предоставляет Покупателю счет-фактуру без учета суммы НДС. При этом в счетах-фактурах и товарных накладных Поставщик делает надпись или ставит штамп «НДС исчисляется налоговым агентом». </w:t>
      </w:r>
    </w:p>
    <w:p w:rsidR="00945FBE" w:rsidRPr="004B778A" w:rsidRDefault="00945FBE" w:rsidP="00945FBE">
      <w:pPr>
        <w:keepNext/>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По операциям с ломом бытовой и оргтехники, а также некондиционным маслам и некондиционным полимерным материалам, аккумуляторов б/у и электродвигателям б/у цена включает в себя НДС по ставке 20%, начисляется сверху цены, рассчитанной по формуле, согласованной в Приложении №1 (если применимо) либо согласованной в Протоколе согласования цены.</w:t>
      </w:r>
    </w:p>
    <w:p w:rsidR="00945FBE" w:rsidRPr="004B778A" w:rsidRDefault="00945FBE" w:rsidP="00945FBE">
      <w:pPr>
        <w:keepNext/>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4.3.Покупатель обязан оплачивать каждую партию продукции в порядке 100% предварительной оплаты в течение 3 (трех) рабочих дней с даты получения заявки на вывоз партии лома от Поставщика. </w:t>
      </w:r>
    </w:p>
    <w:p w:rsidR="00945FBE" w:rsidRPr="004B778A" w:rsidRDefault="00945FBE" w:rsidP="00945FBE">
      <w:pPr>
        <w:widowControl w:val="0"/>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4.4.Оплата по договору производится путем перечисления денежных средств на расчетный счет Поставщика. По письменному соглашению сторон возможно установление иных, не противоречащего действующему законодательству, порядка и форм оплаты.</w:t>
      </w:r>
    </w:p>
    <w:p w:rsidR="00945FBE" w:rsidRPr="004B778A" w:rsidRDefault="00945FBE" w:rsidP="00945FBE">
      <w:pPr>
        <w:widowControl w:val="0"/>
        <w:shd w:val="clear" w:color="auto" w:fill="FFFFFF"/>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lastRenderedPageBreak/>
        <w:t xml:space="preserve">Датой оплаты признается дата зачисления денежных средств на расчетный счет Поставщика. </w:t>
      </w:r>
    </w:p>
    <w:p w:rsidR="00945FBE" w:rsidRPr="004B778A" w:rsidRDefault="00945FBE" w:rsidP="00945FBE">
      <w:pPr>
        <w:keepNext/>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4.5.При нарушении Покупателем предусмотренных настоящим Договором денежных обязательств Поставщик вправе приостановить поставку Продукции до исполнения Покупателем обязательств по оплате продукции, штрафов, процентов и пени, иных платежей, предусмотренных Договором. </w:t>
      </w:r>
    </w:p>
    <w:p w:rsidR="00945FBE" w:rsidRPr="004B778A" w:rsidRDefault="00945FBE" w:rsidP="00945FBE">
      <w:pPr>
        <w:keepNext/>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4.6.По окончании срока действия Договора Поставщик вправе, но не обязан, выкупить (как полностью, так и частично) Места сбора и отгрузки продукции у Поставщика по остаточной стоимости на дату окончания Договора. В случае отказа Поставщика от права выкупа (в том числе от части), Покупатель обязуется демонтировать и вывезти Места сбора и отгрузки продукции в течение 15 (пятнадцати) рабочих дней с момента прекращения действия Договора, если Поставщиком не будет заявлено о приобретении данного имущества.  </w:t>
      </w:r>
    </w:p>
    <w:p w:rsidR="00945FBE" w:rsidRPr="004B778A" w:rsidRDefault="00945FBE" w:rsidP="00945FBE">
      <w:pPr>
        <w:keepNext/>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Оплата стоимости Мест сбора и отгрузки Продукции осуществляется Поставщиком Покупателю в срок не позднее 30 (тридцати) календарных дней с даты получения Покупателем от Поставщика уведомления о готовности приобретения Мест сбора и отгрузки Продукции, при этом имущество не будет считаться находившимся в залоге у продавца. При этом Стороны особо оговорили, что право собственности в данном случае на Места сбора и отгрузки продукции возникает у Поставщика с даты их оплаты.</w:t>
      </w:r>
    </w:p>
    <w:p w:rsidR="00945FBE" w:rsidRPr="004B778A" w:rsidRDefault="00945FBE" w:rsidP="00945FBE">
      <w:pPr>
        <w:keepNext/>
        <w:spacing w:after="0" w:line="240" w:lineRule="auto"/>
        <w:jc w:val="both"/>
        <w:rPr>
          <w:rFonts w:ascii="Times New Roman" w:eastAsia="Times New Roman" w:hAnsi="Times New Roman" w:cs="Times New Roman"/>
          <w:sz w:val="20"/>
          <w:szCs w:val="20"/>
        </w:rPr>
      </w:pPr>
    </w:p>
    <w:p w:rsidR="00945FBE" w:rsidRPr="004B778A" w:rsidRDefault="00945FBE" w:rsidP="00945FBE">
      <w:pPr>
        <w:spacing w:after="0" w:line="240" w:lineRule="auto"/>
        <w:jc w:val="center"/>
        <w:rPr>
          <w:rFonts w:ascii="Times New Roman" w:eastAsia="Times New Roman" w:hAnsi="Times New Roman" w:cs="Times New Roman"/>
          <w:b/>
          <w:sz w:val="20"/>
          <w:szCs w:val="20"/>
        </w:rPr>
      </w:pPr>
      <w:r w:rsidRPr="004B778A">
        <w:rPr>
          <w:rFonts w:ascii="Times New Roman" w:eastAsia="Times New Roman" w:hAnsi="Times New Roman" w:cs="Times New Roman"/>
          <w:b/>
          <w:sz w:val="20"/>
          <w:szCs w:val="20"/>
        </w:rPr>
        <w:t>5. Ответственность сторон</w:t>
      </w:r>
    </w:p>
    <w:p w:rsidR="00945FBE" w:rsidRPr="004B778A" w:rsidRDefault="00945FBE" w:rsidP="00945FBE">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rsidR="00945FBE" w:rsidRPr="004B778A" w:rsidRDefault="00945FBE" w:rsidP="00945FBE">
      <w:pPr>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5.1.При нарушении Покупателем сроков исполнения денежных обязательств, предусмотренных п. 4.3 настоящего договора, Поставщик вправе начислить Покупателю пени в размере 0,3% от суммы просроченного платежа за каждый день просрочки.       </w:t>
      </w:r>
    </w:p>
    <w:p w:rsidR="00945FBE" w:rsidRPr="004B778A" w:rsidRDefault="00945FBE" w:rsidP="00945FBE">
      <w:pPr>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5.2. В случае несоблюдения сроков, указанных в п. 3.1.2 Договора, Покупатель уплачивает Поставщику пени в размере 5 000 (пять тысяч) рублей за каждый календарный день просрочки исполнения обязательства.</w:t>
      </w:r>
    </w:p>
    <w:p w:rsidR="00945FBE" w:rsidRPr="004B778A" w:rsidRDefault="00945FBE" w:rsidP="00945FBE">
      <w:pPr>
        <w:widowControl w:val="0"/>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5.3.В связи с осуществлением Покупателем строительства Мест сбора и отгрузки продукции, в случае досрочного расторжения Договора по инициативе Поставщика на основании п. 7.5. Договора и в случае отказа Поставщика от приобретения Мест сбора и отгрузки продукции (в том числе частичного приобретения), Покупатель вправе взыскать с Поставщика штрафную неустойку в размере 10 000 000 рублей. Убытки взыскиваются в части, не покрытой неустойкой. В целях определения размера убытков Покупателя стоимость оборудованных Покупателем мест сбора и хранения (за единицу) в любой момент срока, на который заключен настоящий Договор, принимается равной согласованной Сторонами в Графике установки (Приложение 3) сметной стоимости данных комплексов. Уплата штрафа производится не позднее 5 (пяти) банковских дней с момента предъявления требования Покупателем. Покупатель вправе демонтировать и вывезти имущественные комплексы сбора и хранения в течение 15 (Пятнадцати) рабочих дней с момента расторжения Договора.</w:t>
      </w:r>
    </w:p>
    <w:p w:rsidR="00945FBE" w:rsidRPr="004B778A" w:rsidRDefault="00945FBE" w:rsidP="00945FBE">
      <w:pPr>
        <w:widowControl w:val="0"/>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5.4. В случае несоблюдения сроков вывоза продукции, по заявке (п. 3.1.3 Договора), Покупатель уплачивает Поставщику штраф в размере 5 000 (пять тысяч) рублей за </w:t>
      </w:r>
      <w:r w:rsidRPr="004B778A">
        <w:rPr>
          <w:rFonts w:ascii="Times New Roman" w:eastAsia="Times New Roman" w:hAnsi="Times New Roman" w:cs="Times New Roman"/>
          <w:sz w:val="20"/>
          <w:szCs w:val="20"/>
        </w:rPr>
        <w:lastRenderedPageBreak/>
        <w:t>каждый календарный день просрочки исполнения обязательства.</w:t>
      </w:r>
    </w:p>
    <w:p w:rsidR="00945FBE" w:rsidRPr="004B778A" w:rsidRDefault="00945FBE" w:rsidP="00945FBE">
      <w:pPr>
        <w:widowControl w:val="0"/>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5.5. В случае неисполнения условий п. 3.1.7 Договора, в том числе нарушения сроков, Покупатель уплачивает Поставщику пени в размере 5 000 (пять тысяч) рублей за каждый календарный день просрочки исполнения обязательства.</w:t>
      </w:r>
    </w:p>
    <w:p w:rsidR="00945FBE" w:rsidRPr="004B778A" w:rsidRDefault="00945FBE" w:rsidP="00945FBE">
      <w:pPr>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5.6. В случае досрочного расторжения Договора по основаниям, предусмотренным п. 7.6 Договора, Поставщик вправе, но не обязан, выкупить оборудованные места хранения и сбора по цене 1 рубль за единицу. </w:t>
      </w:r>
    </w:p>
    <w:p w:rsidR="00945FBE" w:rsidRPr="004B778A" w:rsidRDefault="00945FBE" w:rsidP="00945FBE">
      <w:pPr>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5.7. Уплата штрафов, пеней не освобождает Сторон от исполнения обязательств по Договору. Убытки взыскиваются в части, не покрытой неустойкой/штрафом. Уплата штрафа, пеней производится не позднее 5 (пяти) рабочих дней с момента предъявления требования Стороной, если иной срок не предусмотрен санкцией. </w:t>
      </w:r>
    </w:p>
    <w:p w:rsidR="00945FBE" w:rsidRPr="004B778A" w:rsidRDefault="00945FBE" w:rsidP="00945FBE">
      <w:pPr>
        <w:widowControl w:val="0"/>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5.8. Покупатель, при исполнении Договора, несет ответственность за организацию и выполнение мероприятий по охране труда, обеспечение пожарной безопасности и охраны окружающей среды, соблюдение требований по экологии, а также за квалификацию своих работников и соблюдение ими соответствующих норм и правил.</w:t>
      </w:r>
    </w:p>
    <w:p w:rsidR="00945FBE" w:rsidRPr="004B778A" w:rsidRDefault="00945FBE" w:rsidP="00945FBE">
      <w:pPr>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5.9 Покупатель вправе произвести удержание штрафных санкций, пеней, начисленных в соответствии настоящим разделом Договора, из сумм, подлежащих оплате Поставщику в одностороннем порядке.</w:t>
      </w:r>
    </w:p>
    <w:p w:rsidR="00945FBE" w:rsidRPr="004B778A" w:rsidRDefault="00945FBE" w:rsidP="00945FBE">
      <w:pPr>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5.10.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945FBE" w:rsidRPr="004B778A" w:rsidRDefault="00945FBE" w:rsidP="00945FBE">
      <w:pPr>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5.11. Покупатель несет ответственность за действия третьих лиц, привлеченных им к исполнению обязательств по Договору.</w:t>
      </w:r>
    </w:p>
    <w:p w:rsidR="00945FBE" w:rsidRPr="004B778A" w:rsidRDefault="00945FBE" w:rsidP="00945FBE">
      <w:pPr>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5.12. Покупатель несет полную материальную и юридическую ответственность перед Поставщиком и/или контролирующими органами, третьими лицами за ненадлежащее исполнение условий Договора, а также требований законодательства, предъявляемых к деятельности Покупателя, указанной в Договоре, в том числе миграционного законодательства. В случае привлечения Поставщика к ответственности за деятельность Покупателя, последний обязан компенсировать Поставщику ущерб в размере предъявленного к Поставщику имущественного требования в срок, не позднее пяти календарных дней с даты предъявления Поставщиком мотивированного требования.</w:t>
      </w:r>
    </w:p>
    <w:p w:rsidR="00945FBE" w:rsidRPr="004B778A" w:rsidRDefault="00945FBE" w:rsidP="00945FBE">
      <w:pPr>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5.13. Иная ответственность сторон устанавливается в соответствии с действующим законодательством РФ.</w:t>
      </w:r>
    </w:p>
    <w:p w:rsidR="00945FBE" w:rsidRPr="004B778A" w:rsidRDefault="00945FBE" w:rsidP="00945FBE">
      <w:pPr>
        <w:spacing w:after="0" w:line="240" w:lineRule="auto"/>
        <w:jc w:val="both"/>
        <w:rPr>
          <w:rFonts w:ascii="Times New Roman" w:eastAsia="Times New Roman" w:hAnsi="Times New Roman" w:cs="Times New Roman"/>
          <w:sz w:val="20"/>
          <w:szCs w:val="20"/>
        </w:rPr>
      </w:pPr>
    </w:p>
    <w:p w:rsidR="00945FBE" w:rsidRPr="004B778A" w:rsidRDefault="00945FBE" w:rsidP="00945FBE">
      <w:pPr>
        <w:spacing w:after="0" w:line="240" w:lineRule="auto"/>
        <w:jc w:val="center"/>
        <w:rPr>
          <w:rFonts w:ascii="Times New Roman" w:eastAsia="Times New Roman" w:hAnsi="Times New Roman" w:cs="Times New Roman"/>
          <w:b/>
          <w:sz w:val="20"/>
          <w:szCs w:val="20"/>
        </w:rPr>
      </w:pPr>
      <w:r w:rsidRPr="004B778A">
        <w:rPr>
          <w:rFonts w:ascii="Times New Roman" w:eastAsia="Times New Roman" w:hAnsi="Times New Roman" w:cs="Times New Roman"/>
          <w:b/>
          <w:sz w:val="20"/>
          <w:szCs w:val="20"/>
        </w:rPr>
        <w:t>6. Форс – мажорные обстоятельства</w:t>
      </w:r>
    </w:p>
    <w:p w:rsidR="00945FBE" w:rsidRPr="004B778A" w:rsidRDefault="00945FBE" w:rsidP="00945FBE">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rsidR="00945FBE" w:rsidRPr="004B778A" w:rsidRDefault="00945FBE" w:rsidP="00945FBE">
      <w:pPr>
        <w:widowControl w:val="0"/>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6.1. Под форс-мажорными обстоятельствами понимаются события, за возникновение которых Стороны не отвечают и на которые они не имеют возможности оказывать влияние, в том числе стихийные бедствия, военные действия, эпидемии, акты государственных органов нормативного характера и иные обстоятельства, делающие невозможным для Сторон исполнение обязательств по Договору.</w:t>
      </w:r>
    </w:p>
    <w:p w:rsidR="00945FBE" w:rsidRPr="004B778A" w:rsidRDefault="00945FBE" w:rsidP="00945FBE">
      <w:pPr>
        <w:widowControl w:val="0"/>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6.2.Если форс-мажорные обстоятельства имеют место и препятствуют Сторонам свое</w:t>
      </w:r>
      <w:r w:rsidRPr="004B778A">
        <w:rPr>
          <w:rFonts w:ascii="Times New Roman" w:eastAsia="Times New Roman" w:hAnsi="Times New Roman" w:cs="Times New Roman"/>
          <w:sz w:val="20"/>
          <w:szCs w:val="20"/>
        </w:rPr>
        <w:lastRenderedPageBreak/>
        <w:t>временно выполнить свои обязательства, то Сторона, не имеющая возможности выполнить свои обязательства вследствие наступления таких обстоятельств, освобождается от исполнения обязательств по Договору до прекращения их действия при условии, что она немедленно (в течение пяти рабочих дней с даты возникновения указанных обстоятельств) письменно уведомит другую Сторону о наступивших форс-мажорных обстоятельствах с подробным описанием создавшихся условий, в противном случае сторона лишается права ссылаться на указанные обстоятельства.</w:t>
      </w:r>
    </w:p>
    <w:p w:rsidR="00945FBE" w:rsidRPr="004B778A" w:rsidRDefault="00945FBE" w:rsidP="00945FBE">
      <w:pPr>
        <w:spacing w:after="0" w:line="240" w:lineRule="auto"/>
        <w:jc w:val="both"/>
        <w:rPr>
          <w:rFonts w:ascii="Times New Roman" w:eastAsia="Times New Roman" w:hAnsi="Times New Roman" w:cs="Times New Roman"/>
          <w:sz w:val="20"/>
          <w:szCs w:val="20"/>
        </w:rPr>
      </w:pPr>
    </w:p>
    <w:p w:rsidR="00945FBE" w:rsidRPr="004B778A" w:rsidRDefault="00945FBE" w:rsidP="00945FBE">
      <w:pPr>
        <w:spacing w:after="0" w:line="240" w:lineRule="auto"/>
        <w:jc w:val="center"/>
        <w:rPr>
          <w:rFonts w:ascii="Times New Roman" w:eastAsia="Times New Roman" w:hAnsi="Times New Roman" w:cs="Times New Roman"/>
          <w:b/>
          <w:sz w:val="20"/>
          <w:szCs w:val="20"/>
        </w:rPr>
      </w:pPr>
      <w:r w:rsidRPr="004B778A">
        <w:rPr>
          <w:rFonts w:ascii="Times New Roman" w:eastAsia="Times New Roman" w:hAnsi="Times New Roman" w:cs="Times New Roman"/>
          <w:b/>
          <w:sz w:val="20"/>
          <w:szCs w:val="20"/>
        </w:rPr>
        <w:t>7. Срок действия договора</w:t>
      </w:r>
    </w:p>
    <w:p w:rsidR="00945FBE" w:rsidRPr="004B778A" w:rsidRDefault="00945FBE" w:rsidP="00945FBE">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rsidR="00945FBE" w:rsidRPr="004B778A" w:rsidRDefault="00945FBE" w:rsidP="00945FBE">
      <w:pPr>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7.1.Настоящий договор вступает в силу с момента подписания и действует до 31.12.2027 включительно. </w:t>
      </w:r>
    </w:p>
    <w:p w:rsidR="00945FBE" w:rsidRPr="004B778A" w:rsidRDefault="00945FBE" w:rsidP="00945FBE">
      <w:pPr>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7.2.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условиями Договора. </w:t>
      </w:r>
    </w:p>
    <w:p w:rsidR="00945FBE" w:rsidRPr="004B778A" w:rsidRDefault="00945FBE" w:rsidP="00945FBE">
      <w:pPr>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7.3. Сторона, решившая расторгнуть настоящий Договор по основаниям, предусмотренным действующим законодательством РФ (за исключением </w:t>
      </w:r>
      <w:proofErr w:type="spellStart"/>
      <w:r w:rsidRPr="004B778A">
        <w:rPr>
          <w:rFonts w:ascii="Times New Roman" w:eastAsia="Times New Roman" w:hAnsi="Times New Roman" w:cs="Times New Roman"/>
          <w:sz w:val="20"/>
          <w:szCs w:val="20"/>
        </w:rPr>
        <w:t>п.п</w:t>
      </w:r>
      <w:proofErr w:type="spellEnd"/>
      <w:r w:rsidRPr="004B778A">
        <w:rPr>
          <w:rFonts w:ascii="Times New Roman" w:eastAsia="Times New Roman" w:hAnsi="Times New Roman" w:cs="Times New Roman"/>
          <w:sz w:val="20"/>
          <w:szCs w:val="20"/>
        </w:rPr>
        <w:t xml:space="preserve">. 7.5, 7.6 Договора), должна направить письменное уведомление о намерении расторгнуть настоящий Договор другой Стороне не позднее чем за 30 (тридцать) календарных дней до предполагаемой даты расторжения настоящего Договора. </w:t>
      </w:r>
    </w:p>
    <w:p w:rsidR="00945FBE" w:rsidRPr="004B778A" w:rsidRDefault="00945FBE" w:rsidP="00945FBE">
      <w:pPr>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7.4. В случае расторжения настоящего Договора между Сторонами проводится сверка расчетов, по результатам которой составляется акт сверки расчетов.</w:t>
      </w:r>
    </w:p>
    <w:p w:rsidR="00945FBE" w:rsidRPr="004B778A" w:rsidRDefault="00945FBE" w:rsidP="00945FBE">
      <w:pPr>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7.5. Поставщик вправе в одностороннем внесудебном порядке отказаться от исполнения Договора при условии уведомления об этом Покупателя. В этом случае Договор будет считаться расторгнутым по истечение одного месяца с даты направления соответствующего уведомления Покупателю, если более поздняя дата не будет указана в уведомлении. </w:t>
      </w:r>
    </w:p>
    <w:p w:rsidR="00945FBE" w:rsidRPr="004B778A" w:rsidRDefault="00945FBE" w:rsidP="00945FBE">
      <w:pPr>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7.6. Поставщик вправе в одностороннем внесудебном порядке отказаться от исполнения Договора в случае следующих нарушений Покупателем условий Договора, признаваемых сторонами как существенными:</w:t>
      </w:r>
    </w:p>
    <w:p w:rsidR="00945FBE" w:rsidRPr="004B778A" w:rsidRDefault="00945FBE" w:rsidP="00945FBE">
      <w:pPr>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7.6.1. В случае нарушения сроков внесения любых платежей, предусмотренных Договором, более чем на 10 (Десять) календарных дней.</w:t>
      </w:r>
    </w:p>
    <w:p w:rsidR="00945FBE" w:rsidRPr="004B778A" w:rsidRDefault="00945FBE" w:rsidP="00945FBE">
      <w:pPr>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7.6.2. В случае нарушения сроков исполнения п. 3.1.1 Договора, и/или п. 3.1.2 Договора, более чем на 30 (Тридцать) календарных дней.</w:t>
      </w:r>
    </w:p>
    <w:p w:rsidR="00945FBE" w:rsidRPr="004B778A" w:rsidRDefault="00945FBE" w:rsidP="00945FBE">
      <w:pPr>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7.6.3. В случае нарушения сроков исполнения п. 3.1.3 Договора, более чем на 10 (Десять) календарных дней.</w:t>
      </w:r>
    </w:p>
    <w:p w:rsidR="00945FBE" w:rsidRPr="004B778A" w:rsidRDefault="00945FBE" w:rsidP="00945FBE">
      <w:pPr>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7.7. В случае расторжения Договора по основаниям, предусмотренным п. 7.6 Договора, Договор считается расторгнутым с даты, указанной в уведомлении.</w:t>
      </w:r>
    </w:p>
    <w:p w:rsidR="00945FBE" w:rsidRPr="004B778A" w:rsidRDefault="00945FBE" w:rsidP="00945FBE">
      <w:pPr>
        <w:spacing w:after="0" w:line="240" w:lineRule="auto"/>
        <w:jc w:val="both"/>
        <w:rPr>
          <w:rFonts w:ascii="Times New Roman" w:eastAsia="Times New Roman" w:hAnsi="Times New Roman" w:cs="Times New Roman"/>
          <w:sz w:val="20"/>
          <w:szCs w:val="20"/>
        </w:rPr>
      </w:pPr>
    </w:p>
    <w:p w:rsidR="00945FBE" w:rsidRPr="004B778A" w:rsidRDefault="00945FBE" w:rsidP="00945FBE">
      <w:pPr>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r w:rsidRPr="004B778A">
        <w:rPr>
          <w:rFonts w:ascii="Times New Roman" w:eastAsia="Times New Roman" w:hAnsi="Times New Roman" w:cs="Times New Roman"/>
          <w:b/>
          <w:color w:val="000000"/>
          <w:sz w:val="20"/>
          <w:szCs w:val="20"/>
        </w:rPr>
        <w:t>8. Порядок урегулирования споров</w:t>
      </w:r>
    </w:p>
    <w:p w:rsidR="00945FBE" w:rsidRPr="004B778A" w:rsidRDefault="00945FBE" w:rsidP="00945FBE">
      <w:pPr>
        <w:pBdr>
          <w:top w:val="nil"/>
          <w:left w:val="nil"/>
          <w:bottom w:val="nil"/>
          <w:right w:val="nil"/>
          <w:between w:val="nil"/>
        </w:pBdr>
        <w:spacing w:after="0" w:line="240" w:lineRule="auto"/>
        <w:ind w:left="360"/>
        <w:rPr>
          <w:rFonts w:ascii="Times New Roman" w:eastAsia="Times New Roman" w:hAnsi="Times New Roman" w:cs="Times New Roman"/>
          <w:b/>
          <w:color w:val="000000"/>
          <w:sz w:val="20"/>
          <w:szCs w:val="20"/>
        </w:rPr>
      </w:pPr>
    </w:p>
    <w:p w:rsidR="00945FBE" w:rsidRPr="004B778A" w:rsidRDefault="00945FBE" w:rsidP="00945FBE">
      <w:pPr>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lastRenderedPageBreak/>
        <w:t>8.1.</w:t>
      </w:r>
      <w:r w:rsidRPr="004B778A">
        <w:rPr>
          <w:rFonts w:ascii="Times New Roman" w:eastAsia="Times New Roman" w:hAnsi="Times New Roman" w:cs="Times New Roman"/>
          <w:sz w:val="20"/>
          <w:szCs w:val="20"/>
        </w:rPr>
        <w:tab/>
        <w:t>Все споры, возникающие при исполнении Договора, решаются Сторонами путем переговоров, которые могут проводиться, в том числе, путем отправления писем по почте, обмена факсимильными сообщениями.</w:t>
      </w:r>
    </w:p>
    <w:p w:rsidR="00945FBE" w:rsidRPr="004B778A" w:rsidRDefault="00945FBE" w:rsidP="00945FBE">
      <w:pPr>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8.2.</w:t>
      </w:r>
      <w:r w:rsidRPr="004B778A">
        <w:rPr>
          <w:rFonts w:ascii="Times New Roman" w:eastAsia="Times New Roman" w:hAnsi="Times New Roman" w:cs="Times New Roman"/>
          <w:sz w:val="20"/>
          <w:szCs w:val="20"/>
        </w:rPr>
        <w:tab/>
        <w:t xml:space="preserve">Если Стороны не придут к соглашению путем переговоров, все споры рассматриваются в претензионном порядке. Срок рассмотрения претензии – 30 (тридцать) календарных дней с даты получения претензии. </w:t>
      </w:r>
    </w:p>
    <w:p w:rsidR="00945FBE" w:rsidRPr="004B778A" w:rsidRDefault="00945FBE" w:rsidP="00945FBE">
      <w:pPr>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Претензионный порядок досудебного урегулирования споров, вытекающих из Договора, является для Сторон обязательным.</w:t>
      </w:r>
    </w:p>
    <w:p w:rsidR="00945FBE" w:rsidRPr="004B778A" w:rsidRDefault="00945FBE" w:rsidP="00945FBE">
      <w:pPr>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8.3. </w:t>
      </w:r>
      <w:r w:rsidRPr="004B778A">
        <w:rPr>
          <w:rFonts w:ascii="Times New Roman" w:eastAsia="Times New Roman" w:hAnsi="Times New Roman" w:cs="Times New Roman"/>
          <w:sz w:val="20"/>
          <w:szCs w:val="20"/>
        </w:rPr>
        <w:tab/>
        <w:t>В случае, если споры не урегулированы Сторонами с помощью переговоров и в претензионном порядке, то они передаются на рассмотрение в Арбитражный суд города Санкт-Петербурга и Ленинградской области.</w:t>
      </w:r>
    </w:p>
    <w:p w:rsidR="00945FBE" w:rsidRPr="004B778A" w:rsidRDefault="00945FBE" w:rsidP="00945FBE">
      <w:pPr>
        <w:spacing w:after="0" w:line="240" w:lineRule="auto"/>
        <w:jc w:val="both"/>
        <w:rPr>
          <w:rFonts w:ascii="Times New Roman" w:eastAsia="Times New Roman" w:hAnsi="Times New Roman" w:cs="Times New Roman"/>
          <w:sz w:val="20"/>
          <w:szCs w:val="20"/>
        </w:rPr>
      </w:pPr>
    </w:p>
    <w:p w:rsidR="00945FBE" w:rsidRPr="004B778A" w:rsidRDefault="00945FBE" w:rsidP="00945FBE">
      <w:pPr>
        <w:shd w:val="clear" w:color="auto" w:fill="FFFFFF"/>
        <w:spacing w:after="0" w:line="240" w:lineRule="auto"/>
        <w:jc w:val="center"/>
        <w:rPr>
          <w:rFonts w:ascii="Times New Roman" w:eastAsia="Times New Roman" w:hAnsi="Times New Roman" w:cs="Times New Roman"/>
          <w:b/>
          <w:sz w:val="20"/>
          <w:szCs w:val="20"/>
        </w:rPr>
      </w:pPr>
      <w:r w:rsidRPr="004B778A">
        <w:rPr>
          <w:rFonts w:ascii="Times New Roman" w:eastAsia="Times New Roman" w:hAnsi="Times New Roman" w:cs="Times New Roman"/>
          <w:b/>
          <w:sz w:val="20"/>
          <w:szCs w:val="20"/>
        </w:rPr>
        <w:t>9. Конфиденциальность</w:t>
      </w:r>
    </w:p>
    <w:p w:rsidR="00945FBE" w:rsidRPr="004B778A" w:rsidRDefault="00945FBE" w:rsidP="00945FBE">
      <w:pPr>
        <w:shd w:val="clear" w:color="auto" w:fill="FFFFFF"/>
        <w:spacing w:after="0" w:line="240" w:lineRule="auto"/>
        <w:jc w:val="center"/>
        <w:rPr>
          <w:rFonts w:ascii="Times New Roman" w:eastAsia="Times New Roman" w:hAnsi="Times New Roman" w:cs="Times New Roman"/>
          <w:b/>
          <w:sz w:val="20"/>
          <w:szCs w:val="20"/>
        </w:rPr>
      </w:pPr>
    </w:p>
    <w:p w:rsidR="00945FBE" w:rsidRPr="004B778A" w:rsidRDefault="00945FBE" w:rsidP="00945FBE">
      <w:pPr>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9.1.</w:t>
      </w:r>
      <w:r w:rsidRPr="004B778A">
        <w:rPr>
          <w:rFonts w:ascii="Times New Roman" w:eastAsia="Times New Roman" w:hAnsi="Times New Roman" w:cs="Times New Roman"/>
          <w:sz w:val="20"/>
          <w:szCs w:val="20"/>
        </w:rPr>
        <w:tab/>
        <w:t>Стороны обязаны сохранять конфиденциальность информации, полученной в ходе исполнения настоящего Договора.</w:t>
      </w:r>
    </w:p>
    <w:p w:rsidR="00945FBE" w:rsidRPr="004B778A" w:rsidRDefault="00945FBE" w:rsidP="00945FBE">
      <w:pPr>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9.2.</w:t>
      </w:r>
      <w:r w:rsidRPr="004B778A">
        <w:rPr>
          <w:rFonts w:ascii="Times New Roman" w:eastAsia="Times New Roman" w:hAnsi="Times New Roman" w:cs="Times New Roman"/>
          <w:sz w:val="20"/>
          <w:szCs w:val="20"/>
        </w:rPr>
        <w:tab/>
        <w:t xml:space="preserve">Передача конфиденциальной информации третьим лицам, опубликование или иное разглашение такой информации может осуществляться только с письменного согласия </w:t>
      </w:r>
      <w:r w:rsidRPr="004B778A">
        <w:rPr>
          <w:rFonts w:ascii="Times New Roman" w:eastAsia="Times New Roman" w:hAnsi="Times New Roman" w:cs="Times New Roman"/>
          <w:b/>
          <w:sz w:val="20"/>
          <w:szCs w:val="20"/>
        </w:rPr>
        <w:t>Поставщика</w:t>
      </w:r>
      <w:r w:rsidRPr="004B778A">
        <w:rPr>
          <w:rFonts w:ascii="Times New Roman" w:eastAsia="Times New Roman" w:hAnsi="Times New Roman" w:cs="Times New Roman"/>
          <w:sz w:val="20"/>
          <w:szCs w:val="20"/>
        </w:rPr>
        <w:t>, независимо от причины прекращения действия настоящего Договора.</w:t>
      </w:r>
    </w:p>
    <w:p w:rsidR="00945FBE" w:rsidRPr="004B778A" w:rsidRDefault="00945FBE" w:rsidP="00945FBE">
      <w:pPr>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9.3.</w:t>
      </w:r>
      <w:r w:rsidRPr="004B778A">
        <w:rPr>
          <w:rFonts w:ascii="Times New Roman" w:eastAsia="Times New Roman" w:hAnsi="Times New Roman" w:cs="Times New Roman"/>
          <w:sz w:val="20"/>
          <w:szCs w:val="20"/>
        </w:rPr>
        <w:tab/>
        <w:t xml:space="preserve">Любой ущерб, причиненный </w:t>
      </w:r>
      <w:r w:rsidRPr="004B778A">
        <w:rPr>
          <w:rFonts w:ascii="Times New Roman" w:eastAsia="Times New Roman" w:hAnsi="Times New Roman" w:cs="Times New Roman"/>
          <w:b/>
          <w:sz w:val="20"/>
          <w:szCs w:val="20"/>
        </w:rPr>
        <w:t>Поставщику</w:t>
      </w:r>
      <w:r w:rsidRPr="004B778A">
        <w:rPr>
          <w:rFonts w:ascii="Times New Roman" w:eastAsia="Times New Roman" w:hAnsi="Times New Roman" w:cs="Times New Roman"/>
          <w:sz w:val="20"/>
          <w:szCs w:val="20"/>
        </w:rPr>
        <w:t xml:space="preserve"> несоблюдением требований статьи 9.2 настоящего Договора, подлежит полному возмещению виновной Стороной.</w:t>
      </w:r>
    </w:p>
    <w:p w:rsidR="00945FBE" w:rsidRPr="004B778A" w:rsidRDefault="00945FBE" w:rsidP="00945FBE">
      <w:pPr>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9.4.</w:t>
      </w:r>
      <w:r w:rsidRPr="004B778A">
        <w:rPr>
          <w:rFonts w:ascii="Times New Roman" w:eastAsia="Times New Roman" w:hAnsi="Times New Roman" w:cs="Times New Roman"/>
          <w:sz w:val="20"/>
          <w:szCs w:val="20"/>
        </w:rPr>
        <w:tab/>
      </w:r>
      <w:r w:rsidRPr="004B778A">
        <w:rPr>
          <w:rFonts w:ascii="Times New Roman" w:eastAsia="Times New Roman" w:hAnsi="Times New Roman" w:cs="Times New Roman"/>
          <w:b/>
          <w:sz w:val="20"/>
          <w:szCs w:val="20"/>
        </w:rPr>
        <w:t>Покупатель</w:t>
      </w:r>
      <w:r w:rsidRPr="004B778A">
        <w:rPr>
          <w:rFonts w:ascii="Times New Roman" w:eastAsia="Times New Roman" w:hAnsi="Times New Roman" w:cs="Times New Roman"/>
          <w:sz w:val="20"/>
          <w:szCs w:val="20"/>
        </w:rPr>
        <w:t xml:space="preserve"> не несет ответственности в случае передачи им информации государственным органам, имеющим право ее затребовать в соответствии с законодательством Российской Федерации, если он предварительно уведомит </w:t>
      </w:r>
      <w:r w:rsidRPr="004B778A">
        <w:rPr>
          <w:rFonts w:ascii="Times New Roman" w:eastAsia="Times New Roman" w:hAnsi="Times New Roman" w:cs="Times New Roman"/>
          <w:b/>
          <w:sz w:val="20"/>
          <w:szCs w:val="20"/>
        </w:rPr>
        <w:t xml:space="preserve">Поставщика </w:t>
      </w:r>
      <w:r w:rsidRPr="004B778A">
        <w:rPr>
          <w:rFonts w:ascii="Times New Roman" w:eastAsia="Times New Roman" w:hAnsi="Times New Roman" w:cs="Times New Roman"/>
          <w:sz w:val="20"/>
          <w:szCs w:val="20"/>
        </w:rPr>
        <w:t>об обращении за информацией соответствующих государственных органов.</w:t>
      </w:r>
    </w:p>
    <w:p w:rsidR="00945FBE" w:rsidRPr="004B778A" w:rsidRDefault="00945FBE" w:rsidP="00945FBE">
      <w:pPr>
        <w:spacing w:after="0" w:line="240" w:lineRule="auto"/>
        <w:jc w:val="both"/>
        <w:rPr>
          <w:rFonts w:ascii="Times New Roman" w:eastAsia="Times New Roman" w:hAnsi="Times New Roman" w:cs="Times New Roman"/>
          <w:sz w:val="20"/>
          <w:szCs w:val="20"/>
        </w:rPr>
      </w:pPr>
    </w:p>
    <w:p w:rsidR="00945FBE" w:rsidRPr="004B778A" w:rsidRDefault="00945FBE" w:rsidP="00945FBE">
      <w:pPr>
        <w:numPr>
          <w:ilvl w:val="0"/>
          <w:numId w:val="38"/>
        </w:numPr>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r w:rsidRPr="004B778A">
        <w:rPr>
          <w:rFonts w:ascii="Times New Roman" w:eastAsia="Times New Roman" w:hAnsi="Times New Roman" w:cs="Times New Roman"/>
          <w:b/>
          <w:color w:val="000000"/>
          <w:sz w:val="20"/>
          <w:szCs w:val="20"/>
        </w:rPr>
        <w:t>Прочие условия</w:t>
      </w:r>
    </w:p>
    <w:p w:rsidR="00945FBE" w:rsidRPr="004B778A" w:rsidRDefault="00945FBE" w:rsidP="00945FBE">
      <w:pPr>
        <w:pBdr>
          <w:top w:val="nil"/>
          <w:left w:val="nil"/>
          <w:bottom w:val="nil"/>
          <w:right w:val="nil"/>
          <w:between w:val="nil"/>
        </w:pBdr>
        <w:spacing w:after="0" w:line="240" w:lineRule="auto"/>
        <w:ind w:left="360"/>
        <w:rPr>
          <w:rFonts w:ascii="Times New Roman" w:eastAsia="Times New Roman" w:hAnsi="Times New Roman" w:cs="Times New Roman"/>
          <w:b/>
          <w:color w:val="000000"/>
          <w:sz w:val="20"/>
          <w:szCs w:val="20"/>
        </w:rPr>
      </w:pPr>
    </w:p>
    <w:p w:rsidR="00945FBE" w:rsidRPr="004B778A" w:rsidRDefault="00945FBE" w:rsidP="00945FBE">
      <w:pPr>
        <w:keepNext/>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10.1.Любые изменения и дополнения к настоящему договору (за исключением случаев, предусмотренных п.1.3 настоящего договора) действительны, если они оформлены письменным соглашением сторон, за исключением случаев, прямо предусмотренных условиями Договора. </w:t>
      </w:r>
    </w:p>
    <w:p w:rsidR="00945FBE" w:rsidRPr="004B778A" w:rsidRDefault="00945FBE" w:rsidP="00945FBE">
      <w:pPr>
        <w:keepNext/>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10.2. Во всем остальном, что не предусмотрено настоящим договором, стороны руководствуются нормами действующего законодательства РФ.</w:t>
      </w:r>
    </w:p>
    <w:p w:rsidR="00945FBE" w:rsidRPr="004B778A" w:rsidRDefault="00945FBE" w:rsidP="00945FBE">
      <w:pPr>
        <w:keepNext/>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10.3.Настоящий договор составлен в двух экземплярах, имеющих равную юридическую силу, - по одному для каждой из сторон.</w:t>
      </w:r>
    </w:p>
    <w:p w:rsidR="00945FBE" w:rsidRPr="004B778A" w:rsidRDefault="00945FBE" w:rsidP="00945FB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10.4. Заявления, уведомления, извещения, требования или иные юридически значимые сообщения (далее – сообщения), связанные с заключением, исполнением или прекращением Договора могут направляться Сторонами друг другу следующими способами:</w:t>
      </w:r>
    </w:p>
    <w:p w:rsidR="00945FBE" w:rsidRPr="004B778A" w:rsidRDefault="00945FBE" w:rsidP="00945FB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а) путем непосредственного вручения уполномоченному представителю Стороны;</w:t>
      </w:r>
    </w:p>
    <w:p w:rsidR="00945FBE" w:rsidRPr="004B778A" w:rsidRDefault="00945FBE" w:rsidP="00945FB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б) почтовым отправлением (заказным или ценным письмом), по электронной почте или по факсу – по адресам и телефонам, указанным в разделе 13 Договора.</w:t>
      </w:r>
    </w:p>
    <w:p w:rsidR="00945FBE" w:rsidRPr="004B778A" w:rsidRDefault="00945FBE" w:rsidP="00945FB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lastRenderedPageBreak/>
        <w:t>Сообщения влекут для Сторон юридически значимые последствия с момента вручения соответствующего сообщения уполномоченному представителю Стороны либо с момента, когда сообщение считается доставленным:</w:t>
      </w:r>
    </w:p>
    <w:p w:rsidR="00945FBE" w:rsidRPr="004B778A" w:rsidRDefault="00945FBE" w:rsidP="00945FB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а) в случае если сообщение было направлено адресату по факсу или по электронной почте:</w:t>
      </w:r>
    </w:p>
    <w:p w:rsidR="00945FBE" w:rsidRPr="004B778A" w:rsidRDefault="00945FBE" w:rsidP="00945FB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сообщение, отправленное в рабочий день до 17ч. 00мин., считается доставленным в день его направления адресату, по истечении 15 мин. с момента отправки;</w:t>
      </w:r>
    </w:p>
    <w:p w:rsidR="00945FBE" w:rsidRPr="004B778A" w:rsidRDefault="00945FBE" w:rsidP="00945FB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сообщение, отправленное в рабочий день после 17ч. 00мин. или в нерабочий (выходной, праздничный) день, оно считается доставленным в 09ч. 00мин. рабочего дня, следующего за днем его отправки;</w:t>
      </w:r>
    </w:p>
    <w:p w:rsidR="00945FBE" w:rsidRPr="004B778A" w:rsidRDefault="00945FBE" w:rsidP="00945FB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б) в случае если сообщение было направлено адресату почтовым отправлением, оно считается доставленным по истечении 10 календарных дней со дня его отправки.</w:t>
      </w:r>
    </w:p>
    <w:p w:rsidR="00945FBE" w:rsidRPr="004B778A" w:rsidRDefault="00945FBE" w:rsidP="00945FBE">
      <w:pPr>
        <w:keepNext/>
        <w:spacing w:after="0" w:line="240" w:lineRule="auto"/>
        <w:jc w:val="both"/>
        <w:rPr>
          <w:rFonts w:ascii="Times New Roman" w:eastAsia="Times New Roman" w:hAnsi="Times New Roman" w:cs="Times New Roman"/>
          <w:sz w:val="20"/>
          <w:szCs w:val="20"/>
        </w:rPr>
      </w:pPr>
    </w:p>
    <w:p w:rsidR="00945FBE" w:rsidRPr="004B778A" w:rsidRDefault="00945FBE" w:rsidP="00945FBE">
      <w:pPr>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r w:rsidRPr="004B778A">
        <w:rPr>
          <w:rFonts w:ascii="Times New Roman" w:eastAsia="Times New Roman" w:hAnsi="Times New Roman" w:cs="Times New Roman"/>
          <w:b/>
          <w:color w:val="000000"/>
          <w:sz w:val="20"/>
          <w:szCs w:val="20"/>
        </w:rPr>
        <w:t>11. АНТИКОРРУПЦИОННАЯ ОГОВОРКА</w:t>
      </w:r>
    </w:p>
    <w:p w:rsidR="00945FBE" w:rsidRPr="004B778A" w:rsidRDefault="00945FBE" w:rsidP="00945FBE">
      <w:pPr>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p>
    <w:p w:rsidR="00945FBE" w:rsidRPr="004B778A" w:rsidRDefault="00945FBE" w:rsidP="00945FB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11.1.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945FBE" w:rsidRPr="004B778A" w:rsidRDefault="00945FBE" w:rsidP="00945FB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945FBE" w:rsidRPr="004B778A" w:rsidRDefault="00945FBE" w:rsidP="00945FB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11.2. В случае возникновения у Стороны подозрений, что произошло или может произойти нарушение каких-либо положений п. 11.1. настоящего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11.1 настоящего Договора другой Стороной, ее аффилированными лицами, работниками или посредниками.</w:t>
      </w:r>
    </w:p>
    <w:p w:rsidR="00945FBE" w:rsidRPr="004B778A" w:rsidRDefault="00945FBE" w:rsidP="00945FB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Каналы уведомления С</w:t>
      </w:r>
      <w:r w:rsidRPr="004B778A">
        <w:rPr>
          <w:rFonts w:ascii="Times New Roman" w:eastAsia="Times New Roman" w:hAnsi="Times New Roman" w:cs="Times New Roman"/>
          <w:color w:val="000000"/>
          <w:sz w:val="20"/>
          <w:szCs w:val="20"/>
          <w:u w:val="single"/>
        </w:rPr>
        <w:t>Пб ГУП «Горэлектротранс»</w:t>
      </w:r>
      <w:r w:rsidRPr="004B778A">
        <w:rPr>
          <w:rFonts w:ascii="Times New Roman" w:eastAsia="Times New Roman" w:hAnsi="Times New Roman" w:cs="Times New Roman"/>
          <w:color w:val="000000"/>
          <w:sz w:val="20"/>
          <w:szCs w:val="20"/>
        </w:rPr>
        <w:t>, о нарушениях каких-либо положений п.11.1. настоящего Договора:</w:t>
      </w:r>
    </w:p>
    <w:p w:rsidR="00945FBE" w:rsidRPr="004B778A" w:rsidRDefault="00945FBE" w:rsidP="00945FB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а) Почтовый адрес СПб ГУП «Горэлектротранс»: </w:t>
      </w:r>
    </w:p>
    <w:p w:rsidR="00945FBE" w:rsidRPr="004B778A" w:rsidRDefault="00945FBE" w:rsidP="00945FBE">
      <w:pPr>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
      <w:r w:rsidRPr="004B778A">
        <w:rPr>
          <w:rFonts w:ascii="Times New Roman" w:eastAsia="Times New Roman" w:hAnsi="Times New Roman" w:cs="Times New Roman"/>
          <w:b/>
          <w:color w:val="000000"/>
          <w:sz w:val="20"/>
          <w:szCs w:val="20"/>
        </w:rPr>
        <w:t>196105, Санкт-Петербург, ул. Сызранская, д.15.</w:t>
      </w:r>
    </w:p>
    <w:p w:rsidR="00945FBE" w:rsidRPr="004B778A" w:rsidRDefault="00945FBE" w:rsidP="00945FB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б) Специальная линия «Нет коррупции!»: </w:t>
      </w:r>
      <w:hyperlink r:id="rId20">
        <w:r w:rsidRPr="004B778A">
          <w:rPr>
            <w:rFonts w:ascii="Times New Roman" w:eastAsia="Times New Roman" w:hAnsi="Times New Roman" w:cs="Times New Roman"/>
            <w:b/>
            <w:color w:val="0000FF"/>
            <w:sz w:val="20"/>
            <w:szCs w:val="20"/>
            <w:u w:val="single"/>
          </w:rPr>
          <w:t>https://zakon.gov.spb.ru/hot_line/</w:t>
        </w:r>
      </w:hyperlink>
    </w:p>
    <w:p w:rsidR="00945FBE" w:rsidRPr="004B778A" w:rsidRDefault="00945FBE" w:rsidP="00945FB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rsidR="00945FBE" w:rsidRPr="004B778A" w:rsidRDefault="00945FBE" w:rsidP="00945FB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Каналы уведомления Покупателя _________ о нарушениях каких-либо положений п. 11.1. настоящего Договора:</w:t>
      </w:r>
    </w:p>
    <w:p w:rsidR="00945FBE" w:rsidRPr="004B778A" w:rsidRDefault="00945FBE" w:rsidP="00945FB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lastRenderedPageBreak/>
        <w:t xml:space="preserve">         а).     Почтовый адрес: _____________</w:t>
      </w:r>
    </w:p>
    <w:p w:rsidR="00945FBE" w:rsidRPr="004B778A" w:rsidRDefault="00945FBE" w:rsidP="00945FB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б).    Электронный адрес: _____________</w:t>
      </w:r>
    </w:p>
    <w:p w:rsidR="00945FBE" w:rsidRPr="004B778A" w:rsidRDefault="00945FBE" w:rsidP="00945FB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     Сторона, получившая уведомление о нарушении каких-либо положений п. 11.1.   настоящего Договора, обязана рассмотреть уведомление и сообщить другой Стороне об итогах его рассмотрения в течение 10 (десяти) рабочих дней с даты получения уведомления.</w:t>
      </w:r>
    </w:p>
    <w:p w:rsidR="00945FBE" w:rsidRPr="004B778A" w:rsidRDefault="00945FBE" w:rsidP="00945FB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11.3. Стороны гарантируют осуществление надлежащего разбирательства по фактам нарушения положений п. 11.1.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945FBE" w:rsidRPr="004B778A" w:rsidRDefault="00945FBE" w:rsidP="00945FB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11.4. В случае подтверждения факта нарушения одной Стороной положения п. 11.1. настоящего Договора и/или неполучения другой Стороной информации об итогах рассмотрения уведомления о нарушении в соответствии с п. 11.2. настоящего Договора,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Договора.</w:t>
      </w:r>
    </w:p>
    <w:p w:rsidR="00945FBE" w:rsidRPr="004B778A" w:rsidRDefault="00945FBE" w:rsidP="00945FB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rsidR="00945FBE" w:rsidRPr="004B778A" w:rsidRDefault="00945FBE" w:rsidP="00945FB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12. Приложения:</w:t>
      </w:r>
    </w:p>
    <w:p w:rsidR="00945FBE" w:rsidRPr="004B778A" w:rsidRDefault="00945FBE" w:rsidP="00945FBE">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К настоящему Договору прилагается:</w:t>
      </w:r>
    </w:p>
    <w:p w:rsidR="00945FBE" w:rsidRPr="004B778A" w:rsidRDefault="00945FBE" w:rsidP="00945FBE">
      <w:pPr>
        <w:spacing w:after="0" w:line="240" w:lineRule="auto"/>
        <w:ind w:right="-58"/>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12.1. Приложение № 1 -  Порядок определения цены.</w:t>
      </w:r>
    </w:p>
    <w:p w:rsidR="00945FBE" w:rsidRPr="004B778A" w:rsidRDefault="00945FBE" w:rsidP="00945FBE">
      <w:pPr>
        <w:spacing w:after="0" w:line="240" w:lineRule="auto"/>
        <w:ind w:right="-58"/>
        <w:rPr>
          <w:rFonts w:ascii="Times New Roman" w:eastAsia="Times New Roman" w:hAnsi="Times New Roman" w:cs="Times New Roman"/>
          <w:sz w:val="20"/>
          <w:szCs w:val="20"/>
        </w:rPr>
      </w:pPr>
      <w:r w:rsidRPr="004B778A">
        <w:rPr>
          <w:rFonts w:ascii="Times New Roman" w:eastAsia="Times New Roman" w:hAnsi="Times New Roman" w:cs="Times New Roman"/>
          <w:color w:val="000000"/>
          <w:sz w:val="20"/>
          <w:szCs w:val="20"/>
        </w:rPr>
        <w:t xml:space="preserve">12.2. Приложение №2 – </w:t>
      </w:r>
      <w:r w:rsidRPr="004B778A">
        <w:rPr>
          <w:rFonts w:ascii="Times New Roman" w:eastAsia="Times New Roman" w:hAnsi="Times New Roman" w:cs="Times New Roman"/>
          <w:sz w:val="20"/>
          <w:szCs w:val="20"/>
        </w:rPr>
        <w:t>Протокол согласования цен на некондиционные масла, списанную бытовую и оргтехнику, некондиционные полимерные изделия, макулатуру</w:t>
      </w:r>
      <w:r w:rsidRPr="004B778A">
        <w:rPr>
          <w:rFonts w:ascii="Times New Roman" w:eastAsia="Times New Roman" w:hAnsi="Times New Roman" w:cs="Times New Roman"/>
          <w:b/>
          <w:sz w:val="20"/>
          <w:szCs w:val="20"/>
        </w:rPr>
        <w:t xml:space="preserve">. </w:t>
      </w:r>
    </w:p>
    <w:p w:rsidR="00945FBE" w:rsidRPr="004B778A" w:rsidRDefault="00945FBE" w:rsidP="00945FBE">
      <w:pPr>
        <w:spacing w:after="0" w:line="240" w:lineRule="auto"/>
        <w:rPr>
          <w:rFonts w:ascii="Times New Roman" w:eastAsia="Times New Roman" w:hAnsi="Times New Roman" w:cs="Times New Roman"/>
          <w:sz w:val="20"/>
          <w:szCs w:val="20"/>
        </w:rPr>
      </w:pPr>
      <w:r w:rsidRPr="004B778A">
        <w:rPr>
          <w:rFonts w:ascii="Times New Roman" w:eastAsia="Times New Roman" w:hAnsi="Times New Roman" w:cs="Times New Roman"/>
          <w:color w:val="000000"/>
          <w:sz w:val="20"/>
          <w:szCs w:val="20"/>
        </w:rPr>
        <w:t xml:space="preserve">12.3. Приложение №3 – </w:t>
      </w:r>
      <w:r w:rsidRPr="004B778A">
        <w:rPr>
          <w:rFonts w:ascii="Times New Roman" w:eastAsia="Times New Roman" w:hAnsi="Times New Roman" w:cs="Times New Roman"/>
          <w:sz w:val="20"/>
          <w:szCs w:val="20"/>
        </w:rPr>
        <w:t xml:space="preserve">Согласование цен на лом цветных и черных металлов. </w:t>
      </w:r>
    </w:p>
    <w:p w:rsidR="00945FBE" w:rsidRPr="004B778A" w:rsidRDefault="00945FBE" w:rsidP="00945FBE">
      <w:pPr>
        <w:spacing w:after="0" w:line="240" w:lineRule="auto"/>
        <w:ind w:right="-908"/>
        <w:rPr>
          <w:rFonts w:ascii="Times New Roman" w:eastAsia="Times New Roman" w:hAnsi="Times New Roman" w:cs="Times New Roman"/>
          <w:sz w:val="20"/>
          <w:szCs w:val="20"/>
        </w:rPr>
      </w:pPr>
      <w:r w:rsidRPr="004B778A">
        <w:rPr>
          <w:rFonts w:ascii="Times New Roman" w:eastAsia="Times New Roman" w:hAnsi="Times New Roman" w:cs="Times New Roman"/>
          <w:color w:val="000000"/>
          <w:sz w:val="20"/>
          <w:szCs w:val="20"/>
        </w:rPr>
        <w:t>12.4. Приложение №4 -</w:t>
      </w:r>
      <w:r w:rsidRPr="004B778A">
        <w:rPr>
          <w:rFonts w:ascii="Times New Roman" w:eastAsia="Times New Roman" w:hAnsi="Times New Roman" w:cs="Times New Roman"/>
          <w:sz w:val="20"/>
          <w:szCs w:val="20"/>
        </w:rPr>
        <w:t xml:space="preserve"> График установки мест хранения и сбора отходов (Форма).</w:t>
      </w:r>
    </w:p>
    <w:p w:rsidR="00945FBE" w:rsidRPr="004B778A" w:rsidRDefault="00945FBE" w:rsidP="00945FBE">
      <w:pPr>
        <w:spacing w:after="0" w:line="240" w:lineRule="auto"/>
        <w:ind w:right="-908"/>
        <w:rPr>
          <w:rFonts w:ascii="Times New Roman" w:eastAsia="Calibri" w:hAnsi="Times New Roman" w:cs="Times New Roman"/>
        </w:rPr>
      </w:pPr>
      <w:r w:rsidRPr="004B778A">
        <w:rPr>
          <w:rFonts w:ascii="Times New Roman" w:eastAsia="Times New Roman" w:hAnsi="Times New Roman" w:cs="Times New Roman"/>
          <w:sz w:val="20"/>
          <w:szCs w:val="20"/>
        </w:rPr>
        <w:t xml:space="preserve">12.5. Приложение №5 - </w:t>
      </w:r>
      <w:r w:rsidRPr="004B778A">
        <w:rPr>
          <w:rFonts w:ascii="Times New Roman" w:eastAsia="Calibri" w:hAnsi="Times New Roman" w:cs="Times New Roman"/>
        </w:rPr>
        <w:t>Акт приема-передачи подвижного состава (Форма).</w:t>
      </w:r>
    </w:p>
    <w:p w:rsidR="00945FBE" w:rsidRPr="004B778A" w:rsidRDefault="00945FBE" w:rsidP="00945FBE">
      <w:pPr>
        <w:tabs>
          <w:tab w:val="left" w:pos="10620"/>
        </w:tabs>
        <w:autoSpaceDE w:val="0"/>
        <w:autoSpaceDN w:val="0"/>
        <w:adjustRightInd w:val="0"/>
        <w:spacing w:after="0" w:line="240" w:lineRule="auto"/>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12.6. Приложение №6 - Акт приема-передачи отходов (Форма).</w:t>
      </w:r>
    </w:p>
    <w:p w:rsidR="00945FBE" w:rsidRPr="004B778A" w:rsidRDefault="00945FBE" w:rsidP="00945FBE">
      <w:pPr>
        <w:spacing w:after="0" w:line="240" w:lineRule="auto"/>
        <w:ind w:right="-908"/>
        <w:rPr>
          <w:rFonts w:ascii="Times New Roman" w:eastAsia="Times New Roman" w:hAnsi="Times New Roman" w:cs="Times New Roman"/>
          <w:sz w:val="20"/>
          <w:szCs w:val="20"/>
        </w:rPr>
      </w:pPr>
    </w:p>
    <w:p w:rsidR="00945FBE" w:rsidRPr="004B778A" w:rsidRDefault="00945FBE" w:rsidP="00945FBE">
      <w:pPr>
        <w:pBdr>
          <w:top w:val="nil"/>
          <w:left w:val="nil"/>
          <w:bottom w:val="nil"/>
          <w:right w:val="nil"/>
          <w:between w:val="nil"/>
        </w:pBdr>
        <w:spacing w:after="0" w:line="240" w:lineRule="auto"/>
        <w:ind w:left="360"/>
        <w:jc w:val="center"/>
        <w:rPr>
          <w:rFonts w:ascii="Times New Roman" w:eastAsia="Times New Roman" w:hAnsi="Times New Roman" w:cs="Times New Roman"/>
          <w:b/>
          <w:color w:val="000000"/>
        </w:rPr>
      </w:pPr>
      <w:r w:rsidRPr="004B778A">
        <w:rPr>
          <w:rFonts w:ascii="Times New Roman" w:eastAsia="Times New Roman" w:hAnsi="Times New Roman" w:cs="Times New Roman"/>
          <w:b/>
          <w:color w:val="000000"/>
          <w:sz w:val="20"/>
          <w:szCs w:val="20"/>
        </w:rPr>
        <w:t>13. Юридические адреса и реквизиты сторон</w:t>
      </w:r>
    </w:p>
    <w:p w:rsidR="00945FBE" w:rsidRPr="004B778A" w:rsidRDefault="00945FBE" w:rsidP="00945FBE">
      <w:pPr>
        <w:keepNext/>
        <w:tabs>
          <w:tab w:val="left" w:pos="1985"/>
        </w:tabs>
        <w:spacing w:after="0" w:line="240" w:lineRule="auto"/>
        <w:jc w:val="both"/>
        <w:rPr>
          <w:rFonts w:ascii="Times New Roman" w:eastAsia="Times New Roman" w:hAnsi="Times New Roman" w:cs="Times New Roman"/>
          <w:sz w:val="20"/>
          <w:szCs w:val="20"/>
        </w:rPr>
      </w:pPr>
    </w:p>
    <w:p w:rsidR="00945FBE" w:rsidRPr="004B778A" w:rsidRDefault="00945FBE" w:rsidP="00945FBE">
      <w:pPr>
        <w:keepNext/>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13.1. </w:t>
      </w:r>
      <w:r w:rsidRPr="004B778A">
        <w:rPr>
          <w:rFonts w:ascii="Times New Roman" w:eastAsia="Times New Roman" w:hAnsi="Times New Roman" w:cs="Times New Roman"/>
          <w:b/>
          <w:sz w:val="20"/>
          <w:szCs w:val="20"/>
        </w:rPr>
        <w:t>Поставщик:</w:t>
      </w:r>
      <w:r w:rsidRPr="004B778A">
        <w:rPr>
          <w:rFonts w:ascii="Times New Roman" w:eastAsia="Times New Roman" w:hAnsi="Times New Roman" w:cs="Times New Roman"/>
          <w:sz w:val="20"/>
          <w:szCs w:val="20"/>
        </w:rPr>
        <w:t xml:space="preserve"> СПб ГУП «Горэлектротранс» 196105, г. СПб, ул. Сызранская, д.15.</w:t>
      </w:r>
    </w:p>
    <w:p w:rsidR="00945FBE" w:rsidRPr="004B778A" w:rsidRDefault="00945FBE" w:rsidP="00945FBE">
      <w:pPr>
        <w:keepNext/>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ИНН </w:t>
      </w:r>
      <w:proofErr w:type="gramStart"/>
      <w:r w:rsidRPr="004B778A">
        <w:rPr>
          <w:rFonts w:ascii="Times New Roman" w:eastAsia="Times New Roman" w:hAnsi="Times New Roman" w:cs="Times New Roman"/>
          <w:sz w:val="20"/>
          <w:szCs w:val="20"/>
        </w:rPr>
        <w:t>7830001927,  КПП</w:t>
      </w:r>
      <w:proofErr w:type="gramEnd"/>
      <w:r w:rsidRPr="004B778A">
        <w:rPr>
          <w:rFonts w:ascii="Times New Roman" w:eastAsia="Times New Roman" w:hAnsi="Times New Roman" w:cs="Times New Roman"/>
          <w:sz w:val="20"/>
          <w:szCs w:val="20"/>
        </w:rPr>
        <w:t xml:space="preserve"> 785150001, </w:t>
      </w:r>
    </w:p>
    <w:p w:rsidR="00945FBE" w:rsidRPr="004B778A" w:rsidRDefault="00945FBE" w:rsidP="00945FBE">
      <w:pPr>
        <w:keepNext/>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Р/с № 40602810532000010176</w:t>
      </w:r>
    </w:p>
    <w:p w:rsidR="00945FBE" w:rsidRPr="004B778A" w:rsidRDefault="00945FBE" w:rsidP="00945FBE">
      <w:pPr>
        <w:keepNext/>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К/с № 30101810900000000790</w:t>
      </w:r>
    </w:p>
    <w:p w:rsidR="00945FBE" w:rsidRPr="004B778A" w:rsidRDefault="00945FBE" w:rsidP="00945FBE">
      <w:pPr>
        <w:keepNext/>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ПАО «Банк «Санкт-Петербург» в г. Санкт-Петербурге</w:t>
      </w:r>
    </w:p>
    <w:p w:rsidR="00945FBE" w:rsidRPr="004B778A" w:rsidRDefault="00945FBE" w:rsidP="00945FBE">
      <w:pPr>
        <w:keepNext/>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БИК 044030790</w:t>
      </w:r>
    </w:p>
    <w:p w:rsidR="00945FBE" w:rsidRPr="004B778A" w:rsidRDefault="00945FBE" w:rsidP="00945FBE">
      <w:pPr>
        <w:keepNext/>
        <w:spacing w:after="0" w:line="240" w:lineRule="auto"/>
        <w:jc w:val="both"/>
        <w:rPr>
          <w:rFonts w:ascii="Times New Roman" w:eastAsia="Times New Roman" w:hAnsi="Times New Roman" w:cs="Times New Roman"/>
          <w:sz w:val="20"/>
          <w:szCs w:val="20"/>
        </w:rPr>
      </w:pPr>
      <w:proofErr w:type="gramStart"/>
      <w:r w:rsidRPr="004B778A">
        <w:rPr>
          <w:rFonts w:ascii="Times New Roman" w:eastAsia="Times New Roman" w:hAnsi="Times New Roman" w:cs="Times New Roman"/>
          <w:sz w:val="20"/>
          <w:szCs w:val="20"/>
        </w:rPr>
        <w:t>Исполнитель:_</w:t>
      </w:r>
      <w:proofErr w:type="gramEnd"/>
      <w:r w:rsidRPr="004B778A">
        <w:rPr>
          <w:rFonts w:ascii="Times New Roman" w:eastAsia="Times New Roman" w:hAnsi="Times New Roman" w:cs="Times New Roman"/>
          <w:sz w:val="20"/>
          <w:szCs w:val="20"/>
        </w:rPr>
        <w:t>__________. тел. __________.</w:t>
      </w:r>
    </w:p>
    <w:p w:rsidR="00945FBE" w:rsidRPr="004B778A" w:rsidRDefault="00945FBE" w:rsidP="00945FBE">
      <w:pPr>
        <w:keepNext/>
        <w:spacing w:after="0" w:line="240" w:lineRule="auto"/>
        <w:jc w:val="both"/>
        <w:rPr>
          <w:rFonts w:ascii="Times New Roman" w:eastAsia="Times New Roman" w:hAnsi="Times New Roman" w:cs="Times New Roman"/>
          <w:sz w:val="20"/>
          <w:szCs w:val="20"/>
        </w:rPr>
      </w:pPr>
    </w:p>
    <w:p w:rsidR="00945FBE" w:rsidRPr="004B778A" w:rsidRDefault="00945FBE" w:rsidP="00945FBE">
      <w:pPr>
        <w:keepNext/>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13.2. </w:t>
      </w:r>
      <w:r w:rsidRPr="004B778A">
        <w:rPr>
          <w:rFonts w:ascii="Times New Roman" w:eastAsia="Times New Roman" w:hAnsi="Times New Roman" w:cs="Times New Roman"/>
          <w:b/>
          <w:sz w:val="20"/>
          <w:szCs w:val="20"/>
        </w:rPr>
        <w:t>Покупатель:</w:t>
      </w:r>
      <w:r w:rsidRPr="004B778A">
        <w:rPr>
          <w:rFonts w:ascii="Times New Roman" w:eastAsia="Times New Roman" w:hAnsi="Times New Roman" w:cs="Times New Roman"/>
          <w:sz w:val="20"/>
          <w:szCs w:val="20"/>
        </w:rPr>
        <w:t xml:space="preserve"> </w:t>
      </w:r>
    </w:p>
    <w:p w:rsidR="00945FBE" w:rsidRPr="004B778A" w:rsidRDefault="00945FBE" w:rsidP="00945FBE">
      <w:pPr>
        <w:keepNext/>
        <w:pBdr>
          <w:top w:val="single" w:sz="12" w:space="1" w:color="000000"/>
          <w:bottom w:val="single" w:sz="12" w:space="1" w:color="000000"/>
        </w:pBdr>
        <w:spacing w:after="0" w:line="240" w:lineRule="auto"/>
        <w:jc w:val="both"/>
        <w:rPr>
          <w:rFonts w:ascii="Times New Roman" w:eastAsia="Times New Roman" w:hAnsi="Times New Roman" w:cs="Times New Roman"/>
          <w:sz w:val="20"/>
          <w:szCs w:val="20"/>
        </w:rPr>
      </w:pPr>
    </w:p>
    <w:p w:rsidR="00945FBE" w:rsidRPr="004B778A" w:rsidRDefault="00945FBE" w:rsidP="00945FBE">
      <w:pPr>
        <w:keepNext/>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Эл. адрес__________________</w:t>
      </w:r>
    </w:p>
    <w:p w:rsidR="00945FBE" w:rsidRPr="004B778A" w:rsidRDefault="00945FBE" w:rsidP="00945FBE">
      <w:pPr>
        <w:keepNext/>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Исполнитель: ______________________</w:t>
      </w:r>
    </w:p>
    <w:p w:rsidR="00945FBE" w:rsidRPr="004B778A" w:rsidRDefault="00945FBE" w:rsidP="00945FBE">
      <w:pPr>
        <w:keepNext/>
        <w:spacing w:after="0" w:line="240" w:lineRule="auto"/>
        <w:jc w:val="both"/>
        <w:rPr>
          <w:rFonts w:ascii="Times New Roman" w:eastAsia="Times New Roman" w:hAnsi="Times New Roman" w:cs="Times New Roman"/>
          <w:sz w:val="20"/>
          <w:szCs w:val="20"/>
        </w:rPr>
      </w:pPr>
    </w:p>
    <w:p w:rsidR="00945FBE" w:rsidRPr="004B778A" w:rsidRDefault="00945FBE" w:rsidP="00945FBE">
      <w:pPr>
        <w:keepNext/>
        <w:spacing w:after="0" w:line="240" w:lineRule="auto"/>
        <w:jc w:val="both"/>
        <w:rPr>
          <w:rFonts w:ascii="Times New Roman" w:eastAsia="Times New Roman" w:hAnsi="Times New Roman" w:cs="Times New Roman"/>
          <w:sz w:val="20"/>
          <w:szCs w:val="20"/>
        </w:rPr>
      </w:pPr>
    </w:p>
    <w:p w:rsidR="00945FBE" w:rsidRPr="004B778A" w:rsidRDefault="00945FBE" w:rsidP="00945FBE">
      <w:pPr>
        <w:keepNext/>
        <w:spacing w:after="0" w:line="240" w:lineRule="auto"/>
        <w:jc w:val="both"/>
        <w:rPr>
          <w:rFonts w:ascii="Times New Roman" w:eastAsia="Times New Roman" w:hAnsi="Times New Roman" w:cs="Times New Roman"/>
          <w:b/>
          <w:i/>
          <w:sz w:val="20"/>
          <w:szCs w:val="20"/>
        </w:rPr>
      </w:pPr>
      <w:proofErr w:type="gramStart"/>
      <w:r w:rsidRPr="004B778A">
        <w:rPr>
          <w:rFonts w:ascii="Times New Roman" w:eastAsia="Times New Roman" w:hAnsi="Times New Roman" w:cs="Times New Roman"/>
          <w:b/>
          <w:sz w:val="20"/>
          <w:szCs w:val="20"/>
        </w:rPr>
        <w:t xml:space="preserve">ПОСТАВЩИК:   </w:t>
      </w:r>
      <w:proofErr w:type="gramEnd"/>
      <w:r w:rsidRPr="004B778A">
        <w:rPr>
          <w:rFonts w:ascii="Times New Roman" w:eastAsia="Times New Roman" w:hAnsi="Times New Roman" w:cs="Times New Roman"/>
          <w:b/>
          <w:sz w:val="20"/>
          <w:szCs w:val="20"/>
        </w:rPr>
        <w:t xml:space="preserve">                                                             ПОКУПАТЕЛЬ: </w:t>
      </w:r>
    </w:p>
    <w:tbl>
      <w:tblPr>
        <w:tblW w:w="10121" w:type="dxa"/>
        <w:tblLayout w:type="fixed"/>
        <w:tblLook w:val="0400" w:firstRow="0" w:lastRow="0" w:firstColumn="0" w:lastColumn="0" w:noHBand="0" w:noVBand="1"/>
      </w:tblPr>
      <w:tblGrid>
        <w:gridCol w:w="5005"/>
        <w:gridCol w:w="5116"/>
      </w:tblGrid>
      <w:tr w:rsidR="00945FBE" w:rsidRPr="004B778A" w:rsidTr="00D86CD4">
        <w:tc>
          <w:tcPr>
            <w:tcW w:w="5005" w:type="dxa"/>
          </w:tcPr>
          <w:p w:rsidR="00945FBE" w:rsidRPr="004B778A" w:rsidRDefault="00945FBE" w:rsidP="00945FBE">
            <w:pPr>
              <w:keepNext/>
              <w:spacing w:after="0" w:line="240" w:lineRule="auto"/>
              <w:jc w:val="both"/>
              <w:rPr>
                <w:rFonts w:ascii="Times New Roman" w:eastAsia="Times New Roman" w:hAnsi="Times New Roman" w:cs="Times New Roman"/>
                <w:i/>
                <w:sz w:val="20"/>
                <w:szCs w:val="20"/>
              </w:rPr>
            </w:pPr>
            <w:r w:rsidRPr="004B778A">
              <w:rPr>
                <w:rFonts w:ascii="Times New Roman" w:eastAsia="Times New Roman" w:hAnsi="Times New Roman" w:cs="Times New Roman"/>
                <w:i/>
                <w:sz w:val="20"/>
                <w:szCs w:val="20"/>
              </w:rPr>
              <w:t>____________</w:t>
            </w:r>
          </w:p>
          <w:p w:rsidR="00945FBE" w:rsidRPr="004B778A" w:rsidRDefault="00945FBE" w:rsidP="00945FBE">
            <w:pPr>
              <w:keepNext/>
              <w:spacing w:after="0" w:line="240" w:lineRule="auto"/>
              <w:jc w:val="both"/>
              <w:rPr>
                <w:rFonts w:ascii="Times New Roman" w:eastAsia="Times New Roman" w:hAnsi="Times New Roman" w:cs="Times New Roman"/>
                <w:i/>
                <w:sz w:val="20"/>
                <w:szCs w:val="20"/>
              </w:rPr>
            </w:pPr>
            <w:r w:rsidRPr="004B778A">
              <w:rPr>
                <w:rFonts w:ascii="Times New Roman" w:eastAsia="Times New Roman" w:hAnsi="Times New Roman" w:cs="Times New Roman"/>
                <w:i/>
                <w:sz w:val="20"/>
                <w:szCs w:val="20"/>
              </w:rPr>
              <w:t xml:space="preserve">СПб ГУП «Горэлектротранс»                                                </w:t>
            </w:r>
          </w:p>
          <w:p w:rsidR="00945FBE" w:rsidRPr="004B778A" w:rsidRDefault="00945FBE" w:rsidP="00945FBE">
            <w:pPr>
              <w:keepNext/>
              <w:spacing w:after="0" w:line="240" w:lineRule="auto"/>
              <w:jc w:val="both"/>
              <w:rPr>
                <w:rFonts w:ascii="Times New Roman" w:eastAsia="Times New Roman" w:hAnsi="Times New Roman" w:cs="Times New Roman"/>
                <w:i/>
                <w:sz w:val="20"/>
                <w:szCs w:val="20"/>
              </w:rPr>
            </w:pPr>
          </w:p>
        </w:tc>
        <w:tc>
          <w:tcPr>
            <w:tcW w:w="5116" w:type="dxa"/>
          </w:tcPr>
          <w:p w:rsidR="00945FBE" w:rsidRPr="004B778A" w:rsidRDefault="00945FBE" w:rsidP="00945FBE">
            <w:pPr>
              <w:keepNext/>
              <w:spacing w:after="0" w:line="240" w:lineRule="auto"/>
              <w:jc w:val="both"/>
              <w:rPr>
                <w:rFonts w:ascii="Times New Roman" w:eastAsia="Times New Roman" w:hAnsi="Times New Roman" w:cs="Times New Roman"/>
                <w:i/>
                <w:sz w:val="20"/>
                <w:szCs w:val="20"/>
              </w:rPr>
            </w:pPr>
          </w:p>
          <w:p w:rsidR="00945FBE" w:rsidRPr="004B778A" w:rsidRDefault="00945FBE" w:rsidP="00945FBE">
            <w:pPr>
              <w:keepNext/>
              <w:spacing w:after="0" w:line="240" w:lineRule="auto"/>
              <w:jc w:val="both"/>
              <w:rPr>
                <w:rFonts w:ascii="Times New Roman" w:eastAsia="Times New Roman" w:hAnsi="Times New Roman" w:cs="Times New Roman"/>
                <w:i/>
                <w:sz w:val="20"/>
                <w:szCs w:val="20"/>
              </w:rPr>
            </w:pPr>
            <w:r w:rsidRPr="004B778A">
              <w:rPr>
                <w:rFonts w:ascii="Times New Roman" w:eastAsia="Times New Roman" w:hAnsi="Times New Roman" w:cs="Times New Roman"/>
                <w:i/>
                <w:sz w:val="20"/>
                <w:szCs w:val="20"/>
              </w:rPr>
              <w:t>_____________________</w:t>
            </w:r>
          </w:p>
        </w:tc>
      </w:tr>
      <w:tr w:rsidR="00945FBE" w:rsidRPr="004B778A" w:rsidTr="00D86CD4">
        <w:tc>
          <w:tcPr>
            <w:tcW w:w="5005" w:type="dxa"/>
          </w:tcPr>
          <w:p w:rsidR="00945FBE" w:rsidRPr="004B778A" w:rsidRDefault="00945FBE" w:rsidP="00945FBE">
            <w:pPr>
              <w:keepNext/>
              <w:spacing w:after="0" w:line="240" w:lineRule="auto"/>
              <w:jc w:val="both"/>
              <w:rPr>
                <w:rFonts w:ascii="Times New Roman" w:eastAsia="Times New Roman" w:hAnsi="Times New Roman" w:cs="Times New Roman"/>
                <w:i/>
                <w:sz w:val="20"/>
                <w:szCs w:val="20"/>
              </w:rPr>
            </w:pPr>
            <w:r w:rsidRPr="004B778A">
              <w:rPr>
                <w:rFonts w:ascii="Times New Roman" w:eastAsia="Times New Roman" w:hAnsi="Times New Roman" w:cs="Times New Roman"/>
                <w:sz w:val="20"/>
                <w:szCs w:val="20"/>
              </w:rPr>
              <w:t xml:space="preserve">______________ /___________/                     </w:t>
            </w:r>
          </w:p>
        </w:tc>
        <w:tc>
          <w:tcPr>
            <w:tcW w:w="5116" w:type="dxa"/>
          </w:tcPr>
          <w:p w:rsidR="00945FBE" w:rsidRPr="004B778A" w:rsidRDefault="00945FBE" w:rsidP="00945FBE">
            <w:pPr>
              <w:keepNext/>
              <w:spacing w:after="0" w:line="240" w:lineRule="auto"/>
              <w:jc w:val="both"/>
              <w:rPr>
                <w:rFonts w:ascii="Times New Roman" w:eastAsia="Times New Roman" w:hAnsi="Times New Roman" w:cs="Times New Roman"/>
                <w:i/>
                <w:sz w:val="20"/>
                <w:szCs w:val="20"/>
              </w:rPr>
            </w:pPr>
            <w:r w:rsidRPr="004B778A">
              <w:rPr>
                <w:rFonts w:ascii="Times New Roman" w:eastAsia="Times New Roman" w:hAnsi="Times New Roman" w:cs="Times New Roman"/>
                <w:i/>
                <w:sz w:val="20"/>
                <w:szCs w:val="20"/>
              </w:rPr>
              <w:t>____________________/ _____________</w:t>
            </w:r>
          </w:p>
          <w:p w:rsidR="00945FBE" w:rsidRPr="004B778A" w:rsidRDefault="00945FBE" w:rsidP="00945FBE">
            <w:pPr>
              <w:keepNext/>
              <w:spacing w:after="0" w:line="240" w:lineRule="auto"/>
              <w:jc w:val="both"/>
              <w:rPr>
                <w:rFonts w:ascii="Times New Roman" w:eastAsia="Times New Roman" w:hAnsi="Times New Roman" w:cs="Times New Roman"/>
                <w:i/>
                <w:sz w:val="20"/>
                <w:szCs w:val="20"/>
              </w:rPr>
            </w:pPr>
            <w:r w:rsidRPr="004B778A">
              <w:rPr>
                <w:rFonts w:ascii="Times New Roman" w:eastAsia="Times New Roman" w:hAnsi="Times New Roman" w:cs="Times New Roman"/>
                <w:i/>
                <w:sz w:val="20"/>
                <w:szCs w:val="20"/>
              </w:rPr>
              <w:t xml:space="preserve">                  </w:t>
            </w:r>
          </w:p>
        </w:tc>
      </w:tr>
    </w:tbl>
    <w:p w:rsidR="00945FBE" w:rsidRPr="004B778A" w:rsidRDefault="00945FBE" w:rsidP="00945FBE">
      <w:pPr>
        <w:spacing w:after="0" w:line="240" w:lineRule="auto"/>
        <w:jc w:val="right"/>
        <w:rPr>
          <w:rFonts w:ascii="Times New Roman" w:eastAsia="Times New Roman" w:hAnsi="Times New Roman" w:cs="Times New Roman"/>
          <w:b/>
          <w:sz w:val="20"/>
          <w:szCs w:val="20"/>
        </w:rPr>
      </w:pPr>
      <w:r w:rsidRPr="004B778A">
        <w:rPr>
          <w:rFonts w:ascii="Times New Roman" w:eastAsia="Times New Roman" w:hAnsi="Times New Roman" w:cs="Times New Roman"/>
          <w:sz w:val="20"/>
          <w:szCs w:val="20"/>
        </w:rPr>
        <w:t>/</w:t>
      </w:r>
      <w:r w:rsidRPr="004B778A">
        <w:rPr>
          <w:rFonts w:ascii="Calibri" w:eastAsia="Calibri" w:hAnsi="Calibri" w:cs="Calibri"/>
        </w:rPr>
        <w:br w:type="page"/>
      </w:r>
      <w:r w:rsidRPr="004B778A">
        <w:rPr>
          <w:rFonts w:ascii="Times New Roman" w:eastAsia="Times New Roman" w:hAnsi="Times New Roman" w:cs="Times New Roman"/>
          <w:b/>
          <w:sz w:val="20"/>
          <w:szCs w:val="20"/>
        </w:rPr>
        <w:lastRenderedPageBreak/>
        <w:t xml:space="preserve">Приложение №1 </w:t>
      </w:r>
    </w:p>
    <w:p w:rsidR="00945FBE" w:rsidRPr="004B778A" w:rsidRDefault="00945FBE" w:rsidP="00945FBE">
      <w:pPr>
        <w:spacing w:after="0" w:line="240" w:lineRule="auto"/>
        <w:jc w:val="right"/>
        <w:rPr>
          <w:rFonts w:ascii="Times New Roman" w:eastAsia="Times New Roman" w:hAnsi="Times New Roman" w:cs="Times New Roman"/>
          <w:b/>
          <w:sz w:val="20"/>
          <w:szCs w:val="20"/>
        </w:rPr>
      </w:pPr>
      <w:r w:rsidRPr="004B778A">
        <w:rPr>
          <w:rFonts w:ascii="Times New Roman" w:eastAsia="Times New Roman" w:hAnsi="Times New Roman" w:cs="Times New Roman"/>
          <w:b/>
          <w:sz w:val="20"/>
          <w:szCs w:val="20"/>
        </w:rPr>
        <w:t xml:space="preserve">к Договору № _____ / _____ </w:t>
      </w:r>
    </w:p>
    <w:p w:rsidR="00945FBE" w:rsidRPr="004B778A" w:rsidRDefault="00945FBE" w:rsidP="00945FBE">
      <w:pPr>
        <w:spacing w:after="0" w:line="240" w:lineRule="auto"/>
        <w:jc w:val="right"/>
        <w:rPr>
          <w:rFonts w:ascii="Times New Roman" w:eastAsia="Times New Roman" w:hAnsi="Times New Roman" w:cs="Times New Roman"/>
          <w:b/>
          <w:sz w:val="20"/>
          <w:szCs w:val="20"/>
        </w:rPr>
      </w:pPr>
      <w:r w:rsidRPr="004B778A">
        <w:rPr>
          <w:rFonts w:ascii="Times New Roman" w:eastAsia="Times New Roman" w:hAnsi="Times New Roman" w:cs="Times New Roman"/>
          <w:b/>
          <w:sz w:val="20"/>
          <w:szCs w:val="20"/>
        </w:rPr>
        <w:t xml:space="preserve">от </w:t>
      </w:r>
      <w:r w:rsidRPr="004B778A">
        <w:rPr>
          <w:rFonts w:ascii="Times New Roman" w:eastAsia="Times New Roman" w:hAnsi="Times New Roman" w:cs="Times New Roman"/>
          <w:sz w:val="20"/>
          <w:szCs w:val="20"/>
        </w:rPr>
        <w:t xml:space="preserve">«_____» ____________ </w:t>
      </w:r>
      <w:r w:rsidRPr="004B778A">
        <w:rPr>
          <w:rFonts w:ascii="Times New Roman" w:eastAsia="Times New Roman" w:hAnsi="Times New Roman" w:cs="Times New Roman"/>
          <w:b/>
          <w:sz w:val="20"/>
          <w:szCs w:val="20"/>
        </w:rPr>
        <w:t xml:space="preserve">2025   </w:t>
      </w:r>
    </w:p>
    <w:p w:rsidR="00945FBE" w:rsidRPr="004B778A" w:rsidRDefault="00945FBE" w:rsidP="00945FBE">
      <w:pPr>
        <w:spacing w:after="0" w:line="240" w:lineRule="auto"/>
        <w:ind w:left="284" w:right="-58"/>
        <w:jc w:val="right"/>
        <w:rPr>
          <w:rFonts w:ascii="Times New Roman" w:eastAsia="Times New Roman" w:hAnsi="Times New Roman" w:cs="Times New Roman"/>
          <w:b/>
          <w:sz w:val="20"/>
          <w:szCs w:val="20"/>
        </w:rPr>
      </w:pPr>
    </w:p>
    <w:p w:rsidR="00945FBE" w:rsidRPr="004B778A" w:rsidRDefault="00945FBE" w:rsidP="00945FBE">
      <w:pPr>
        <w:spacing w:after="0" w:line="240" w:lineRule="auto"/>
        <w:ind w:right="-58"/>
        <w:jc w:val="center"/>
        <w:rPr>
          <w:rFonts w:ascii="Times New Roman" w:eastAsia="Times New Roman" w:hAnsi="Times New Roman" w:cs="Times New Roman"/>
          <w:b/>
          <w:sz w:val="20"/>
          <w:szCs w:val="20"/>
        </w:rPr>
      </w:pPr>
      <w:r w:rsidRPr="004B778A">
        <w:rPr>
          <w:rFonts w:ascii="Times New Roman" w:eastAsia="Times New Roman" w:hAnsi="Times New Roman" w:cs="Times New Roman"/>
          <w:b/>
          <w:sz w:val="20"/>
          <w:szCs w:val="20"/>
        </w:rPr>
        <w:t>Порядок определения цены</w:t>
      </w:r>
    </w:p>
    <w:p w:rsidR="00945FBE" w:rsidRPr="004B778A" w:rsidRDefault="00945FBE" w:rsidP="00945FBE">
      <w:pPr>
        <w:spacing w:after="0" w:line="240" w:lineRule="auto"/>
        <w:jc w:val="center"/>
        <w:rPr>
          <w:rFonts w:ascii="Times New Roman" w:eastAsia="Times New Roman" w:hAnsi="Times New Roman" w:cs="Times New Roman"/>
          <w:b/>
          <w:sz w:val="20"/>
          <w:szCs w:val="20"/>
        </w:rPr>
      </w:pPr>
      <w:r w:rsidRPr="004B778A">
        <w:rPr>
          <w:rFonts w:ascii="Times New Roman" w:eastAsia="Times New Roman" w:hAnsi="Times New Roman" w:cs="Times New Roman"/>
          <w:b/>
          <w:sz w:val="20"/>
          <w:szCs w:val="20"/>
        </w:rPr>
        <w:t xml:space="preserve">к Договору от </w:t>
      </w:r>
      <w:r w:rsidRPr="004B778A">
        <w:rPr>
          <w:rFonts w:ascii="Times New Roman" w:eastAsia="Times New Roman" w:hAnsi="Times New Roman" w:cs="Times New Roman"/>
          <w:sz w:val="20"/>
          <w:szCs w:val="20"/>
        </w:rPr>
        <w:t xml:space="preserve">«_____» ____________ </w:t>
      </w:r>
      <w:r w:rsidRPr="004B778A">
        <w:rPr>
          <w:rFonts w:ascii="Times New Roman" w:eastAsia="Times New Roman" w:hAnsi="Times New Roman" w:cs="Times New Roman"/>
          <w:b/>
          <w:sz w:val="20"/>
          <w:szCs w:val="20"/>
        </w:rPr>
        <w:t>2025    № ____________</w:t>
      </w:r>
    </w:p>
    <w:p w:rsidR="00945FBE" w:rsidRPr="004B778A" w:rsidRDefault="00945FBE" w:rsidP="00945FBE">
      <w:pPr>
        <w:spacing w:after="0" w:line="240" w:lineRule="auto"/>
        <w:ind w:right="-58"/>
        <w:jc w:val="center"/>
        <w:rPr>
          <w:rFonts w:ascii="Times New Roman" w:eastAsia="Times New Roman" w:hAnsi="Times New Roman" w:cs="Times New Roman"/>
          <w:b/>
          <w:sz w:val="20"/>
          <w:szCs w:val="20"/>
        </w:rPr>
      </w:pPr>
    </w:p>
    <w:p w:rsidR="00945FBE" w:rsidRPr="004B778A" w:rsidRDefault="00945FBE" w:rsidP="00945FBE">
      <w:pPr>
        <w:spacing w:after="0" w:line="240" w:lineRule="auto"/>
        <w:ind w:left="284" w:right="-58"/>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Санкт-Петербург</w:t>
      </w:r>
      <w:r w:rsidRPr="004B778A">
        <w:rPr>
          <w:rFonts w:ascii="Times New Roman" w:eastAsia="Times New Roman" w:hAnsi="Times New Roman" w:cs="Times New Roman"/>
          <w:sz w:val="20"/>
          <w:szCs w:val="20"/>
        </w:rPr>
        <w:tab/>
      </w:r>
      <w:r w:rsidRPr="004B778A">
        <w:rPr>
          <w:rFonts w:ascii="Times New Roman" w:eastAsia="Times New Roman" w:hAnsi="Times New Roman" w:cs="Times New Roman"/>
          <w:sz w:val="20"/>
          <w:szCs w:val="20"/>
        </w:rPr>
        <w:tab/>
      </w:r>
      <w:r w:rsidRPr="004B778A">
        <w:rPr>
          <w:rFonts w:ascii="Times New Roman" w:eastAsia="Times New Roman" w:hAnsi="Times New Roman" w:cs="Times New Roman"/>
          <w:sz w:val="20"/>
          <w:szCs w:val="20"/>
        </w:rPr>
        <w:tab/>
      </w:r>
      <w:r w:rsidRPr="004B778A">
        <w:rPr>
          <w:rFonts w:ascii="Times New Roman" w:eastAsia="Times New Roman" w:hAnsi="Times New Roman" w:cs="Times New Roman"/>
          <w:sz w:val="20"/>
          <w:szCs w:val="20"/>
        </w:rPr>
        <w:tab/>
      </w:r>
      <w:r w:rsidRPr="004B778A">
        <w:rPr>
          <w:rFonts w:ascii="Times New Roman" w:eastAsia="Times New Roman" w:hAnsi="Times New Roman" w:cs="Times New Roman"/>
          <w:sz w:val="20"/>
          <w:szCs w:val="20"/>
        </w:rPr>
        <w:tab/>
      </w:r>
      <w:r w:rsidRPr="004B778A">
        <w:rPr>
          <w:rFonts w:ascii="Times New Roman" w:eastAsia="Times New Roman" w:hAnsi="Times New Roman" w:cs="Times New Roman"/>
          <w:sz w:val="20"/>
          <w:szCs w:val="20"/>
        </w:rPr>
        <w:tab/>
      </w:r>
      <w:r w:rsidRPr="004B778A">
        <w:rPr>
          <w:rFonts w:ascii="Times New Roman" w:eastAsia="Times New Roman" w:hAnsi="Times New Roman" w:cs="Times New Roman"/>
          <w:sz w:val="20"/>
          <w:szCs w:val="20"/>
        </w:rPr>
        <w:tab/>
        <w:t xml:space="preserve">                                       </w:t>
      </w:r>
      <w:proofErr w:type="gramStart"/>
      <w:r w:rsidRPr="004B778A">
        <w:rPr>
          <w:rFonts w:ascii="Times New Roman" w:eastAsia="Times New Roman" w:hAnsi="Times New Roman" w:cs="Times New Roman"/>
          <w:sz w:val="20"/>
          <w:szCs w:val="20"/>
        </w:rPr>
        <w:t xml:space="preserve">   «</w:t>
      </w:r>
      <w:proofErr w:type="gramEnd"/>
      <w:r w:rsidRPr="004B778A">
        <w:rPr>
          <w:rFonts w:ascii="Times New Roman" w:eastAsia="Times New Roman" w:hAnsi="Times New Roman" w:cs="Times New Roman"/>
          <w:sz w:val="20"/>
          <w:szCs w:val="20"/>
        </w:rPr>
        <w:t xml:space="preserve"> ___ » ________ 20__</w:t>
      </w:r>
    </w:p>
    <w:p w:rsidR="00945FBE" w:rsidRPr="004B778A" w:rsidRDefault="00945FBE" w:rsidP="00945FBE">
      <w:pPr>
        <w:spacing w:after="0" w:line="240" w:lineRule="auto"/>
        <w:ind w:left="284" w:right="-58"/>
        <w:rPr>
          <w:rFonts w:ascii="Times New Roman" w:eastAsia="Times New Roman" w:hAnsi="Times New Roman" w:cs="Times New Roman"/>
          <w:sz w:val="20"/>
          <w:szCs w:val="20"/>
        </w:rPr>
      </w:pPr>
    </w:p>
    <w:p w:rsidR="00945FBE" w:rsidRPr="004B778A" w:rsidRDefault="00945FBE" w:rsidP="00945FBE">
      <w:pPr>
        <w:spacing w:after="0" w:line="240" w:lineRule="auto"/>
        <w:ind w:left="284" w:right="-58" w:firstLine="436"/>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    _______________, именуемое в дальнейшем «Покупатель», в лице ______________________________, действующего на основании ______________, с одной стороны,</w:t>
      </w:r>
    </w:p>
    <w:p w:rsidR="00945FBE" w:rsidRPr="004B778A" w:rsidRDefault="00945FBE" w:rsidP="00945FBE">
      <w:pPr>
        <w:spacing w:after="0" w:line="240" w:lineRule="auto"/>
        <w:ind w:left="284" w:right="-58"/>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и СПб ГУП «Горэлектротранс», именуемое в дальнейшем «Поставщик», в лице ______________________, действующего на основании _____________, с другой стороны, совместно именуемые «Стороны», пришли к </w:t>
      </w:r>
      <w:proofErr w:type="gramStart"/>
      <w:r w:rsidRPr="004B778A">
        <w:rPr>
          <w:rFonts w:ascii="Times New Roman" w:eastAsia="Times New Roman" w:hAnsi="Times New Roman" w:cs="Times New Roman"/>
          <w:sz w:val="20"/>
          <w:szCs w:val="20"/>
        </w:rPr>
        <w:t>соглашению  о</w:t>
      </w:r>
      <w:proofErr w:type="gramEnd"/>
      <w:r w:rsidRPr="004B778A">
        <w:rPr>
          <w:rFonts w:ascii="Times New Roman" w:eastAsia="Times New Roman" w:hAnsi="Times New Roman" w:cs="Times New Roman"/>
          <w:sz w:val="20"/>
          <w:szCs w:val="20"/>
        </w:rPr>
        <w:t xml:space="preserve"> нижеследующем:</w:t>
      </w:r>
    </w:p>
    <w:p w:rsidR="00945FBE" w:rsidRPr="004B778A" w:rsidRDefault="00945FBE" w:rsidP="00945FBE">
      <w:pPr>
        <w:spacing w:after="0" w:line="240" w:lineRule="auto"/>
        <w:ind w:left="284" w:right="-58"/>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ab/>
        <w:t>Согласовать формулы цен на Товары:</w:t>
      </w:r>
    </w:p>
    <w:p w:rsidR="00945FBE" w:rsidRPr="004B778A" w:rsidRDefault="00945FBE" w:rsidP="00945FBE">
      <w:pPr>
        <w:spacing w:after="0" w:line="240" w:lineRule="auto"/>
        <w:ind w:firstLine="540"/>
        <w:jc w:val="center"/>
        <w:rPr>
          <w:rFonts w:ascii="Times New Roman" w:eastAsia="Times New Roman" w:hAnsi="Times New Roman" w:cs="Times New Roman"/>
          <w:i/>
          <w:sz w:val="20"/>
          <w:szCs w:val="20"/>
        </w:rPr>
      </w:pPr>
      <w:r w:rsidRPr="004B778A">
        <w:rPr>
          <w:rFonts w:ascii="Times New Roman" w:eastAsia="Times New Roman" w:hAnsi="Times New Roman" w:cs="Times New Roman"/>
          <w:i/>
          <w:sz w:val="20"/>
          <w:szCs w:val="20"/>
        </w:rPr>
        <w:t>Формула цены на лом и отходы черных металлов:</w:t>
      </w:r>
    </w:p>
    <w:p w:rsidR="00945FBE" w:rsidRPr="004B778A" w:rsidRDefault="00945FBE" w:rsidP="00945FBE">
      <w:pPr>
        <w:spacing w:after="0" w:line="240" w:lineRule="auto"/>
        <w:ind w:firstLine="540"/>
        <w:jc w:val="center"/>
        <w:rPr>
          <w:rFonts w:ascii="Times New Roman" w:eastAsia="Times New Roman" w:hAnsi="Times New Roman" w:cs="Times New Roman"/>
          <w:i/>
          <w:sz w:val="20"/>
          <w:szCs w:val="20"/>
        </w:rPr>
      </w:pPr>
    </w:p>
    <w:p w:rsidR="00945FBE" w:rsidRPr="004B778A" w:rsidRDefault="00945FBE" w:rsidP="00945FBE">
      <w:pPr>
        <w:spacing w:after="0" w:line="240" w:lineRule="auto"/>
        <w:ind w:firstLine="540"/>
        <w:jc w:val="center"/>
        <w:rPr>
          <w:rFonts w:ascii="Times New Roman" w:eastAsia="Times New Roman" w:hAnsi="Times New Roman" w:cs="Times New Roman"/>
          <w:i/>
          <w:sz w:val="20"/>
          <w:szCs w:val="20"/>
        </w:rPr>
      </w:pPr>
      <m:oMath>
        <m:r>
          <w:rPr>
            <w:rFonts w:ascii="Cambria Math" w:eastAsia="Cambria Math" w:hAnsi="Cambria Math" w:cs="Cambria Math"/>
            <w:sz w:val="20"/>
            <w:szCs w:val="20"/>
          </w:rPr>
          <m:t>Ц =</m:t>
        </m:r>
        <m:d>
          <m:dPr>
            <m:ctrlPr>
              <w:rPr>
                <w:rFonts w:ascii="Cambria Math" w:eastAsia="Cambria Math" w:hAnsi="Cambria Math" w:cs="Cambria Math"/>
                <w:sz w:val="20"/>
                <w:szCs w:val="20"/>
              </w:rPr>
            </m:ctrlPr>
          </m:dPr>
          <m:e>
            <m:sSubSup>
              <m:sSubSupPr>
                <m:ctrlPr>
                  <w:rPr>
                    <w:rFonts w:ascii="Cambria Math" w:eastAsia="Cambria Math" w:hAnsi="Cambria Math" w:cs="Cambria Math"/>
                    <w:sz w:val="20"/>
                    <w:szCs w:val="20"/>
                  </w:rPr>
                </m:ctrlPr>
              </m:sSubSupPr>
              <m:e>
                <m:r>
                  <w:rPr>
                    <w:rFonts w:ascii="Cambria Math" w:eastAsia="Cambria Math" w:hAnsi="Cambria Math" w:cs="Cambria Math"/>
                    <w:sz w:val="20"/>
                    <w:szCs w:val="20"/>
                  </w:rPr>
                  <m:t>Ц</m:t>
                </m:r>
              </m:e>
              <m:sub/>
              <m:sup>
                <m:r>
                  <w:rPr>
                    <w:rFonts w:ascii="Cambria Math" w:eastAsia="Cambria Math" w:hAnsi="Cambria Math" w:cs="Cambria Math"/>
                    <w:sz w:val="20"/>
                    <w:szCs w:val="20"/>
                  </w:rPr>
                  <m:t>руб</m:t>
                </m:r>
              </m:sup>
            </m:sSubSup>
            <m:r>
              <w:rPr>
                <w:rFonts w:ascii="Cambria Math" w:eastAsia="Cambria Math" w:hAnsi="Cambria Math" w:cs="Cambria Math"/>
                <w:sz w:val="20"/>
                <w:szCs w:val="20"/>
              </w:rPr>
              <m:t>-D1</m:t>
            </m:r>
          </m:e>
        </m:d>
        <m:r>
          <w:rPr>
            <w:rFonts w:ascii="Cambria Math" w:eastAsia="Cambria Math" w:hAnsi="Cambria Math" w:cs="Cambria Math"/>
            <w:sz w:val="20"/>
            <w:szCs w:val="20"/>
          </w:rPr>
          <m:t xml:space="preserve">* </m:t>
        </m:r>
        <m:f>
          <m:fPr>
            <m:ctrlPr>
              <w:rPr>
                <w:rFonts w:ascii="Cambria Math" w:eastAsia="Cambria Math" w:hAnsi="Cambria Math" w:cs="Cambria Math"/>
                <w:sz w:val="20"/>
                <w:szCs w:val="20"/>
              </w:rPr>
            </m:ctrlPr>
          </m:fPr>
          <m:num>
            <m:r>
              <w:rPr>
                <w:rFonts w:ascii="Cambria Math" w:eastAsia="Cambria Math" w:hAnsi="Cambria Math" w:cs="Cambria Math"/>
                <w:sz w:val="20"/>
                <w:szCs w:val="20"/>
              </w:rPr>
              <m:t>100-D2</m:t>
            </m:r>
          </m:num>
          <m:den>
            <m:r>
              <w:rPr>
                <w:rFonts w:ascii="Cambria Math" w:eastAsia="Cambria Math" w:hAnsi="Cambria Math" w:cs="Cambria Math"/>
                <w:sz w:val="20"/>
                <w:szCs w:val="20"/>
              </w:rPr>
              <m:t>100</m:t>
            </m:r>
          </m:den>
        </m:f>
        <m:r>
          <w:rPr>
            <w:rFonts w:ascii="Cambria Math" w:eastAsia="Times New Roman" w:hAnsi="Cambria Math" w:cs="Times New Roman"/>
            <w:sz w:val="20"/>
            <w:szCs w:val="20"/>
          </w:rPr>
          <m:t>-Т</m:t>
        </m:r>
      </m:oMath>
      <w:r w:rsidRPr="004B778A">
        <w:rPr>
          <w:rFonts w:ascii="Times New Roman" w:eastAsia="Times New Roman" w:hAnsi="Times New Roman" w:cs="Times New Roman"/>
          <w:i/>
          <w:sz w:val="20"/>
          <w:szCs w:val="20"/>
        </w:rPr>
        <w:t>,</w:t>
      </w:r>
    </w:p>
    <w:p w:rsidR="00945FBE" w:rsidRPr="004B778A" w:rsidRDefault="00945FBE" w:rsidP="00945FBE">
      <w:pPr>
        <w:spacing w:after="0" w:line="240" w:lineRule="auto"/>
        <w:ind w:firstLine="540"/>
        <w:jc w:val="both"/>
        <w:rPr>
          <w:rFonts w:ascii="Times New Roman" w:eastAsia="Times New Roman" w:hAnsi="Times New Roman" w:cs="Times New Roman"/>
          <w:i/>
          <w:sz w:val="20"/>
          <w:szCs w:val="20"/>
        </w:rPr>
      </w:pPr>
      <w:r w:rsidRPr="004B778A">
        <w:rPr>
          <w:rFonts w:ascii="Times New Roman" w:eastAsia="Times New Roman" w:hAnsi="Times New Roman" w:cs="Times New Roman"/>
          <w:i/>
          <w:sz w:val="20"/>
          <w:szCs w:val="20"/>
        </w:rPr>
        <w:t xml:space="preserve">где </w:t>
      </w:r>
    </w:p>
    <w:p w:rsidR="00945FBE" w:rsidRPr="004B778A" w:rsidRDefault="004B778A" w:rsidP="00945FBE">
      <w:pPr>
        <w:keepNext/>
        <w:keepLines/>
        <w:spacing w:before="80" w:after="0" w:line="240" w:lineRule="auto"/>
        <w:jc w:val="both"/>
        <w:outlineLvl w:val="3"/>
        <w:rPr>
          <w:rFonts w:ascii="Times New Roman" w:eastAsia="Times New Roman" w:hAnsi="Times New Roman" w:cs="Times New Roman"/>
          <w:i/>
          <w:sz w:val="20"/>
          <w:szCs w:val="20"/>
        </w:rPr>
      </w:pPr>
      <m:oMath>
        <m:sSubSup>
          <m:sSubSupPr>
            <m:ctrlPr>
              <w:rPr>
                <w:rFonts w:ascii="Cambria Math" w:eastAsia="Cambria Math" w:hAnsi="Cambria Math" w:cs="Cambria Math"/>
                <w:i/>
                <w:sz w:val="20"/>
                <w:szCs w:val="20"/>
              </w:rPr>
            </m:ctrlPr>
          </m:sSubSupPr>
          <m:e>
            <m:r>
              <w:rPr>
                <w:rFonts w:ascii="Cambria Math" w:eastAsia="Cambria Math" w:hAnsi="Cambria Math" w:cs="Cambria Math"/>
                <w:sz w:val="20"/>
                <w:szCs w:val="20"/>
              </w:rPr>
              <m:t>Ц</m:t>
            </m:r>
          </m:e>
          <m:sub/>
          <m:sup>
            <m:r>
              <w:rPr>
                <w:rFonts w:ascii="Cambria Math" w:eastAsia="Cambria Math" w:hAnsi="Cambria Math" w:cs="Cambria Math"/>
                <w:sz w:val="20"/>
                <w:szCs w:val="20"/>
              </w:rPr>
              <m:t>руб</m:t>
            </m:r>
          </m:sup>
        </m:sSubSup>
      </m:oMath>
      <w:r w:rsidR="00945FBE" w:rsidRPr="004B778A">
        <w:rPr>
          <w:rFonts w:ascii="Times New Roman" w:eastAsia="Times New Roman" w:hAnsi="Times New Roman" w:cs="Times New Roman"/>
          <w:i/>
          <w:sz w:val="20"/>
          <w:szCs w:val="20"/>
        </w:rPr>
        <w:t xml:space="preserve"> – среднее значение двух цен: на категорию лома черных металлов 3А FCA без НДС (без ж/д тарифа) в рублях за предыдущую неделю от начала действия Спецификации, размещенная в сети интернет на сайте https://www.rusmet.ru/ и на категорию лома черных металлов Лом (3A) CPT Урал (Россия) в рублях за предыдущую неделю от начала действия Спецификации, размещенная в сети интернет на сайте https://metallplace.ru/; (на дату_________2024 года)</w:t>
      </w:r>
    </w:p>
    <w:p w:rsidR="00945FBE" w:rsidRPr="004B778A" w:rsidRDefault="00945FBE" w:rsidP="00945FBE">
      <w:pPr>
        <w:spacing w:after="0" w:line="240" w:lineRule="auto"/>
        <w:ind w:firstLine="540"/>
        <w:jc w:val="both"/>
        <w:rPr>
          <w:rFonts w:ascii="Times New Roman" w:eastAsia="Times New Roman" w:hAnsi="Times New Roman" w:cs="Times New Roman"/>
          <w:i/>
          <w:sz w:val="20"/>
          <w:szCs w:val="20"/>
        </w:rPr>
      </w:pPr>
      <m:oMath>
        <m:r>
          <w:rPr>
            <w:rFonts w:ascii="Cambria Math" w:eastAsia="Cambria Math" w:hAnsi="Cambria Math" w:cs="Cambria Math"/>
            <w:sz w:val="20"/>
            <w:szCs w:val="20"/>
          </w:rPr>
          <m:t>D1</m:t>
        </m:r>
      </m:oMath>
      <w:r w:rsidRPr="004B778A">
        <w:rPr>
          <w:rFonts w:ascii="Times New Roman" w:eastAsia="Times New Roman" w:hAnsi="Times New Roman" w:cs="Times New Roman"/>
          <w:i/>
          <w:sz w:val="20"/>
          <w:szCs w:val="20"/>
        </w:rPr>
        <w:t xml:space="preserve"> – величина дисконта в абсолютном выражении (в рублях);</w:t>
      </w:r>
    </w:p>
    <w:p w:rsidR="00945FBE" w:rsidRPr="004B778A" w:rsidRDefault="00945FBE" w:rsidP="00945FBE">
      <w:pPr>
        <w:spacing w:after="0" w:line="240" w:lineRule="auto"/>
        <w:ind w:firstLine="540"/>
        <w:jc w:val="both"/>
        <w:rPr>
          <w:rFonts w:ascii="Times New Roman" w:eastAsia="Times New Roman" w:hAnsi="Times New Roman" w:cs="Times New Roman"/>
          <w:i/>
          <w:sz w:val="20"/>
          <w:szCs w:val="20"/>
        </w:rPr>
      </w:pPr>
      <m:oMath>
        <m:r>
          <w:rPr>
            <w:rFonts w:ascii="Cambria Math" w:eastAsia="Cambria Math" w:hAnsi="Cambria Math" w:cs="Cambria Math"/>
            <w:sz w:val="20"/>
            <w:szCs w:val="20"/>
          </w:rPr>
          <m:t>D2</m:t>
        </m:r>
      </m:oMath>
      <w:r w:rsidRPr="004B778A">
        <w:rPr>
          <w:rFonts w:ascii="Times New Roman" w:eastAsia="Times New Roman" w:hAnsi="Times New Roman" w:cs="Times New Roman"/>
          <w:i/>
          <w:sz w:val="20"/>
          <w:szCs w:val="20"/>
        </w:rPr>
        <w:t>– величина диск</w:t>
      </w:r>
      <w:proofErr w:type="spellStart"/>
      <w:r w:rsidRPr="004B778A">
        <w:rPr>
          <w:rFonts w:ascii="Times New Roman" w:eastAsia="Times New Roman" w:hAnsi="Times New Roman" w:cs="Times New Roman"/>
          <w:i/>
          <w:sz w:val="20"/>
          <w:szCs w:val="20"/>
        </w:rPr>
        <w:t>онта</w:t>
      </w:r>
      <w:proofErr w:type="spellEnd"/>
      <w:r w:rsidRPr="004B778A">
        <w:rPr>
          <w:rFonts w:ascii="Times New Roman" w:eastAsia="Times New Roman" w:hAnsi="Times New Roman" w:cs="Times New Roman"/>
          <w:i/>
          <w:sz w:val="20"/>
          <w:szCs w:val="20"/>
        </w:rPr>
        <w:t xml:space="preserve"> в относительном выражении (в процентах) на вид отхода соответствующей категории металла.</w:t>
      </w:r>
    </w:p>
    <w:p w:rsidR="00945FBE" w:rsidRPr="004B778A" w:rsidRDefault="00945FBE" w:rsidP="00945FBE">
      <w:pPr>
        <w:spacing w:after="0" w:line="240" w:lineRule="auto"/>
        <w:ind w:firstLine="540"/>
        <w:jc w:val="both"/>
        <w:rPr>
          <w:rFonts w:ascii="Times New Roman" w:eastAsia="Times New Roman" w:hAnsi="Times New Roman" w:cs="Times New Roman"/>
          <w:i/>
          <w:sz w:val="20"/>
          <w:szCs w:val="20"/>
        </w:rPr>
      </w:pPr>
      <w:r w:rsidRPr="004B778A">
        <w:rPr>
          <w:rFonts w:ascii="Times New Roman" w:eastAsia="Times New Roman" w:hAnsi="Times New Roman" w:cs="Times New Roman"/>
          <w:i/>
          <w:sz w:val="20"/>
          <w:szCs w:val="20"/>
        </w:rPr>
        <w:t>Т – транспортный тариф в случае, если лом и отходы черных металлов вывозит Покупатель. В случае, если лом и отходы черных металлов на площадку Покупателя доставляет Продавец, транспортный тариф из цены не вычитается.</w:t>
      </w:r>
    </w:p>
    <w:p w:rsidR="00945FBE" w:rsidRPr="004B778A" w:rsidRDefault="00945FBE" w:rsidP="00945FBE">
      <w:pPr>
        <w:spacing w:after="0" w:line="240" w:lineRule="auto"/>
        <w:ind w:firstLine="540"/>
        <w:jc w:val="both"/>
        <w:rPr>
          <w:rFonts w:ascii="Times New Roman" w:eastAsia="Times New Roman" w:hAnsi="Times New Roman" w:cs="Times New Roman"/>
          <w:i/>
          <w:sz w:val="20"/>
          <w:szCs w:val="20"/>
        </w:rPr>
      </w:pPr>
    </w:p>
    <w:p w:rsidR="00945FBE" w:rsidRPr="004B778A" w:rsidRDefault="00945FBE" w:rsidP="00945FBE">
      <w:pPr>
        <w:keepNext/>
        <w:spacing w:after="0" w:line="240" w:lineRule="auto"/>
        <w:ind w:firstLine="708"/>
        <w:jc w:val="both"/>
        <w:rPr>
          <w:rFonts w:ascii="Times New Roman" w:eastAsia="Times New Roman" w:hAnsi="Times New Roman" w:cs="Times New Roman"/>
          <w:i/>
          <w:sz w:val="20"/>
          <w:szCs w:val="20"/>
        </w:rPr>
      </w:pPr>
    </w:p>
    <w:p w:rsidR="00945FBE" w:rsidRPr="004B778A" w:rsidRDefault="00945FBE" w:rsidP="00945FBE">
      <w:pPr>
        <w:spacing w:after="0" w:line="240" w:lineRule="auto"/>
        <w:ind w:firstLine="540"/>
        <w:jc w:val="center"/>
        <w:rPr>
          <w:rFonts w:ascii="Times New Roman" w:eastAsia="Times New Roman" w:hAnsi="Times New Roman" w:cs="Times New Roman"/>
          <w:i/>
          <w:sz w:val="20"/>
          <w:szCs w:val="20"/>
        </w:rPr>
      </w:pPr>
      <w:r w:rsidRPr="004B778A">
        <w:rPr>
          <w:rFonts w:ascii="Times New Roman" w:eastAsia="Times New Roman" w:hAnsi="Times New Roman" w:cs="Times New Roman"/>
          <w:i/>
          <w:sz w:val="20"/>
          <w:szCs w:val="20"/>
        </w:rPr>
        <w:t>Формула цены на лом и отходы цветных металлов:</w:t>
      </w:r>
    </w:p>
    <w:p w:rsidR="00945FBE" w:rsidRPr="004B778A" w:rsidRDefault="00945FBE" w:rsidP="00945FBE">
      <w:pPr>
        <w:spacing w:after="0" w:line="240" w:lineRule="auto"/>
        <w:ind w:firstLine="540"/>
        <w:jc w:val="center"/>
        <w:rPr>
          <w:rFonts w:ascii="Times New Roman" w:eastAsia="Times New Roman" w:hAnsi="Times New Roman" w:cs="Times New Roman"/>
          <w:i/>
          <w:sz w:val="20"/>
          <w:szCs w:val="20"/>
        </w:rPr>
      </w:pPr>
    </w:p>
    <w:p w:rsidR="00945FBE" w:rsidRPr="004B778A" w:rsidRDefault="00945FBE" w:rsidP="00945FBE">
      <w:pPr>
        <w:spacing w:after="0" w:line="240" w:lineRule="auto"/>
        <w:ind w:firstLine="540"/>
        <w:jc w:val="center"/>
        <w:rPr>
          <w:rFonts w:ascii="Times New Roman" w:eastAsia="Times New Roman" w:hAnsi="Times New Roman" w:cs="Times New Roman"/>
          <w:i/>
          <w:sz w:val="20"/>
          <w:szCs w:val="20"/>
        </w:rPr>
      </w:pPr>
      <m:oMath>
        <m:r>
          <w:rPr>
            <w:rFonts w:ascii="Cambria Math" w:eastAsia="Cambria Math" w:hAnsi="Cambria Math" w:cs="Cambria Math"/>
            <w:sz w:val="20"/>
            <w:szCs w:val="20"/>
          </w:rPr>
          <m:t>Ц =</m:t>
        </m:r>
        <m:d>
          <m:dPr>
            <m:ctrlPr>
              <w:rPr>
                <w:rFonts w:ascii="Cambria Math" w:eastAsia="Cambria Math" w:hAnsi="Cambria Math" w:cs="Cambria Math"/>
                <w:sz w:val="20"/>
                <w:szCs w:val="20"/>
              </w:rPr>
            </m:ctrlPr>
          </m:dPr>
          <m:e>
            <m:sSubSup>
              <m:sSubSupPr>
                <m:ctrlPr>
                  <w:rPr>
                    <w:rFonts w:ascii="Cambria Math" w:eastAsia="Cambria Math" w:hAnsi="Cambria Math" w:cs="Cambria Math"/>
                    <w:sz w:val="20"/>
                    <w:szCs w:val="20"/>
                  </w:rPr>
                </m:ctrlPr>
              </m:sSubSupPr>
              <m:e>
                <m:r>
                  <w:rPr>
                    <w:rFonts w:ascii="Cambria Math" w:eastAsia="Cambria Math" w:hAnsi="Cambria Math" w:cs="Cambria Math"/>
                    <w:sz w:val="20"/>
                    <w:szCs w:val="20"/>
                  </w:rPr>
                  <m:t>Ц</m:t>
                </m:r>
              </m:e>
              <m:sub/>
              <m:sup>
                <m:r>
                  <w:rPr>
                    <w:rFonts w:ascii="Cambria Math" w:eastAsia="Cambria Math" w:hAnsi="Cambria Math" w:cs="Cambria Math"/>
                    <w:sz w:val="20"/>
                    <w:szCs w:val="20"/>
                  </w:rPr>
                  <m:t>руб</m:t>
                </m:r>
              </m:sup>
            </m:sSubSup>
            <m:r>
              <w:rPr>
                <w:rFonts w:ascii="Cambria Math" w:eastAsia="Cambria Math" w:hAnsi="Cambria Math" w:cs="Cambria Math"/>
                <w:sz w:val="20"/>
                <w:szCs w:val="20"/>
              </w:rPr>
              <m:t>-D1</m:t>
            </m:r>
          </m:e>
        </m:d>
        <m:r>
          <w:rPr>
            <w:rFonts w:ascii="Cambria Math" w:eastAsia="Cambria Math" w:hAnsi="Cambria Math" w:cs="Cambria Math"/>
            <w:sz w:val="20"/>
            <w:szCs w:val="20"/>
          </w:rPr>
          <m:t xml:space="preserve">* </m:t>
        </m:r>
        <m:f>
          <m:fPr>
            <m:ctrlPr>
              <w:rPr>
                <w:rFonts w:ascii="Cambria Math" w:eastAsia="Cambria Math" w:hAnsi="Cambria Math" w:cs="Cambria Math"/>
                <w:sz w:val="20"/>
                <w:szCs w:val="20"/>
              </w:rPr>
            </m:ctrlPr>
          </m:fPr>
          <m:num>
            <m:r>
              <w:rPr>
                <w:rFonts w:ascii="Cambria Math" w:eastAsia="Cambria Math" w:hAnsi="Cambria Math" w:cs="Cambria Math"/>
                <w:sz w:val="20"/>
                <w:szCs w:val="20"/>
              </w:rPr>
              <m:t>100-D2</m:t>
            </m:r>
          </m:num>
          <m:den>
            <m:r>
              <w:rPr>
                <w:rFonts w:ascii="Cambria Math" w:eastAsia="Cambria Math" w:hAnsi="Cambria Math" w:cs="Cambria Math"/>
                <w:sz w:val="20"/>
                <w:szCs w:val="20"/>
              </w:rPr>
              <m:t>100</m:t>
            </m:r>
          </m:den>
        </m:f>
        <m:r>
          <m:rPr>
            <m:sty m:val="p"/>
          </m:rPr>
          <w:rPr>
            <w:rFonts w:ascii="Cambria Math" w:eastAsia="Cambria Math" w:hAnsi="Cambria Math" w:cs="Cambria Math"/>
            <w:sz w:val="20"/>
            <w:szCs w:val="20"/>
          </w:rPr>
          <m:t>-Т</m:t>
        </m:r>
      </m:oMath>
      <w:r w:rsidRPr="004B778A">
        <w:rPr>
          <w:rFonts w:ascii="Times New Roman" w:eastAsia="Times New Roman" w:hAnsi="Times New Roman" w:cs="Times New Roman"/>
          <w:i/>
          <w:sz w:val="20"/>
          <w:szCs w:val="20"/>
        </w:rPr>
        <w:t>,</w:t>
      </w:r>
    </w:p>
    <w:p w:rsidR="00945FBE" w:rsidRPr="004B778A" w:rsidRDefault="00945FBE" w:rsidP="00945FBE">
      <w:pPr>
        <w:spacing w:after="0" w:line="240" w:lineRule="auto"/>
        <w:ind w:firstLine="540"/>
        <w:jc w:val="both"/>
        <w:rPr>
          <w:rFonts w:ascii="Times New Roman" w:eastAsia="Times New Roman" w:hAnsi="Times New Roman" w:cs="Times New Roman"/>
          <w:i/>
          <w:sz w:val="20"/>
          <w:szCs w:val="20"/>
        </w:rPr>
      </w:pPr>
      <w:r w:rsidRPr="004B778A">
        <w:rPr>
          <w:rFonts w:ascii="Times New Roman" w:eastAsia="Times New Roman" w:hAnsi="Times New Roman" w:cs="Times New Roman"/>
          <w:i/>
          <w:sz w:val="20"/>
          <w:szCs w:val="20"/>
        </w:rPr>
        <w:t xml:space="preserve">где </w:t>
      </w:r>
    </w:p>
    <w:p w:rsidR="00945FBE" w:rsidRPr="004B778A" w:rsidRDefault="004B778A" w:rsidP="00945FBE">
      <w:pPr>
        <w:spacing w:after="0" w:line="240" w:lineRule="auto"/>
        <w:ind w:firstLine="540"/>
        <w:jc w:val="both"/>
        <w:rPr>
          <w:rFonts w:ascii="Times New Roman" w:eastAsia="Times New Roman" w:hAnsi="Times New Roman" w:cs="Times New Roman"/>
          <w:i/>
          <w:sz w:val="20"/>
          <w:szCs w:val="20"/>
        </w:rPr>
      </w:pPr>
      <m:oMath>
        <m:sSubSup>
          <m:sSubSupPr>
            <m:ctrlPr>
              <w:rPr>
                <w:rFonts w:ascii="Cambria Math" w:eastAsia="Cambria Math" w:hAnsi="Cambria Math" w:cs="Cambria Math"/>
                <w:sz w:val="20"/>
                <w:szCs w:val="20"/>
              </w:rPr>
            </m:ctrlPr>
          </m:sSubSupPr>
          <m:e>
            <m:r>
              <w:rPr>
                <w:rFonts w:ascii="Cambria Math" w:eastAsia="Cambria Math" w:hAnsi="Cambria Math" w:cs="Cambria Math"/>
                <w:sz w:val="20"/>
                <w:szCs w:val="20"/>
              </w:rPr>
              <m:t>Ц</m:t>
            </m:r>
          </m:e>
          <m:sub/>
          <m:sup>
            <m:r>
              <w:rPr>
                <w:rFonts w:ascii="Cambria Math" w:eastAsia="Cambria Math" w:hAnsi="Cambria Math" w:cs="Cambria Math"/>
                <w:sz w:val="20"/>
                <w:szCs w:val="20"/>
              </w:rPr>
              <m:t>руб</m:t>
            </m:r>
          </m:sup>
        </m:sSubSup>
      </m:oMath>
      <w:r w:rsidR="00945FBE" w:rsidRPr="004B778A">
        <w:rPr>
          <w:rFonts w:ascii="Times New Roman" w:eastAsia="Times New Roman" w:hAnsi="Times New Roman" w:cs="Times New Roman"/>
          <w:i/>
          <w:sz w:val="20"/>
          <w:szCs w:val="20"/>
        </w:rPr>
        <w:t xml:space="preserve"> – цена соответствующего вида металла биржи LME.com в рублях за 1 тонну (на дату_________2024 года)</w:t>
      </w:r>
    </w:p>
    <w:p w:rsidR="00945FBE" w:rsidRPr="004B778A" w:rsidRDefault="00945FBE" w:rsidP="00945FBE">
      <w:pPr>
        <w:spacing w:after="0" w:line="240" w:lineRule="auto"/>
        <w:ind w:firstLine="540"/>
        <w:jc w:val="both"/>
        <w:rPr>
          <w:rFonts w:ascii="Times New Roman" w:eastAsia="Times New Roman" w:hAnsi="Times New Roman" w:cs="Times New Roman"/>
          <w:i/>
          <w:sz w:val="20"/>
          <w:szCs w:val="20"/>
        </w:rPr>
      </w:pPr>
      <m:oMath>
        <m:r>
          <w:rPr>
            <w:rFonts w:ascii="Cambria Math" w:eastAsia="Cambria Math" w:hAnsi="Cambria Math" w:cs="Cambria Math"/>
            <w:sz w:val="20"/>
            <w:szCs w:val="20"/>
          </w:rPr>
          <m:t>D1</m:t>
        </m:r>
      </m:oMath>
      <w:r w:rsidRPr="004B778A">
        <w:rPr>
          <w:rFonts w:ascii="Times New Roman" w:eastAsia="Times New Roman" w:hAnsi="Times New Roman" w:cs="Times New Roman"/>
          <w:i/>
          <w:sz w:val="20"/>
          <w:szCs w:val="20"/>
        </w:rPr>
        <w:t xml:space="preserve"> – величина дисконта в абсолютном выражении (в рублях);</w:t>
      </w:r>
    </w:p>
    <w:p w:rsidR="00945FBE" w:rsidRPr="004B778A" w:rsidRDefault="00945FBE" w:rsidP="00945FBE">
      <w:pPr>
        <w:spacing w:after="0" w:line="240" w:lineRule="auto"/>
        <w:ind w:firstLine="540"/>
        <w:jc w:val="both"/>
        <w:rPr>
          <w:rFonts w:ascii="Times New Roman" w:eastAsia="Times New Roman" w:hAnsi="Times New Roman" w:cs="Times New Roman"/>
          <w:i/>
          <w:sz w:val="20"/>
          <w:szCs w:val="20"/>
        </w:rPr>
      </w:pPr>
      <m:oMath>
        <m:r>
          <w:rPr>
            <w:rFonts w:ascii="Cambria Math" w:eastAsia="Cambria Math" w:hAnsi="Cambria Math" w:cs="Cambria Math"/>
            <w:sz w:val="20"/>
            <w:szCs w:val="20"/>
          </w:rPr>
          <m:t>D2</m:t>
        </m:r>
      </m:oMath>
      <w:r w:rsidRPr="004B778A">
        <w:rPr>
          <w:rFonts w:ascii="Times New Roman" w:eastAsia="Times New Roman" w:hAnsi="Times New Roman" w:cs="Times New Roman"/>
          <w:i/>
          <w:sz w:val="20"/>
          <w:szCs w:val="20"/>
        </w:rPr>
        <w:t>– величина дисконта в относительном выражении (в процентах) на вид отхода соответствующей категории металла.</w:t>
      </w:r>
    </w:p>
    <w:p w:rsidR="00945FBE" w:rsidRPr="004B778A" w:rsidRDefault="00945FBE" w:rsidP="00945FBE">
      <w:pPr>
        <w:spacing w:after="0" w:line="240" w:lineRule="auto"/>
        <w:ind w:firstLine="540"/>
        <w:jc w:val="both"/>
        <w:rPr>
          <w:rFonts w:ascii="Times New Roman" w:eastAsia="Times New Roman" w:hAnsi="Times New Roman" w:cs="Times New Roman"/>
          <w:i/>
          <w:sz w:val="20"/>
          <w:szCs w:val="20"/>
        </w:rPr>
      </w:pPr>
      <w:r w:rsidRPr="004B778A">
        <w:rPr>
          <w:rFonts w:ascii="Times New Roman" w:eastAsia="Times New Roman" w:hAnsi="Times New Roman" w:cs="Times New Roman"/>
          <w:i/>
          <w:sz w:val="20"/>
          <w:szCs w:val="20"/>
        </w:rPr>
        <w:t>Т – транспортный тариф в случае, если лом и отходы черных металлов вывозит Покупатель. В случае, если лом и отходы цветных металлов на площадку Покупателя доставляет Продавец, транспортный тариф из цены не вычитается.</w:t>
      </w:r>
    </w:p>
    <w:p w:rsidR="00945FBE" w:rsidRPr="004B778A" w:rsidRDefault="00945FBE" w:rsidP="00945FBE">
      <w:pPr>
        <w:spacing w:after="0" w:line="240" w:lineRule="auto"/>
        <w:ind w:firstLine="540"/>
        <w:jc w:val="both"/>
        <w:rPr>
          <w:rFonts w:ascii="Times New Roman" w:eastAsia="Times New Roman" w:hAnsi="Times New Roman" w:cs="Times New Roman"/>
          <w:i/>
          <w:sz w:val="20"/>
          <w:szCs w:val="20"/>
        </w:rPr>
      </w:pPr>
    </w:p>
    <w:p w:rsidR="00945FBE" w:rsidRPr="004B778A" w:rsidRDefault="00945FBE" w:rsidP="00945FBE">
      <w:pPr>
        <w:keepNext/>
        <w:spacing w:after="0" w:line="240" w:lineRule="auto"/>
        <w:ind w:firstLine="708"/>
        <w:jc w:val="both"/>
        <w:rPr>
          <w:rFonts w:ascii="Times New Roman" w:eastAsia="Times New Roman" w:hAnsi="Times New Roman" w:cs="Times New Roman"/>
          <w:i/>
          <w:sz w:val="20"/>
          <w:szCs w:val="20"/>
        </w:rPr>
      </w:pPr>
    </w:p>
    <w:p w:rsidR="00945FBE" w:rsidRPr="004B778A" w:rsidRDefault="00945FBE" w:rsidP="00945FBE">
      <w:pPr>
        <w:spacing w:after="0" w:line="240" w:lineRule="auto"/>
        <w:ind w:firstLine="540"/>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Коэффициенты:</w:t>
      </w:r>
    </w:p>
    <w:p w:rsidR="00945FBE" w:rsidRPr="004B778A" w:rsidRDefault="00945FBE" w:rsidP="00945FBE">
      <w:pPr>
        <w:spacing w:after="0" w:line="240" w:lineRule="auto"/>
        <w:ind w:firstLine="540"/>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Табл.1</w:t>
      </w:r>
    </w:p>
    <w:tbl>
      <w:tblPr>
        <w:tblW w:w="105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0"/>
        <w:gridCol w:w="5585"/>
        <w:gridCol w:w="1298"/>
        <w:gridCol w:w="1417"/>
        <w:gridCol w:w="1417"/>
      </w:tblGrid>
      <w:tr w:rsidR="00945FBE" w:rsidRPr="004B778A" w:rsidTr="00D86CD4">
        <w:tc>
          <w:tcPr>
            <w:tcW w:w="880" w:type="dxa"/>
          </w:tcPr>
          <w:p w:rsidR="00945FBE" w:rsidRPr="004B778A" w:rsidRDefault="00945FBE" w:rsidP="00945FBE">
            <w:pPr>
              <w:tabs>
                <w:tab w:val="left" w:pos="567"/>
                <w:tab w:val="left" w:pos="7230"/>
              </w:tabs>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 </w:t>
            </w:r>
            <w:proofErr w:type="spellStart"/>
            <w:r w:rsidRPr="004B778A">
              <w:rPr>
                <w:rFonts w:ascii="Times New Roman" w:eastAsia="Times New Roman" w:hAnsi="Times New Roman" w:cs="Times New Roman"/>
                <w:sz w:val="20"/>
                <w:szCs w:val="20"/>
              </w:rPr>
              <w:t>п.п</w:t>
            </w:r>
            <w:proofErr w:type="spellEnd"/>
            <w:r w:rsidRPr="004B778A">
              <w:rPr>
                <w:rFonts w:ascii="Times New Roman" w:eastAsia="Times New Roman" w:hAnsi="Times New Roman" w:cs="Times New Roman"/>
                <w:sz w:val="20"/>
                <w:szCs w:val="20"/>
              </w:rPr>
              <w:t>.</w:t>
            </w:r>
          </w:p>
        </w:tc>
        <w:tc>
          <w:tcPr>
            <w:tcW w:w="5585" w:type="dxa"/>
          </w:tcPr>
          <w:p w:rsidR="00945FBE" w:rsidRPr="004B778A" w:rsidRDefault="00945FBE" w:rsidP="00945FBE">
            <w:pPr>
              <w:tabs>
                <w:tab w:val="left" w:pos="567"/>
                <w:tab w:val="left" w:pos="7230"/>
              </w:tabs>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Категория Товара</w:t>
            </w:r>
          </w:p>
        </w:tc>
        <w:tc>
          <w:tcPr>
            <w:tcW w:w="1298" w:type="dxa"/>
          </w:tcPr>
          <w:p w:rsidR="00945FBE" w:rsidRPr="004B778A" w:rsidRDefault="00945FBE" w:rsidP="00945FBE">
            <w:pPr>
              <w:tabs>
                <w:tab w:val="left" w:pos="567"/>
                <w:tab w:val="left" w:pos="7230"/>
              </w:tabs>
              <w:spacing w:after="0" w:line="240" w:lineRule="auto"/>
              <w:jc w:val="center"/>
              <w:rPr>
                <w:rFonts w:ascii="Times New Roman" w:eastAsia="Times New Roman" w:hAnsi="Times New Roman" w:cs="Times New Roman"/>
                <w:sz w:val="20"/>
                <w:szCs w:val="20"/>
              </w:rPr>
            </w:pPr>
            <m:oMath>
              <m:r>
                <w:rPr>
                  <w:rFonts w:ascii="Cambria Math" w:eastAsia="Cambria Math" w:hAnsi="Cambria Math" w:cs="Cambria Math"/>
                  <w:sz w:val="20"/>
                  <w:szCs w:val="20"/>
                </w:rPr>
                <m:t>D1</m:t>
              </m:r>
            </m:oMath>
            <w:r w:rsidRPr="004B778A">
              <w:rPr>
                <w:rFonts w:ascii="Times New Roman" w:eastAsia="Times New Roman" w:hAnsi="Times New Roman" w:cs="Times New Roman"/>
                <w:sz w:val="20"/>
                <w:szCs w:val="20"/>
              </w:rPr>
              <w:t xml:space="preserve"> (в рублях)</w:t>
            </w:r>
          </w:p>
        </w:tc>
        <w:tc>
          <w:tcPr>
            <w:tcW w:w="1417" w:type="dxa"/>
          </w:tcPr>
          <w:p w:rsidR="00945FBE" w:rsidRPr="004B778A" w:rsidRDefault="00945FBE" w:rsidP="00945FBE">
            <w:pPr>
              <w:tabs>
                <w:tab w:val="left" w:pos="567"/>
                <w:tab w:val="left" w:pos="7230"/>
              </w:tabs>
              <w:spacing w:after="0" w:line="240" w:lineRule="auto"/>
              <w:jc w:val="center"/>
              <w:rPr>
                <w:rFonts w:ascii="Times New Roman" w:eastAsia="Times New Roman" w:hAnsi="Times New Roman" w:cs="Times New Roman"/>
                <w:sz w:val="20"/>
                <w:szCs w:val="20"/>
              </w:rPr>
            </w:pPr>
            <m:oMath>
              <m:r>
                <w:rPr>
                  <w:rFonts w:ascii="Cambria Math" w:eastAsia="Cambria Math" w:hAnsi="Cambria Math" w:cs="Cambria Math"/>
                  <w:sz w:val="20"/>
                  <w:szCs w:val="20"/>
                </w:rPr>
                <m:t>D2</m:t>
              </m:r>
            </m:oMath>
            <w:r w:rsidRPr="004B778A">
              <w:rPr>
                <w:rFonts w:ascii="Times New Roman" w:eastAsia="Times New Roman" w:hAnsi="Times New Roman" w:cs="Times New Roman"/>
                <w:sz w:val="20"/>
                <w:szCs w:val="20"/>
              </w:rPr>
              <w:t xml:space="preserve"> (в процентах)</w:t>
            </w:r>
          </w:p>
        </w:tc>
        <w:tc>
          <w:tcPr>
            <w:tcW w:w="1417" w:type="dxa"/>
          </w:tcPr>
          <w:p w:rsidR="00945FBE" w:rsidRPr="004B778A" w:rsidRDefault="00945FBE" w:rsidP="00945FBE">
            <w:pPr>
              <w:tabs>
                <w:tab w:val="left" w:pos="567"/>
                <w:tab w:val="left" w:pos="7230"/>
              </w:tabs>
              <w:spacing w:after="0" w:line="240" w:lineRule="auto"/>
              <w:jc w:val="center"/>
              <w:rPr>
                <w:rFonts w:ascii="Times New Roman" w:eastAsia="Times New Roman" w:hAnsi="Times New Roman" w:cs="Times New Roman"/>
                <w:sz w:val="20"/>
                <w:szCs w:val="20"/>
              </w:rPr>
            </w:pPr>
            <m:oMath>
              <m:r>
                <w:rPr>
                  <w:rFonts w:ascii="Cambria Math" w:eastAsia="Cambria Math" w:hAnsi="Cambria Math" w:cs="Cambria Math"/>
                  <w:sz w:val="20"/>
                  <w:szCs w:val="20"/>
                </w:rPr>
                <m:t>Т</m:t>
              </m:r>
            </m:oMath>
            <w:r w:rsidRPr="004B778A">
              <w:rPr>
                <w:rFonts w:ascii="Times New Roman" w:eastAsia="Times New Roman" w:hAnsi="Times New Roman" w:cs="Times New Roman"/>
                <w:sz w:val="20"/>
                <w:szCs w:val="20"/>
              </w:rPr>
              <w:t xml:space="preserve"> (в рублях)</w:t>
            </w:r>
          </w:p>
        </w:tc>
      </w:tr>
      <w:tr w:rsidR="00945FBE" w:rsidRPr="004B778A" w:rsidTr="00D86CD4">
        <w:trPr>
          <w:trHeight w:val="101"/>
        </w:trPr>
        <w:tc>
          <w:tcPr>
            <w:tcW w:w="880" w:type="dxa"/>
            <w:vAlign w:val="center"/>
          </w:tcPr>
          <w:p w:rsidR="00945FBE" w:rsidRPr="004B778A" w:rsidRDefault="00945FBE" w:rsidP="00945FBE">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w:t>
            </w:r>
          </w:p>
        </w:tc>
        <w:tc>
          <w:tcPr>
            <w:tcW w:w="5585" w:type="dxa"/>
            <w:vAlign w:val="bottom"/>
          </w:tcPr>
          <w:p w:rsidR="00945FBE" w:rsidRPr="004B778A" w:rsidRDefault="00945FBE" w:rsidP="00945FBE">
            <w:pPr>
              <w:jc w:val="center"/>
              <w:rPr>
                <w:rFonts w:ascii="Times New Roman" w:eastAsia="Calibri" w:hAnsi="Times New Roman" w:cs="Times New Roman"/>
                <w:color w:val="000000"/>
                <w:sz w:val="20"/>
                <w:szCs w:val="20"/>
              </w:rPr>
            </w:pPr>
            <w:r w:rsidRPr="004B778A">
              <w:rPr>
                <w:rFonts w:ascii="Times New Roman" w:eastAsia="Calibri" w:hAnsi="Times New Roman" w:cs="Times New Roman"/>
                <w:color w:val="000000"/>
                <w:sz w:val="20"/>
                <w:szCs w:val="20"/>
              </w:rPr>
              <w:t>5А Лом стальной габарит свыше 1500*500*500 мм толщина от 6 мм</w:t>
            </w:r>
          </w:p>
        </w:tc>
        <w:tc>
          <w:tcPr>
            <w:tcW w:w="1298" w:type="dxa"/>
            <w:vAlign w:val="center"/>
          </w:tcPr>
          <w:p w:rsidR="00945FBE" w:rsidRPr="004B778A" w:rsidRDefault="00945FBE" w:rsidP="00945FBE">
            <w:pPr>
              <w:spacing w:after="0" w:line="240" w:lineRule="auto"/>
              <w:jc w:val="center"/>
              <w:rPr>
                <w:rFonts w:ascii="Times New Roman" w:eastAsia="Times New Roman" w:hAnsi="Times New Roman" w:cs="Times New Roman"/>
                <w:sz w:val="20"/>
                <w:szCs w:val="20"/>
              </w:rPr>
            </w:pPr>
          </w:p>
        </w:tc>
        <w:tc>
          <w:tcPr>
            <w:tcW w:w="1417" w:type="dxa"/>
          </w:tcPr>
          <w:p w:rsidR="00945FBE" w:rsidRPr="004B778A" w:rsidRDefault="00945FBE" w:rsidP="00945FBE">
            <w:pPr>
              <w:tabs>
                <w:tab w:val="left" w:pos="567"/>
                <w:tab w:val="left" w:pos="7230"/>
              </w:tabs>
              <w:spacing w:after="0" w:line="240" w:lineRule="auto"/>
              <w:jc w:val="both"/>
              <w:rPr>
                <w:rFonts w:ascii="Times New Roman" w:eastAsia="Times New Roman" w:hAnsi="Times New Roman" w:cs="Times New Roman"/>
                <w:sz w:val="20"/>
                <w:szCs w:val="20"/>
              </w:rPr>
            </w:pPr>
          </w:p>
        </w:tc>
        <w:tc>
          <w:tcPr>
            <w:tcW w:w="1417" w:type="dxa"/>
          </w:tcPr>
          <w:p w:rsidR="00945FBE" w:rsidRPr="004B778A" w:rsidRDefault="00945FBE" w:rsidP="00945FBE">
            <w:pPr>
              <w:tabs>
                <w:tab w:val="left" w:pos="567"/>
                <w:tab w:val="left" w:pos="7230"/>
              </w:tabs>
              <w:spacing w:after="0" w:line="240" w:lineRule="auto"/>
              <w:jc w:val="both"/>
              <w:rPr>
                <w:rFonts w:ascii="Times New Roman" w:eastAsia="Times New Roman" w:hAnsi="Times New Roman" w:cs="Times New Roman"/>
                <w:sz w:val="20"/>
                <w:szCs w:val="20"/>
              </w:rPr>
            </w:pPr>
          </w:p>
        </w:tc>
      </w:tr>
      <w:tr w:rsidR="00945FBE" w:rsidRPr="004B778A" w:rsidTr="00D86CD4">
        <w:tc>
          <w:tcPr>
            <w:tcW w:w="880" w:type="dxa"/>
            <w:vAlign w:val="center"/>
          </w:tcPr>
          <w:p w:rsidR="00945FBE" w:rsidRPr="004B778A" w:rsidRDefault="00945FBE" w:rsidP="00945FBE">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2</w:t>
            </w:r>
          </w:p>
        </w:tc>
        <w:tc>
          <w:tcPr>
            <w:tcW w:w="5585" w:type="dxa"/>
            <w:vAlign w:val="bottom"/>
          </w:tcPr>
          <w:p w:rsidR="00945FBE" w:rsidRPr="004B778A" w:rsidRDefault="00945FBE" w:rsidP="00945FBE">
            <w:pPr>
              <w:jc w:val="center"/>
              <w:rPr>
                <w:rFonts w:ascii="Times New Roman" w:eastAsia="Calibri" w:hAnsi="Times New Roman" w:cs="Times New Roman"/>
                <w:color w:val="000000"/>
                <w:sz w:val="20"/>
                <w:szCs w:val="20"/>
              </w:rPr>
            </w:pPr>
            <w:r w:rsidRPr="004B778A">
              <w:rPr>
                <w:rFonts w:ascii="Times New Roman" w:eastAsia="Calibri" w:hAnsi="Times New Roman" w:cs="Times New Roman"/>
                <w:color w:val="000000"/>
                <w:sz w:val="20"/>
                <w:szCs w:val="20"/>
              </w:rPr>
              <w:t>12А Лом стальной до 1500*500*500 мм толщина до 6 мм</w:t>
            </w:r>
          </w:p>
        </w:tc>
        <w:tc>
          <w:tcPr>
            <w:tcW w:w="1298" w:type="dxa"/>
            <w:vAlign w:val="center"/>
          </w:tcPr>
          <w:p w:rsidR="00945FBE" w:rsidRPr="004B778A" w:rsidRDefault="00945FBE" w:rsidP="00945FBE">
            <w:pPr>
              <w:spacing w:after="0" w:line="240" w:lineRule="auto"/>
              <w:jc w:val="center"/>
              <w:rPr>
                <w:rFonts w:ascii="Times New Roman" w:eastAsia="Times New Roman" w:hAnsi="Times New Roman" w:cs="Times New Roman"/>
                <w:sz w:val="20"/>
                <w:szCs w:val="20"/>
              </w:rPr>
            </w:pPr>
          </w:p>
        </w:tc>
        <w:tc>
          <w:tcPr>
            <w:tcW w:w="1417" w:type="dxa"/>
          </w:tcPr>
          <w:p w:rsidR="00945FBE" w:rsidRPr="004B778A" w:rsidRDefault="00945FBE" w:rsidP="00945FBE">
            <w:pPr>
              <w:tabs>
                <w:tab w:val="left" w:pos="567"/>
                <w:tab w:val="left" w:pos="7230"/>
              </w:tabs>
              <w:spacing w:after="0" w:line="240" w:lineRule="auto"/>
              <w:jc w:val="both"/>
              <w:rPr>
                <w:rFonts w:ascii="Times New Roman" w:eastAsia="Times New Roman" w:hAnsi="Times New Roman" w:cs="Times New Roman"/>
                <w:sz w:val="20"/>
                <w:szCs w:val="20"/>
              </w:rPr>
            </w:pPr>
          </w:p>
        </w:tc>
        <w:tc>
          <w:tcPr>
            <w:tcW w:w="1417" w:type="dxa"/>
          </w:tcPr>
          <w:p w:rsidR="00945FBE" w:rsidRPr="004B778A" w:rsidRDefault="00945FBE" w:rsidP="00945FBE">
            <w:pPr>
              <w:tabs>
                <w:tab w:val="left" w:pos="567"/>
                <w:tab w:val="left" w:pos="7230"/>
              </w:tabs>
              <w:spacing w:after="0" w:line="240" w:lineRule="auto"/>
              <w:jc w:val="both"/>
              <w:rPr>
                <w:rFonts w:ascii="Times New Roman" w:eastAsia="Times New Roman" w:hAnsi="Times New Roman" w:cs="Times New Roman"/>
                <w:sz w:val="20"/>
                <w:szCs w:val="20"/>
              </w:rPr>
            </w:pPr>
          </w:p>
        </w:tc>
      </w:tr>
      <w:tr w:rsidR="00945FBE" w:rsidRPr="004B778A" w:rsidTr="00D86CD4">
        <w:tc>
          <w:tcPr>
            <w:tcW w:w="880" w:type="dxa"/>
            <w:vAlign w:val="center"/>
          </w:tcPr>
          <w:p w:rsidR="00945FBE" w:rsidRPr="004B778A" w:rsidRDefault="00945FBE" w:rsidP="00945FBE">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3</w:t>
            </w:r>
          </w:p>
        </w:tc>
        <w:tc>
          <w:tcPr>
            <w:tcW w:w="5585" w:type="dxa"/>
            <w:vAlign w:val="bottom"/>
          </w:tcPr>
          <w:p w:rsidR="00945FBE" w:rsidRPr="004B778A" w:rsidRDefault="00945FBE" w:rsidP="00945FBE">
            <w:pPr>
              <w:jc w:val="center"/>
              <w:rPr>
                <w:rFonts w:ascii="Times New Roman" w:eastAsia="Calibri" w:hAnsi="Times New Roman" w:cs="Times New Roman"/>
                <w:color w:val="000000"/>
                <w:sz w:val="20"/>
                <w:szCs w:val="20"/>
              </w:rPr>
            </w:pPr>
            <w:r w:rsidRPr="004B778A">
              <w:rPr>
                <w:rFonts w:ascii="Times New Roman" w:eastAsia="Calibri" w:hAnsi="Times New Roman" w:cs="Times New Roman"/>
                <w:color w:val="000000"/>
                <w:sz w:val="20"/>
                <w:szCs w:val="20"/>
              </w:rPr>
              <w:t>12АТ автотранспорт на утилизацию</w:t>
            </w:r>
          </w:p>
        </w:tc>
        <w:tc>
          <w:tcPr>
            <w:tcW w:w="1298" w:type="dxa"/>
            <w:vAlign w:val="center"/>
          </w:tcPr>
          <w:p w:rsidR="00945FBE" w:rsidRPr="004B778A" w:rsidRDefault="00945FBE" w:rsidP="00945FBE">
            <w:pPr>
              <w:spacing w:after="0" w:line="240" w:lineRule="auto"/>
              <w:jc w:val="center"/>
              <w:rPr>
                <w:rFonts w:ascii="Times New Roman" w:eastAsia="Times New Roman" w:hAnsi="Times New Roman" w:cs="Times New Roman"/>
                <w:sz w:val="20"/>
                <w:szCs w:val="20"/>
              </w:rPr>
            </w:pPr>
          </w:p>
        </w:tc>
        <w:tc>
          <w:tcPr>
            <w:tcW w:w="1417" w:type="dxa"/>
          </w:tcPr>
          <w:p w:rsidR="00945FBE" w:rsidRPr="004B778A" w:rsidRDefault="00945FBE" w:rsidP="00945FBE">
            <w:pPr>
              <w:tabs>
                <w:tab w:val="left" w:pos="567"/>
                <w:tab w:val="left" w:pos="7230"/>
              </w:tabs>
              <w:spacing w:after="0" w:line="240" w:lineRule="auto"/>
              <w:jc w:val="both"/>
              <w:rPr>
                <w:rFonts w:ascii="Times New Roman" w:eastAsia="Times New Roman" w:hAnsi="Times New Roman" w:cs="Times New Roman"/>
                <w:sz w:val="20"/>
                <w:szCs w:val="20"/>
              </w:rPr>
            </w:pPr>
          </w:p>
        </w:tc>
        <w:tc>
          <w:tcPr>
            <w:tcW w:w="1417" w:type="dxa"/>
          </w:tcPr>
          <w:p w:rsidR="00945FBE" w:rsidRPr="004B778A" w:rsidRDefault="00945FBE" w:rsidP="00945FBE">
            <w:pPr>
              <w:tabs>
                <w:tab w:val="left" w:pos="567"/>
                <w:tab w:val="left" w:pos="7230"/>
              </w:tabs>
              <w:spacing w:after="0" w:line="240" w:lineRule="auto"/>
              <w:jc w:val="both"/>
              <w:rPr>
                <w:rFonts w:ascii="Times New Roman" w:eastAsia="Times New Roman" w:hAnsi="Times New Roman" w:cs="Times New Roman"/>
                <w:sz w:val="20"/>
                <w:szCs w:val="20"/>
              </w:rPr>
            </w:pPr>
          </w:p>
        </w:tc>
      </w:tr>
      <w:tr w:rsidR="00945FBE" w:rsidRPr="004B778A" w:rsidTr="00D86CD4">
        <w:tc>
          <w:tcPr>
            <w:tcW w:w="880" w:type="dxa"/>
            <w:vAlign w:val="center"/>
          </w:tcPr>
          <w:p w:rsidR="00945FBE" w:rsidRPr="004B778A" w:rsidRDefault="00945FBE" w:rsidP="00945FBE">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4</w:t>
            </w:r>
          </w:p>
        </w:tc>
        <w:tc>
          <w:tcPr>
            <w:tcW w:w="5585" w:type="dxa"/>
            <w:vAlign w:val="bottom"/>
          </w:tcPr>
          <w:p w:rsidR="00945FBE" w:rsidRPr="004B778A" w:rsidRDefault="00945FBE" w:rsidP="00945FBE">
            <w:pPr>
              <w:jc w:val="center"/>
              <w:rPr>
                <w:rFonts w:ascii="Times New Roman" w:eastAsia="Calibri" w:hAnsi="Times New Roman" w:cs="Times New Roman"/>
                <w:color w:val="000000"/>
                <w:sz w:val="20"/>
                <w:szCs w:val="20"/>
              </w:rPr>
            </w:pPr>
            <w:r w:rsidRPr="004B778A">
              <w:rPr>
                <w:rFonts w:ascii="Times New Roman" w:eastAsia="Calibri" w:hAnsi="Times New Roman" w:cs="Times New Roman"/>
                <w:color w:val="000000"/>
                <w:sz w:val="20"/>
                <w:szCs w:val="20"/>
              </w:rPr>
              <w:t>13А - проволока</w:t>
            </w:r>
          </w:p>
        </w:tc>
        <w:tc>
          <w:tcPr>
            <w:tcW w:w="1298" w:type="dxa"/>
            <w:vAlign w:val="center"/>
          </w:tcPr>
          <w:p w:rsidR="00945FBE" w:rsidRPr="004B778A" w:rsidRDefault="00945FBE" w:rsidP="00945FBE">
            <w:pPr>
              <w:spacing w:after="0" w:line="240" w:lineRule="auto"/>
              <w:jc w:val="center"/>
              <w:rPr>
                <w:rFonts w:ascii="Times New Roman" w:eastAsia="Times New Roman" w:hAnsi="Times New Roman" w:cs="Times New Roman"/>
                <w:sz w:val="20"/>
                <w:szCs w:val="20"/>
              </w:rPr>
            </w:pPr>
          </w:p>
        </w:tc>
        <w:tc>
          <w:tcPr>
            <w:tcW w:w="1417" w:type="dxa"/>
          </w:tcPr>
          <w:p w:rsidR="00945FBE" w:rsidRPr="004B778A" w:rsidRDefault="00945FBE" w:rsidP="00945FBE">
            <w:pPr>
              <w:tabs>
                <w:tab w:val="left" w:pos="567"/>
                <w:tab w:val="left" w:pos="7230"/>
              </w:tabs>
              <w:spacing w:after="0" w:line="240" w:lineRule="auto"/>
              <w:jc w:val="both"/>
              <w:rPr>
                <w:rFonts w:ascii="Times New Roman" w:eastAsia="Times New Roman" w:hAnsi="Times New Roman" w:cs="Times New Roman"/>
                <w:sz w:val="20"/>
                <w:szCs w:val="20"/>
              </w:rPr>
            </w:pPr>
          </w:p>
        </w:tc>
        <w:tc>
          <w:tcPr>
            <w:tcW w:w="1417" w:type="dxa"/>
          </w:tcPr>
          <w:p w:rsidR="00945FBE" w:rsidRPr="004B778A" w:rsidRDefault="00945FBE" w:rsidP="00945FBE">
            <w:pPr>
              <w:tabs>
                <w:tab w:val="left" w:pos="567"/>
                <w:tab w:val="left" w:pos="7230"/>
              </w:tabs>
              <w:spacing w:after="0" w:line="240" w:lineRule="auto"/>
              <w:jc w:val="both"/>
              <w:rPr>
                <w:rFonts w:ascii="Times New Roman" w:eastAsia="Times New Roman" w:hAnsi="Times New Roman" w:cs="Times New Roman"/>
                <w:sz w:val="20"/>
                <w:szCs w:val="20"/>
              </w:rPr>
            </w:pPr>
          </w:p>
        </w:tc>
      </w:tr>
      <w:tr w:rsidR="00945FBE" w:rsidRPr="004B778A" w:rsidTr="00D86CD4">
        <w:tc>
          <w:tcPr>
            <w:tcW w:w="880" w:type="dxa"/>
            <w:vAlign w:val="center"/>
          </w:tcPr>
          <w:p w:rsidR="00945FBE" w:rsidRPr="004B778A" w:rsidRDefault="00945FBE" w:rsidP="00945FBE">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5</w:t>
            </w:r>
          </w:p>
        </w:tc>
        <w:tc>
          <w:tcPr>
            <w:tcW w:w="5585" w:type="dxa"/>
            <w:vAlign w:val="bottom"/>
          </w:tcPr>
          <w:p w:rsidR="00945FBE" w:rsidRPr="004B778A" w:rsidRDefault="00945FBE" w:rsidP="00945FBE">
            <w:pPr>
              <w:jc w:val="center"/>
              <w:rPr>
                <w:rFonts w:ascii="Times New Roman" w:eastAsia="Calibri" w:hAnsi="Times New Roman" w:cs="Times New Roman"/>
                <w:color w:val="000000"/>
                <w:sz w:val="20"/>
                <w:szCs w:val="20"/>
              </w:rPr>
            </w:pPr>
            <w:r w:rsidRPr="004B778A">
              <w:rPr>
                <w:rFonts w:ascii="Times New Roman" w:eastAsia="Calibri" w:hAnsi="Times New Roman" w:cs="Times New Roman"/>
                <w:color w:val="000000"/>
                <w:sz w:val="20"/>
                <w:szCs w:val="20"/>
              </w:rPr>
              <w:t>16А - черная стружка</w:t>
            </w:r>
          </w:p>
        </w:tc>
        <w:tc>
          <w:tcPr>
            <w:tcW w:w="1298" w:type="dxa"/>
            <w:vAlign w:val="center"/>
          </w:tcPr>
          <w:p w:rsidR="00945FBE" w:rsidRPr="004B778A" w:rsidRDefault="00945FBE" w:rsidP="00945FBE">
            <w:pPr>
              <w:spacing w:after="0" w:line="240" w:lineRule="auto"/>
              <w:jc w:val="center"/>
              <w:rPr>
                <w:rFonts w:ascii="Times New Roman" w:eastAsia="Times New Roman" w:hAnsi="Times New Roman" w:cs="Times New Roman"/>
                <w:sz w:val="20"/>
                <w:szCs w:val="20"/>
              </w:rPr>
            </w:pPr>
          </w:p>
        </w:tc>
        <w:tc>
          <w:tcPr>
            <w:tcW w:w="1417" w:type="dxa"/>
          </w:tcPr>
          <w:p w:rsidR="00945FBE" w:rsidRPr="004B778A" w:rsidRDefault="00945FBE" w:rsidP="00945FBE">
            <w:pPr>
              <w:tabs>
                <w:tab w:val="left" w:pos="567"/>
                <w:tab w:val="left" w:pos="7230"/>
              </w:tabs>
              <w:spacing w:after="0" w:line="240" w:lineRule="auto"/>
              <w:jc w:val="both"/>
              <w:rPr>
                <w:rFonts w:ascii="Times New Roman" w:eastAsia="Times New Roman" w:hAnsi="Times New Roman" w:cs="Times New Roman"/>
                <w:sz w:val="20"/>
                <w:szCs w:val="20"/>
              </w:rPr>
            </w:pPr>
          </w:p>
        </w:tc>
        <w:tc>
          <w:tcPr>
            <w:tcW w:w="1417" w:type="dxa"/>
          </w:tcPr>
          <w:p w:rsidR="00945FBE" w:rsidRPr="004B778A" w:rsidRDefault="00945FBE" w:rsidP="00945FBE">
            <w:pPr>
              <w:tabs>
                <w:tab w:val="left" w:pos="567"/>
                <w:tab w:val="left" w:pos="7230"/>
              </w:tabs>
              <w:spacing w:after="0" w:line="240" w:lineRule="auto"/>
              <w:jc w:val="both"/>
              <w:rPr>
                <w:rFonts w:ascii="Times New Roman" w:eastAsia="Times New Roman" w:hAnsi="Times New Roman" w:cs="Times New Roman"/>
                <w:sz w:val="20"/>
                <w:szCs w:val="20"/>
              </w:rPr>
            </w:pPr>
          </w:p>
        </w:tc>
      </w:tr>
      <w:tr w:rsidR="00945FBE" w:rsidRPr="004B778A" w:rsidTr="00D86CD4">
        <w:tc>
          <w:tcPr>
            <w:tcW w:w="880" w:type="dxa"/>
            <w:vAlign w:val="center"/>
          </w:tcPr>
          <w:p w:rsidR="00945FBE" w:rsidRPr="004B778A" w:rsidRDefault="00945FBE" w:rsidP="00945FBE">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6</w:t>
            </w:r>
          </w:p>
        </w:tc>
        <w:tc>
          <w:tcPr>
            <w:tcW w:w="5585" w:type="dxa"/>
            <w:vAlign w:val="bottom"/>
          </w:tcPr>
          <w:p w:rsidR="00945FBE" w:rsidRPr="004B778A" w:rsidRDefault="00945FBE" w:rsidP="00945FBE">
            <w:pPr>
              <w:jc w:val="center"/>
              <w:rPr>
                <w:rFonts w:ascii="Times New Roman" w:eastAsia="Calibri" w:hAnsi="Times New Roman" w:cs="Times New Roman"/>
                <w:color w:val="000000"/>
                <w:sz w:val="20"/>
                <w:szCs w:val="20"/>
              </w:rPr>
            </w:pPr>
            <w:r w:rsidRPr="004B778A">
              <w:rPr>
                <w:rFonts w:ascii="Times New Roman" w:eastAsia="Calibri" w:hAnsi="Times New Roman" w:cs="Times New Roman"/>
                <w:color w:val="000000"/>
                <w:sz w:val="20"/>
                <w:szCs w:val="20"/>
              </w:rPr>
              <w:t>17А - чугун габарит до 1500*500*500 мм</w:t>
            </w:r>
          </w:p>
        </w:tc>
        <w:tc>
          <w:tcPr>
            <w:tcW w:w="1298" w:type="dxa"/>
            <w:vAlign w:val="center"/>
          </w:tcPr>
          <w:p w:rsidR="00945FBE" w:rsidRPr="004B778A" w:rsidRDefault="00945FBE" w:rsidP="00945FBE">
            <w:pPr>
              <w:spacing w:after="0" w:line="240" w:lineRule="auto"/>
              <w:jc w:val="center"/>
              <w:rPr>
                <w:rFonts w:ascii="Times New Roman" w:eastAsia="Times New Roman" w:hAnsi="Times New Roman" w:cs="Times New Roman"/>
                <w:sz w:val="20"/>
                <w:szCs w:val="20"/>
              </w:rPr>
            </w:pPr>
          </w:p>
        </w:tc>
        <w:tc>
          <w:tcPr>
            <w:tcW w:w="1417" w:type="dxa"/>
          </w:tcPr>
          <w:p w:rsidR="00945FBE" w:rsidRPr="004B778A" w:rsidRDefault="00945FBE" w:rsidP="00945FBE">
            <w:pPr>
              <w:tabs>
                <w:tab w:val="left" w:pos="567"/>
                <w:tab w:val="left" w:pos="7230"/>
              </w:tabs>
              <w:spacing w:after="0" w:line="240" w:lineRule="auto"/>
              <w:jc w:val="both"/>
              <w:rPr>
                <w:rFonts w:ascii="Times New Roman" w:eastAsia="Times New Roman" w:hAnsi="Times New Roman" w:cs="Times New Roman"/>
                <w:sz w:val="20"/>
                <w:szCs w:val="20"/>
              </w:rPr>
            </w:pPr>
          </w:p>
        </w:tc>
        <w:tc>
          <w:tcPr>
            <w:tcW w:w="1417" w:type="dxa"/>
          </w:tcPr>
          <w:p w:rsidR="00945FBE" w:rsidRPr="004B778A" w:rsidRDefault="00945FBE" w:rsidP="00945FBE">
            <w:pPr>
              <w:tabs>
                <w:tab w:val="left" w:pos="567"/>
                <w:tab w:val="left" w:pos="7230"/>
              </w:tabs>
              <w:spacing w:after="0" w:line="240" w:lineRule="auto"/>
              <w:jc w:val="both"/>
              <w:rPr>
                <w:rFonts w:ascii="Times New Roman" w:eastAsia="Times New Roman" w:hAnsi="Times New Roman" w:cs="Times New Roman"/>
                <w:sz w:val="20"/>
                <w:szCs w:val="20"/>
              </w:rPr>
            </w:pPr>
          </w:p>
        </w:tc>
      </w:tr>
      <w:tr w:rsidR="00945FBE" w:rsidRPr="004B778A" w:rsidTr="00D86CD4">
        <w:tc>
          <w:tcPr>
            <w:tcW w:w="880" w:type="dxa"/>
            <w:vAlign w:val="center"/>
          </w:tcPr>
          <w:p w:rsidR="00945FBE" w:rsidRPr="004B778A" w:rsidRDefault="00945FBE" w:rsidP="00945FBE">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7</w:t>
            </w:r>
          </w:p>
        </w:tc>
        <w:tc>
          <w:tcPr>
            <w:tcW w:w="5585" w:type="dxa"/>
            <w:vAlign w:val="bottom"/>
          </w:tcPr>
          <w:p w:rsidR="00945FBE" w:rsidRPr="004B778A" w:rsidRDefault="00945FBE" w:rsidP="00945FBE">
            <w:pPr>
              <w:jc w:val="center"/>
              <w:rPr>
                <w:rFonts w:ascii="Times New Roman" w:eastAsia="Calibri" w:hAnsi="Times New Roman" w:cs="Times New Roman"/>
                <w:color w:val="000000"/>
                <w:sz w:val="20"/>
                <w:szCs w:val="20"/>
              </w:rPr>
            </w:pPr>
            <w:r w:rsidRPr="004B778A">
              <w:rPr>
                <w:rFonts w:ascii="Times New Roman" w:eastAsia="Calibri" w:hAnsi="Times New Roman" w:cs="Times New Roman"/>
                <w:color w:val="000000"/>
                <w:sz w:val="20"/>
                <w:szCs w:val="20"/>
              </w:rPr>
              <w:t>20А- чугун габарит до 1500*500*500 мм</w:t>
            </w:r>
          </w:p>
        </w:tc>
        <w:tc>
          <w:tcPr>
            <w:tcW w:w="1298" w:type="dxa"/>
            <w:vAlign w:val="center"/>
          </w:tcPr>
          <w:p w:rsidR="00945FBE" w:rsidRPr="004B778A" w:rsidRDefault="00945FBE" w:rsidP="00945FBE">
            <w:pPr>
              <w:spacing w:after="0" w:line="240" w:lineRule="auto"/>
              <w:jc w:val="center"/>
              <w:rPr>
                <w:rFonts w:ascii="Times New Roman" w:eastAsia="Times New Roman" w:hAnsi="Times New Roman" w:cs="Times New Roman"/>
                <w:sz w:val="20"/>
                <w:szCs w:val="20"/>
              </w:rPr>
            </w:pPr>
          </w:p>
        </w:tc>
        <w:tc>
          <w:tcPr>
            <w:tcW w:w="1417" w:type="dxa"/>
          </w:tcPr>
          <w:p w:rsidR="00945FBE" w:rsidRPr="004B778A" w:rsidRDefault="00945FBE" w:rsidP="00945FBE">
            <w:pPr>
              <w:tabs>
                <w:tab w:val="left" w:pos="567"/>
                <w:tab w:val="left" w:pos="7230"/>
              </w:tabs>
              <w:spacing w:after="0" w:line="240" w:lineRule="auto"/>
              <w:jc w:val="both"/>
              <w:rPr>
                <w:rFonts w:ascii="Times New Roman" w:eastAsia="Times New Roman" w:hAnsi="Times New Roman" w:cs="Times New Roman"/>
                <w:sz w:val="20"/>
                <w:szCs w:val="20"/>
              </w:rPr>
            </w:pPr>
          </w:p>
        </w:tc>
        <w:tc>
          <w:tcPr>
            <w:tcW w:w="1417" w:type="dxa"/>
          </w:tcPr>
          <w:p w:rsidR="00945FBE" w:rsidRPr="004B778A" w:rsidRDefault="00945FBE" w:rsidP="00945FBE">
            <w:pPr>
              <w:tabs>
                <w:tab w:val="left" w:pos="567"/>
                <w:tab w:val="left" w:pos="7230"/>
              </w:tabs>
              <w:spacing w:after="0" w:line="240" w:lineRule="auto"/>
              <w:jc w:val="both"/>
              <w:rPr>
                <w:rFonts w:ascii="Times New Roman" w:eastAsia="Times New Roman" w:hAnsi="Times New Roman" w:cs="Times New Roman"/>
                <w:sz w:val="20"/>
                <w:szCs w:val="20"/>
              </w:rPr>
            </w:pPr>
          </w:p>
        </w:tc>
      </w:tr>
      <w:tr w:rsidR="00945FBE" w:rsidRPr="004B778A" w:rsidTr="00D86CD4">
        <w:tc>
          <w:tcPr>
            <w:tcW w:w="880" w:type="dxa"/>
            <w:vAlign w:val="center"/>
          </w:tcPr>
          <w:p w:rsidR="00945FBE" w:rsidRPr="004B778A" w:rsidRDefault="00945FBE" w:rsidP="00945FBE">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8</w:t>
            </w:r>
          </w:p>
        </w:tc>
        <w:tc>
          <w:tcPr>
            <w:tcW w:w="5585" w:type="dxa"/>
            <w:vAlign w:val="bottom"/>
          </w:tcPr>
          <w:p w:rsidR="00945FBE" w:rsidRPr="004B778A" w:rsidRDefault="00945FBE" w:rsidP="00945FBE">
            <w:pPr>
              <w:jc w:val="center"/>
              <w:rPr>
                <w:rFonts w:ascii="Times New Roman" w:eastAsia="Calibri" w:hAnsi="Times New Roman" w:cs="Times New Roman"/>
                <w:color w:val="000000"/>
                <w:sz w:val="20"/>
                <w:szCs w:val="20"/>
              </w:rPr>
            </w:pPr>
            <w:r w:rsidRPr="004B778A">
              <w:rPr>
                <w:rFonts w:ascii="Times New Roman" w:eastAsia="Calibri" w:hAnsi="Times New Roman" w:cs="Times New Roman"/>
                <w:color w:val="000000"/>
                <w:sz w:val="20"/>
                <w:szCs w:val="20"/>
              </w:rPr>
              <w:t>22А- чугун габарит более 1500*500*500 мм</w:t>
            </w:r>
          </w:p>
        </w:tc>
        <w:tc>
          <w:tcPr>
            <w:tcW w:w="1298" w:type="dxa"/>
            <w:vAlign w:val="center"/>
          </w:tcPr>
          <w:p w:rsidR="00945FBE" w:rsidRPr="004B778A" w:rsidRDefault="00945FBE" w:rsidP="00945FBE">
            <w:pPr>
              <w:spacing w:after="0" w:line="240" w:lineRule="auto"/>
              <w:jc w:val="center"/>
              <w:rPr>
                <w:rFonts w:ascii="Times New Roman" w:eastAsia="Times New Roman" w:hAnsi="Times New Roman" w:cs="Times New Roman"/>
                <w:sz w:val="20"/>
                <w:szCs w:val="20"/>
              </w:rPr>
            </w:pPr>
          </w:p>
        </w:tc>
        <w:tc>
          <w:tcPr>
            <w:tcW w:w="1417" w:type="dxa"/>
          </w:tcPr>
          <w:p w:rsidR="00945FBE" w:rsidRPr="004B778A" w:rsidRDefault="00945FBE" w:rsidP="00945FBE">
            <w:pPr>
              <w:tabs>
                <w:tab w:val="left" w:pos="567"/>
                <w:tab w:val="left" w:pos="7230"/>
              </w:tabs>
              <w:spacing w:after="0" w:line="240" w:lineRule="auto"/>
              <w:jc w:val="both"/>
              <w:rPr>
                <w:rFonts w:ascii="Times New Roman" w:eastAsia="Times New Roman" w:hAnsi="Times New Roman" w:cs="Times New Roman"/>
                <w:sz w:val="20"/>
                <w:szCs w:val="20"/>
              </w:rPr>
            </w:pPr>
          </w:p>
        </w:tc>
        <w:tc>
          <w:tcPr>
            <w:tcW w:w="1417" w:type="dxa"/>
          </w:tcPr>
          <w:p w:rsidR="00945FBE" w:rsidRPr="004B778A" w:rsidRDefault="00945FBE" w:rsidP="00945FBE">
            <w:pPr>
              <w:tabs>
                <w:tab w:val="left" w:pos="567"/>
                <w:tab w:val="left" w:pos="7230"/>
              </w:tabs>
              <w:spacing w:after="0" w:line="240" w:lineRule="auto"/>
              <w:jc w:val="both"/>
              <w:rPr>
                <w:rFonts w:ascii="Times New Roman" w:eastAsia="Times New Roman" w:hAnsi="Times New Roman" w:cs="Times New Roman"/>
                <w:sz w:val="20"/>
                <w:szCs w:val="20"/>
              </w:rPr>
            </w:pPr>
          </w:p>
        </w:tc>
      </w:tr>
      <w:tr w:rsidR="00945FBE" w:rsidRPr="004B778A" w:rsidTr="00D86CD4">
        <w:tc>
          <w:tcPr>
            <w:tcW w:w="880" w:type="dxa"/>
            <w:vAlign w:val="center"/>
          </w:tcPr>
          <w:p w:rsidR="00945FBE" w:rsidRPr="004B778A" w:rsidRDefault="00945FBE" w:rsidP="00945FBE">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9</w:t>
            </w:r>
          </w:p>
        </w:tc>
        <w:tc>
          <w:tcPr>
            <w:tcW w:w="5585" w:type="dxa"/>
            <w:vAlign w:val="bottom"/>
          </w:tcPr>
          <w:p w:rsidR="00945FBE" w:rsidRPr="004B778A" w:rsidRDefault="00945FBE" w:rsidP="00945FBE">
            <w:pPr>
              <w:jc w:val="center"/>
              <w:rPr>
                <w:rFonts w:ascii="Times New Roman" w:eastAsia="Calibri" w:hAnsi="Times New Roman" w:cs="Times New Roman"/>
                <w:color w:val="000000"/>
                <w:sz w:val="20"/>
                <w:szCs w:val="20"/>
              </w:rPr>
            </w:pPr>
            <w:r w:rsidRPr="004B778A">
              <w:rPr>
                <w:rFonts w:ascii="Times New Roman" w:eastAsia="Calibri" w:hAnsi="Times New Roman" w:cs="Times New Roman"/>
                <w:color w:val="000000"/>
                <w:sz w:val="20"/>
                <w:szCs w:val="20"/>
              </w:rPr>
              <w:t xml:space="preserve"> Лом алюминия А VI 2</w:t>
            </w:r>
          </w:p>
        </w:tc>
        <w:tc>
          <w:tcPr>
            <w:tcW w:w="1298" w:type="dxa"/>
            <w:vAlign w:val="center"/>
          </w:tcPr>
          <w:p w:rsidR="00945FBE" w:rsidRPr="004B778A" w:rsidRDefault="00945FBE" w:rsidP="00945FBE">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 </w:t>
            </w:r>
          </w:p>
        </w:tc>
        <w:tc>
          <w:tcPr>
            <w:tcW w:w="1417" w:type="dxa"/>
          </w:tcPr>
          <w:p w:rsidR="00945FBE" w:rsidRPr="004B778A" w:rsidRDefault="00945FBE" w:rsidP="00945FBE">
            <w:pPr>
              <w:tabs>
                <w:tab w:val="left" w:pos="567"/>
                <w:tab w:val="left" w:pos="7230"/>
              </w:tabs>
              <w:spacing w:after="0" w:line="240" w:lineRule="auto"/>
              <w:jc w:val="both"/>
              <w:rPr>
                <w:rFonts w:ascii="Times New Roman" w:eastAsia="Times New Roman" w:hAnsi="Times New Roman" w:cs="Times New Roman"/>
                <w:sz w:val="20"/>
                <w:szCs w:val="20"/>
              </w:rPr>
            </w:pPr>
          </w:p>
        </w:tc>
        <w:tc>
          <w:tcPr>
            <w:tcW w:w="1417" w:type="dxa"/>
          </w:tcPr>
          <w:p w:rsidR="00945FBE" w:rsidRPr="004B778A" w:rsidRDefault="00945FBE" w:rsidP="00945FBE">
            <w:pPr>
              <w:tabs>
                <w:tab w:val="left" w:pos="567"/>
                <w:tab w:val="left" w:pos="7230"/>
              </w:tabs>
              <w:spacing w:after="0" w:line="240" w:lineRule="auto"/>
              <w:jc w:val="both"/>
              <w:rPr>
                <w:rFonts w:ascii="Times New Roman" w:eastAsia="Times New Roman" w:hAnsi="Times New Roman" w:cs="Times New Roman"/>
                <w:sz w:val="20"/>
                <w:szCs w:val="20"/>
              </w:rPr>
            </w:pPr>
          </w:p>
        </w:tc>
      </w:tr>
      <w:tr w:rsidR="00945FBE" w:rsidRPr="004B778A" w:rsidTr="00D86CD4">
        <w:tc>
          <w:tcPr>
            <w:tcW w:w="880" w:type="dxa"/>
            <w:vAlign w:val="center"/>
          </w:tcPr>
          <w:p w:rsidR="00945FBE" w:rsidRPr="004B778A" w:rsidRDefault="00945FBE" w:rsidP="00945FBE">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10</w:t>
            </w:r>
          </w:p>
        </w:tc>
        <w:tc>
          <w:tcPr>
            <w:tcW w:w="5585" w:type="dxa"/>
            <w:vAlign w:val="bottom"/>
          </w:tcPr>
          <w:p w:rsidR="00945FBE" w:rsidRPr="004B778A" w:rsidRDefault="00945FBE" w:rsidP="00945FBE">
            <w:pPr>
              <w:jc w:val="center"/>
              <w:rPr>
                <w:rFonts w:ascii="Times New Roman" w:eastAsia="Calibri" w:hAnsi="Times New Roman" w:cs="Times New Roman"/>
                <w:color w:val="000000"/>
                <w:sz w:val="20"/>
                <w:szCs w:val="20"/>
              </w:rPr>
            </w:pPr>
            <w:r w:rsidRPr="004B778A">
              <w:rPr>
                <w:rFonts w:ascii="Times New Roman" w:eastAsia="Calibri" w:hAnsi="Times New Roman" w:cs="Times New Roman"/>
                <w:color w:val="000000"/>
                <w:sz w:val="20"/>
                <w:szCs w:val="20"/>
              </w:rPr>
              <w:t xml:space="preserve"> Лом алюминия Б 1 стружка сухая, Б 3 мокрая </w:t>
            </w:r>
          </w:p>
        </w:tc>
        <w:tc>
          <w:tcPr>
            <w:tcW w:w="1298" w:type="dxa"/>
            <w:vAlign w:val="center"/>
          </w:tcPr>
          <w:p w:rsidR="00945FBE" w:rsidRPr="004B778A" w:rsidRDefault="00945FBE" w:rsidP="00945FBE">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 </w:t>
            </w:r>
          </w:p>
        </w:tc>
        <w:tc>
          <w:tcPr>
            <w:tcW w:w="1417" w:type="dxa"/>
          </w:tcPr>
          <w:p w:rsidR="00945FBE" w:rsidRPr="004B778A" w:rsidRDefault="00945FBE" w:rsidP="00945FBE">
            <w:pPr>
              <w:tabs>
                <w:tab w:val="left" w:pos="567"/>
                <w:tab w:val="left" w:pos="7230"/>
              </w:tabs>
              <w:spacing w:after="0" w:line="240" w:lineRule="auto"/>
              <w:jc w:val="both"/>
              <w:rPr>
                <w:rFonts w:ascii="Times New Roman" w:eastAsia="Times New Roman" w:hAnsi="Times New Roman" w:cs="Times New Roman"/>
                <w:sz w:val="20"/>
                <w:szCs w:val="20"/>
              </w:rPr>
            </w:pPr>
          </w:p>
        </w:tc>
        <w:tc>
          <w:tcPr>
            <w:tcW w:w="1417" w:type="dxa"/>
          </w:tcPr>
          <w:p w:rsidR="00945FBE" w:rsidRPr="004B778A" w:rsidRDefault="00945FBE" w:rsidP="00945FBE">
            <w:pPr>
              <w:tabs>
                <w:tab w:val="left" w:pos="567"/>
                <w:tab w:val="left" w:pos="7230"/>
              </w:tabs>
              <w:spacing w:after="0" w:line="240" w:lineRule="auto"/>
              <w:jc w:val="both"/>
              <w:rPr>
                <w:rFonts w:ascii="Times New Roman" w:eastAsia="Times New Roman" w:hAnsi="Times New Roman" w:cs="Times New Roman"/>
                <w:sz w:val="20"/>
                <w:szCs w:val="20"/>
              </w:rPr>
            </w:pPr>
          </w:p>
        </w:tc>
      </w:tr>
      <w:tr w:rsidR="00945FBE" w:rsidRPr="004B778A" w:rsidTr="00D86CD4">
        <w:tc>
          <w:tcPr>
            <w:tcW w:w="880" w:type="dxa"/>
            <w:vAlign w:val="center"/>
          </w:tcPr>
          <w:p w:rsidR="00945FBE" w:rsidRPr="004B778A" w:rsidRDefault="00945FBE" w:rsidP="00945FBE">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11</w:t>
            </w:r>
          </w:p>
        </w:tc>
        <w:tc>
          <w:tcPr>
            <w:tcW w:w="5585" w:type="dxa"/>
            <w:vAlign w:val="bottom"/>
          </w:tcPr>
          <w:p w:rsidR="00945FBE" w:rsidRPr="004B778A" w:rsidRDefault="00945FBE" w:rsidP="00945FBE">
            <w:pPr>
              <w:jc w:val="center"/>
              <w:rPr>
                <w:rFonts w:ascii="Times New Roman" w:eastAsia="Calibri" w:hAnsi="Times New Roman" w:cs="Times New Roman"/>
                <w:color w:val="000000"/>
                <w:sz w:val="20"/>
                <w:szCs w:val="20"/>
              </w:rPr>
            </w:pPr>
            <w:r w:rsidRPr="004B778A">
              <w:rPr>
                <w:rFonts w:ascii="Times New Roman" w:eastAsia="Calibri" w:hAnsi="Times New Roman" w:cs="Times New Roman"/>
                <w:color w:val="000000"/>
                <w:sz w:val="20"/>
                <w:szCs w:val="20"/>
              </w:rPr>
              <w:t xml:space="preserve"> Лом алюминия А I кабель (Электрокабель алюминиевый силовой без свинцовой оболочки)</w:t>
            </w:r>
          </w:p>
        </w:tc>
        <w:tc>
          <w:tcPr>
            <w:tcW w:w="1298" w:type="dxa"/>
            <w:vAlign w:val="center"/>
          </w:tcPr>
          <w:p w:rsidR="00945FBE" w:rsidRPr="004B778A" w:rsidRDefault="00945FBE" w:rsidP="00945FBE">
            <w:pPr>
              <w:spacing w:after="0" w:line="240" w:lineRule="auto"/>
              <w:jc w:val="center"/>
              <w:rPr>
                <w:rFonts w:ascii="Times New Roman" w:eastAsia="Times New Roman" w:hAnsi="Times New Roman" w:cs="Times New Roman"/>
                <w:sz w:val="20"/>
                <w:szCs w:val="20"/>
              </w:rPr>
            </w:pPr>
          </w:p>
        </w:tc>
        <w:tc>
          <w:tcPr>
            <w:tcW w:w="1417" w:type="dxa"/>
          </w:tcPr>
          <w:p w:rsidR="00945FBE" w:rsidRPr="004B778A" w:rsidRDefault="00945FBE" w:rsidP="00945FBE">
            <w:pPr>
              <w:tabs>
                <w:tab w:val="left" w:pos="567"/>
                <w:tab w:val="left" w:pos="7230"/>
              </w:tabs>
              <w:spacing w:after="0" w:line="240" w:lineRule="auto"/>
              <w:jc w:val="both"/>
              <w:rPr>
                <w:rFonts w:ascii="Times New Roman" w:eastAsia="Times New Roman" w:hAnsi="Times New Roman" w:cs="Times New Roman"/>
                <w:sz w:val="20"/>
                <w:szCs w:val="20"/>
              </w:rPr>
            </w:pPr>
          </w:p>
        </w:tc>
        <w:tc>
          <w:tcPr>
            <w:tcW w:w="1417" w:type="dxa"/>
          </w:tcPr>
          <w:p w:rsidR="00945FBE" w:rsidRPr="004B778A" w:rsidRDefault="00945FBE" w:rsidP="00945FBE">
            <w:pPr>
              <w:tabs>
                <w:tab w:val="left" w:pos="567"/>
                <w:tab w:val="left" w:pos="7230"/>
              </w:tabs>
              <w:spacing w:after="0" w:line="240" w:lineRule="auto"/>
              <w:jc w:val="both"/>
              <w:rPr>
                <w:rFonts w:ascii="Times New Roman" w:eastAsia="Times New Roman" w:hAnsi="Times New Roman" w:cs="Times New Roman"/>
                <w:sz w:val="20"/>
                <w:szCs w:val="20"/>
              </w:rPr>
            </w:pPr>
          </w:p>
        </w:tc>
      </w:tr>
      <w:tr w:rsidR="00945FBE" w:rsidRPr="004B778A" w:rsidTr="00D86CD4">
        <w:tc>
          <w:tcPr>
            <w:tcW w:w="880" w:type="dxa"/>
            <w:vAlign w:val="center"/>
          </w:tcPr>
          <w:p w:rsidR="00945FBE" w:rsidRPr="004B778A" w:rsidRDefault="00945FBE" w:rsidP="00945FBE">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12</w:t>
            </w:r>
          </w:p>
        </w:tc>
        <w:tc>
          <w:tcPr>
            <w:tcW w:w="5585" w:type="dxa"/>
            <w:vAlign w:val="bottom"/>
          </w:tcPr>
          <w:p w:rsidR="00945FBE" w:rsidRPr="004B778A" w:rsidRDefault="00945FBE" w:rsidP="00945FBE">
            <w:pPr>
              <w:jc w:val="center"/>
              <w:rPr>
                <w:rFonts w:ascii="Times New Roman" w:eastAsia="Calibri" w:hAnsi="Times New Roman" w:cs="Times New Roman"/>
                <w:color w:val="000000"/>
                <w:sz w:val="20"/>
                <w:szCs w:val="20"/>
              </w:rPr>
            </w:pPr>
            <w:r w:rsidRPr="004B778A">
              <w:rPr>
                <w:rFonts w:ascii="Times New Roman" w:eastAsia="Calibri" w:hAnsi="Times New Roman" w:cs="Times New Roman"/>
                <w:color w:val="000000"/>
                <w:sz w:val="20"/>
                <w:szCs w:val="20"/>
              </w:rPr>
              <w:t xml:space="preserve"> Лом алюминия СЛ I 1 кабель в </w:t>
            </w:r>
            <w:proofErr w:type="spellStart"/>
            <w:r w:rsidRPr="004B778A">
              <w:rPr>
                <w:rFonts w:ascii="Times New Roman" w:eastAsia="Calibri" w:hAnsi="Times New Roman" w:cs="Times New Roman"/>
                <w:color w:val="000000"/>
                <w:sz w:val="20"/>
                <w:szCs w:val="20"/>
              </w:rPr>
              <w:t>Pb</w:t>
            </w:r>
            <w:proofErr w:type="spellEnd"/>
            <w:r w:rsidRPr="004B778A">
              <w:rPr>
                <w:rFonts w:ascii="Times New Roman" w:eastAsia="Calibri" w:hAnsi="Times New Roman" w:cs="Times New Roman"/>
                <w:color w:val="000000"/>
                <w:sz w:val="20"/>
                <w:szCs w:val="20"/>
              </w:rPr>
              <w:t xml:space="preserve"> </w:t>
            </w:r>
            <w:proofErr w:type="gramStart"/>
            <w:r w:rsidRPr="004B778A">
              <w:rPr>
                <w:rFonts w:ascii="Times New Roman" w:eastAsia="Calibri" w:hAnsi="Times New Roman" w:cs="Times New Roman"/>
                <w:color w:val="000000"/>
                <w:sz w:val="20"/>
                <w:szCs w:val="20"/>
              </w:rPr>
              <w:t>броне  (</w:t>
            </w:r>
            <w:proofErr w:type="gramEnd"/>
            <w:r w:rsidRPr="004B778A">
              <w:rPr>
                <w:rFonts w:ascii="Times New Roman" w:eastAsia="Calibri" w:hAnsi="Times New Roman" w:cs="Times New Roman"/>
                <w:color w:val="000000"/>
                <w:sz w:val="20"/>
                <w:szCs w:val="20"/>
              </w:rPr>
              <w:t>Электрокабель алюминиевый силовой со свинцовой оболочкой (за выход алюминия)</w:t>
            </w:r>
          </w:p>
        </w:tc>
        <w:tc>
          <w:tcPr>
            <w:tcW w:w="1298" w:type="dxa"/>
            <w:vAlign w:val="center"/>
          </w:tcPr>
          <w:p w:rsidR="00945FBE" w:rsidRPr="004B778A" w:rsidRDefault="00945FBE" w:rsidP="00945FBE">
            <w:pPr>
              <w:spacing w:after="0" w:line="240" w:lineRule="auto"/>
              <w:jc w:val="center"/>
              <w:rPr>
                <w:rFonts w:ascii="Times New Roman" w:eastAsia="Times New Roman" w:hAnsi="Times New Roman" w:cs="Times New Roman"/>
                <w:sz w:val="20"/>
                <w:szCs w:val="20"/>
              </w:rPr>
            </w:pPr>
          </w:p>
        </w:tc>
        <w:tc>
          <w:tcPr>
            <w:tcW w:w="1417" w:type="dxa"/>
          </w:tcPr>
          <w:p w:rsidR="00945FBE" w:rsidRPr="004B778A" w:rsidRDefault="00945FBE" w:rsidP="00945FBE">
            <w:pPr>
              <w:tabs>
                <w:tab w:val="left" w:pos="567"/>
                <w:tab w:val="left" w:pos="7230"/>
              </w:tabs>
              <w:spacing w:after="0" w:line="240" w:lineRule="auto"/>
              <w:jc w:val="both"/>
              <w:rPr>
                <w:rFonts w:ascii="Times New Roman" w:eastAsia="Times New Roman" w:hAnsi="Times New Roman" w:cs="Times New Roman"/>
                <w:sz w:val="20"/>
                <w:szCs w:val="20"/>
              </w:rPr>
            </w:pPr>
          </w:p>
        </w:tc>
        <w:tc>
          <w:tcPr>
            <w:tcW w:w="1417" w:type="dxa"/>
          </w:tcPr>
          <w:p w:rsidR="00945FBE" w:rsidRPr="004B778A" w:rsidRDefault="00945FBE" w:rsidP="00945FBE">
            <w:pPr>
              <w:tabs>
                <w:tab w:val="left" w:pos="567"/>
                <w:tab w:val="left" w:pos="7230"/>
              </w:tabs>
              <w:spacing w:after="0" w:line="240" w:lineRule="auto"/>
              <w:jc w:val="both"/>
              <w:rPr>
                <w:rFonts w:ascii="Times New Roman" w:eastAsia="Times New Roman" w:hAnsi="Times New Roman" w:cs="Times New Roman"/>
                <w:sz w:val="20"/>
                <w:szCs w:val="20"/>
              </w:rPr>
            </w:pPr>
          </w:p>
        </w:tc>
      </w:tr>
      <w:tr w:rsidR="00945FBE" w:rsidRPr="004B778A" w:rsidTr="00D86CD4">
        <w:tc>
          <w:tcPr>
            <w:tcW w:w="880" w:type="dxa"/>
            <w:vAlign w:val="center"/>
          </w:tcPr>
          <w:p w:rsidR="00945FBE" w:rsidRPr="004B778A" w:rsidRDefault="00945FBE" w:rsidP="00945FBE">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13</w:t>
            </w:r>
          </w:p>
        </w:tc>
        <w:tc>
          <w:tcPr>
            <w:tcW w:w="5585" w:type="dxa"/>
            <w:vAlign w:val="bottom"/>
          </w:tcPr>
          <w:p w:rsidR="00945FBE" w:rsidRPr="004B778A" w:rsidRDefault="00945FBE" w:rsidP="00945FBE">
            <w:pPr>
              <w:jc w:val="center"/>
              <w:rPr>
                <w:rFonts w:ascii="Times New Roman" w:eastAsia="Calibri" w:hAnsi="Times New Roman" w:cs="Times New Roman"/>
                <w:color w:val="000000"/>
                <w:sz w:val="20"/>
                <w:szCs w:val="20"/>
              </w:rPr>
            </w:pPr>
            <w:r w:rsidRPr="004B778A">
              <w:rPr>
                <w:rFonts w:ascii="Times New Roman" w:eastAsia="Calibri" w:hAnsi="Times New Roman" w:cs="Times New Roman"/>
                <w:color w:val="000000"/>
                <w:sz w:val="20"/>
                <w:szCs w:val="20"/>
              </w:rPr>
              <w:t xml:space="preserve">  Лом свинца А II 1 оболочка (Электрокабель алюминиевый силовой со свинцовой оболочкой (за выход свинца)</w:t>
            </w:r>
          </w:p>
        </w:tc>
        <w:tc>
          <w:tcPr>
            <w:tcW w:w="1298" w:type="dxa"/>
            <w:vAlign w:val="center"/>
          </w:tcPr>
          <w:p w:rsidR="00945FBE" w:rsidRPr="004B778A" w:rsidRDefault="00945FBE" w:rsidP="00945FBE">
            <w:pPr>
              <w:spacing w:after="0" w:line="240" w:lineRule="auto"/>
              <w:jc w:val="center"/>
              <w:rPr>
                <w:rFonts w:ascii="Times New Roman" w:eastAsia="Times New Roman" w:hAnsi="Times New Roman" w:cs="Times New Roman"/>
                <w:sz w:val="20"/>
                <w:szCs w:val="20"/>
              </w:rPr>
            </w:pPr>
          </w:p>
        </w:tc>
        <w:tc>
          <w:tcPr>
            <w:tcW w:w="1417" w:type="dxa"/>
          </w:tcPr>
          <w:p w:rsidR="00945FBE" w:rsidRPr="004B778A" w:rsidRDefault="00945FBE" w:rsidP="00945FBE">
            <w:pPr>
              <w:tabs>
                <w:tab w:val="left" w:pos="567"/>
                <w:tab w:val="left" w:pos="7230"/>
              </w:tabs>
              <w:spacing w:after="0" w:line="240" w:lineRule="auto"/>
              <w:jc w:val="both"/>
              <w:rPr>
                <w:rFonts w:ascii="Times New Roman" w:eastAsia="Times New Roman" w:hAnsi="Times New Roman" w:cs="Times New Roman"/>
                <w:sz w:val="20"/>
                <w:szCs w:val="20"/>
              </w:rPr>
            </w:pPr>
          </w:p>
        </w:tc>
        <w:tc>
          <w:tcPr>
            <w:tcW w:w="1417" w:type="dxa"/>
          </w:tcPr>
          <w:p w:rsidR="00945FBE" w:rsidRPr="004B778A" w:rsidRDefault="00945FBE" w:rsidP="00945FBE">
            <w:pPr>
              <w:tabs>
                <w:tab w:val="left" w:pos="567"/>
                <w:tab w:val="left" w:pos="7230"/>
              </w:tabs>
              <w:spacing w:after="0" w:line="240" w:lineRule="auto"/>
              <w:jc w:val="both"/>
              <w:rPr>
                <w:rFonts w:ascii="Times New Roman" w:eastAsia="Times New Roman" w:hAnsi="Times New Roman" w:cs="Times New Roman"/>
                <w:sz w:val="20"/>
                <w:szCs w:val="20"/>
              </w:rPr>
            </w:pPr>
          </w:p>
        </w:tc>
      </w:tr>
      <w:tr w:rsidR="00945FBE" w:rsidRPr="004B778A" w:rsidTr="00D86CD4">
        <w:tc>
          <w:tcPr>
            <w:tcW w:w="880" w:type="dxa"/>
            <w:vAlign w:val="center"/>
          </w:tcPr>
          <w:p w:rsidR="00945FBE" w:rsidRPr="004B778A" w:rsidRDefault="00945FBE" w:rsidP="00945FBE">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14</w:t>
            </w:r>
          </w:p>
        </w:tc>
        <w:tc>
          <w:tcPr>
            <w:tcW w:w="5585" w:type="dxa"/>
            <w:vAlign w:val="bottom"/>
          </w:tcPr>
          <w:p w:rsidR="00945FBE" w:rsidRPr="004B778A" w:rsidRDefault="00945FBE" w:rsidP="00945FBE">
            <w:pPr>
              <w:jc w:val="center"/>
              <w:rPr>
                <w:rFonts w:ascii="Times New Roman" w:eastAsia="Calibri" w:hAnsi="Times New Roman" w:cs="Times New Roman"/>
                <w:color w:val="000000"/>
                <w:sz w:val="20"/>
                <w:szCs w:val="20"/>
              </w:rPr>
            </w:pPr>
            <w:r w:rsidRPr="004B778A">
              <w:rPr>
                <w:rFonts w:ascii="Times New Roman" w:eastAsia="Calibri" w:hAnsi="Times New Roman" w:cs="Times New Roman"/>
                <w:color w:val="000000"/>
                <w:sz w:val="20"/>
                <w:szCs w:val="20"/>
              </w:rPr>
              <w:t xml:space="preserve"> Лом алюминия А ХII 2 смешанный </w:t>
            </w:r>
          </w:p>
        </w:tc>
        <w:tc>
          <w:tcPr>
            <w:tcW w:w="1298" w:type="dxa"/>
            <w:vAlign w:val="center"/>
          </w:tcPr>
          <w:p w:rsidR="00945FBE" w:rsidRPr="004B778A" w:rsidRDefault="00945FBE" w:rsidP="00945FBE">
            <w:pPr>
              <w:spacing w:after="0" w:line="240" w:lineRule="auto"/>
              <w:jc w:val="center"/>
              <w:rPr>
                <w:rFonts w:ascii="Times New Roman" w:eastAsia="Times New Roman" w:hAnsi="Times New Roman" w:cs="Times New Roman"/>
                <w:sz w:val="20"/>
                <w:szCs w:val="20"/>
              </w:rPr>
            </w:pPr>
          </w:p>
        </w:tc>
        <w:tc>
          <w:tcPr>
            <w:tcW w:w="1417" w:type="dxa"/>
          </w:tcPr>
          <w:p w:rsidR="00945FBE" w:rsidRPr="004B778A" w:rsidRDefault="00945FBE" w:rsidP="00945FBE">
            <w:pPr>
              <w:tabs>
                <w:tab w:val="left" w:pos="567"/>
                <w:tab w:val="left" w:pos="7230"/>
              </w:tabs>
              <w:spacing w:after="0" w:line="240" w:lineRule="auto"/>
              <w:jc w:val="both"/>
              <w:rPr>
                <w:rFonts w:ascii="Times New Roman" w:eastAsia="Times New Roman" w:hAnsi="Times New Roman" w:cs="Times New Roman"/>
                <w:sz w:val="20"/>
                <w:szCs w:val="20"/>
              </w:rPr>
            </w:pPr>
          </w:p>
        </w:tc>
        <w:tc>
          <w:tcPr>
            <w:tcW w:w="1417" w:type="dxa"/>
          </w:tcPr>
          <w:p w:rsidR="00945FBE" w:rsidRPr="004B778A" w:rsidRDefault="00945FBE" w:rsidP="00945FBE">
            <w:pPr>
              <w:tabs>
                <w:tab w:val="left" w:pos="567"/>
                <w:tab w:val="left" w:pos="7230"/>
              </w:tabs>
              <w:spacing w:after="0" w:line="240" w:lineRule="auto"/>
              <w:jc w:val="both"/>
              <w:rPr>
                <w:rFonts w:ascii="Times New Roman" w:eastAsia="Times New Roman" w:hAnsi="Times New Roman" w:cs="Times New Roman"/>
                <w:sz w:val="20"/>
                <w:szCs w:val="20"/>
              </w:rPr>
            </w:pPr>
          </w:p>
        </w:tc>
      </w:tr>
      <w:tr w:rsidR="00945FBE" w:rsidRPr="004B778A" w:rsidTr="00D86CD4">
        <w:tc>
          <w:tcPr>
            <w:tcW w:w="880" w:type="dxa"/>
            <w:vAlign w:val="center"/>
          </w:tcPr>
          <w:p w:rsidR="00945FBE" w:rsidRPr="004B778A" w:rsidRDefault="00945FBE" w:rsidP="00945FBE">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15</w:t>
            </w:r>
          </w:p>
        </w:tc>
        <w:tc>
          <w:tcPr>
            <w:tcW w:w="5585" w:type="dxa"/>
            <w:vAlign w:val="bottom"/>
          </w:tcPr>
          <w:p w:rsidR="00945FBE" w:rsidRPr="004B778A" w:rsidRDefault="00945FBE" w:rsidP="00945FBE">
            <w:pPr>
              <w:jc w:val="center"/>
              <w:rPr>
                <w:rFonts w:ascii="Times New Roman" w:eastAsia="Calibri" w:hAnsi="Times New Roman" w:cs="Times New Roman"/>
                <w:color w:val="000000"/>
                <w:sz w:val="20"/>
                <w:szCs w:val="20"/>
              </w:rPr>
            </w:pPr>
            <w:r w:rsidRPr="004B778A">
              <w:rPr>
                <w:rFonts w:ascii="Times New Roman" w:eastAsia="Calibri" w:hAnsi="Times New Roman" w:cs="Times New Roman"/>
                <w:color w:val="000000"/>
                <w:sz w:val="20"/>
                <w:szCs w:val="20"/>
              </w:rPr>
              <w:t xml:space="preserve">Лом алюминия А ХII 1 радиаторы без </w:t>
            </w:r>
            <w:proofErr w:type="spellStart"/>
            <w:r w:rsidRPr="004B778A">
              <w:rPr>
                <w:rFonts w:ascii="Times New Roman" w:eastAsia="Calibri" w:hAnsi="Times New Roman" w:cs="Times New Roman"/>
                <w:color w:val="000000"/>
                <w:sz w:val="20"/>
                <w:szCs w:val="20"/>
              </w:rPr>
              <w:t>Fe</w:t>
            </w:r>
            <w:proofErr w:type="spellEnd"/>
            <w:r w:rsidRPr="004B778A">
              <w:rPr>
                <w:rFonts w:ascii="Times New Roman" w:eastAsia="Calibri" w:hAnsi="Times New Roman" w:cs="Times New Roman"/>
                <w:color w:val="000000"/>
                <w:sz w:val="20"/>
                <w:szCs w:val="20"/>
              </w:rPr>
              <w:t xml:space="preserve"> </w:t>
            </w:r>
          </w:p>
        </w:tc>
        <w:tc>
          <w:tcPr>
            <w:tcW w:w="1298" w:type="dxa"/>
            <w:vAlign w:val="center"/>
          </w:tcPr>
          <w:p w:rsidR="00945FBE" w:rsidRPr="004B778A" w:rsidRDefault="00945FBE" w:rsidP="00945FBE">
            <w:pPr>
              <w:spacing w:after="0" w:line="240" w:lineRule="auto"/>
              <w:jc w:val="center"/>
              <w:rPr>
                <w:rFonts w:ascii="Times New Roman" w:eastAsia="Times New Roman" w:hAnsi="Times New Roman" w:cs="Times New Roman"/>
                <w:sz w:val="20"/>
                <w:szCs w:val="20"/>
              </w:rPr>
            </w:pPr>
          </w:p>
        </w:tc>
        <w:tc>
          <w:tcPr>
            <w:tcW w:w="1417" w:type="dxa"/>
          </w:tcPr>
          <w:p w:rsidR="00945FBE" w:rsidRPr="004B778A" w:rsidRDefault="00945FBE" w:rsidP="00945FBE">
            <w:pPr>
              <w:tabs>
                <w:tab w:val="left" w:pos="567"/>
                <w:tab w:val="left" w:pos="7230"/>
              </w:tabs>
              <w:spacing w:after="0" w:line="240" w:lineRule="auto"/>
              <w:jc w:val="both"/>
              <w:rPr>
                <w:rFonts w:ascii="Times New Roman" w:eastAsia="Times New Roman" w:hAnsi="Times New Roman" w:cs="Times New Roman"/>
                <w:sz w:val="20"/>
                <w:szCs w:val="20"/>
              </w:rPr>
            </w:pPr>
          </w:p>
        </w:tc>
        <w:tc>
          <w:tcPr>
            <w:tcW w:w="1417" w:type="dxa"/>
          </w:tcPr>
          <w:p w:rsidR="00945FBE" w:rsidRPr="004B778A" w:rsidRDefault="00945FBE" w:rsidP="00945FBE">
            <w:pPr>
              <w:tabs>
                <w:tab w:val="left" w:pos="567"/>
                <w:tab w:val="left" w:pos="7230"/>
              </w:tabs>
              <w:spacing w:after="0" w:line="240" w:lineRule="auto"/>
              <w:jc w:val="both"/>
              <w:rPr>
                <w:rFonts w:ascii="Times New Roman" w:eastAsia="Times New Roman" w:hAnsi="Times New Roman" w:cs="Times New Roman"/>
                <w:sz w:val="20"/>
                <w:szCs w:val="20"/>
              </w:rPr>
            </w:pPr>
          </w:p>
        </w:tc>
      </w:tr>
      <w:tr w:rsidR="00945FBE" w:rsidRPr="004B778A" w:rsidTr="00D86CD4">
        <w:tc>
          <w:tcPr>
            <w:tcW w:w="880" w:type="dxa"/>
            <w:vAlign w:val="center"/>
          </w:tcPr>
          <w:p w:rsidR="00945FBE" w:rsidRPr="004B778A" w:rsidRDefault="00945FBE" w:rsidP="00945FBE">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16</w:t>
            </w:r>
          </w:p>
        </w:tc>
        <w:tc>
          <w:tcPr>
            <w:tcW w:w="5585" w:type="dxa"/>
            <w:vAlign w:val="bottom"/>
          </w:tcPr>
          <w:p w:rsidR="00945FBE" w:rsidRPr="004B778A" w:rsidRDefault="00945FBE" w:rsidP="00945FBE">
            <w:pPr>
              <w:jc w:val="center"/>
              <w:rPr>
                <w:rFonts w:ascii="Times New Roman" w:eastAsia="Calibri" w:hAnsi="Times New Roman" w:cs="Times New Roman"/>
                <w:color w:val="000000"/>
                <w:sz w:val="20"/>
                <w:szCs w:val="20"/>
              </w:rPr>
            </w:pPr>
            <w:r w:rsidRPr="004B778A">
              <w:rPr>
                <w:rFonts w:ascii="Times New Roman" w:eastAsia="Calibri" w:hAnsi="Times New Roman" w:cs="Times New Roman"/>
                <w:color w:val="000000"/>
                <w:sz w:val="20"/>
                <w:szCs w:val="20"/>
              </w:rPr>
              <w:t xml:space="preserve">Лом алюминия А ХII 1 радиаторы с </w:t>
            </w:r>
            <w:proofErr w:type="spellStart"/>
            <w:r w:rsidRPr="004B778A">
              <w:rPr>
                <w:rFonts w:ascii="Times New Roman" w:eastAsia="Calibri" w:hAnsi="Times New Roman" w:cs="Times New Roman"/>
                <w:color w:val="000000"/>
                <w:sz w:val="20"/>
                <w:szCs w:val="20"/>
              </w:rPr>
              <w:t>Fe</w:t>
            </w:r>
            <w:proofErr w:type="spellEnd"/>
            <w:r w:rsidRPr="004B778A">
              <w:rPr>
                <w:rFonts w:ascii="Times New Roman" w:eastAsia="Calibri" w:hAnsi="Times New Roman" w:cs="Times New Roman"/>
                <w:color w:val="000000"/>
                <w:sz w:val="20"/>
                <w:szCs w:val="20"/>
              </w:rPr>
              <w:t xml:space="preserve"> </w:t>
            </w:r>
          </w:p>
        </w:tc>
        <w:tc>
          <w:tcPr>
            <w:tcW w:w="1298" w:type="dxa"/>
            <w:vAlign w:val="center"/>
          </w:tcPr>
          <w:p w:rsidR="00945FBE" w:rsidRPr="004B778A" w:rsidRDefault="00945FBE" w:rsidP="00945FBE">
            <w:pPr>
              <w:spacing w:after="0" w:line="240" w:lineRule="auto"/>
              <w:jc w:val="center"/>
              <w:rPr>
                <w:rFonts w:ascii="Times New Roman" w:eastAsia="Times New Roman" w:hAnsi="Times New Roman" w:cs="Times New Roman"/>
                <w:sz w:val="20"/>
                <w:szCs w:val="20"/>
              </w:rPr>
            </w:pPr>
          </w:p>
        </w:tc>
        <w:tc>
          <w:tcPr>
            <w:tcW w:w="1417" w:type="dxa"/>
          </w:tcPr>
          <w:p w:rsidR="00945FBE" w:rsidRPr="004B778A" w:rsidRDefault="00945FBE" w:rsidP="00945FBE">
            <w:pPr>
              <w:tabs>
                <w:tab w:val="left" w:pos="567"/>
                <w:tab w:val="left" w:pos="7230"/>
              </w:tabs>
              <w:spacing w:after="0" w:line="240" w:lineRule="auto"/>
              <w:jc w:val="both"/>
              <w:rPr>
                <w:rFonts w:ascii="Times New Roman" w:eastAsia="Times New Roman" w:hAnsi="Times New Roman" w:cs="Times New Roman"/>
                <w:sz w:val="20"/>
                <w:szCs w:val="20"/>
              </w:rPr>
            </w:pPr>
          </w:p>
        </w:tc>
        <w:tc>
          <w:tcPr>
            <w:tcW w:w="1417" w:type="dxa"/>
          </w:tcPr>
          <w:p w:rsidR="00945FBE" w:rsidRPr="004B778A" w:rsidRDefault="00945FBE" w:rsidP="00945FBE">
            <w:pPr>
              <w:tabs>
                <w:tab w:val="left" w:pos="567"/>
                <w:tab w:val="left" w:pos="7230"/>
              </w:tabs>
              <w:spacing w:after="0" w:line="240" w:lineRule="auto"/>
              <w:jc w:val="both"/>
              <w:rPr>
                <w:rFonts w:ascii="Times New Roman" w:eastAsia="Times New Roman" w:hAnsi="Times New Roman" w:cs="Times New Roman"/>
                <w:sz w:val="20"/>
                <w:szCs w:val="20"/>
              </w:rPr>
            </w:pPr>
          </w:p>
        </w:tc>
      </w:tr>
      <w:tr w:rsidR="00945FBE" w:rsidRPr="004B778A" w:rsidTr="00D86CD4">
        <w:tc>
          <w:tcPr>
            <w:tcW w:w="880" w:type="dxa"/>
            <w:vAlign w:val="center"/>
          </w:tcPr>
          <w:p w:rsidR="00945FBE" w:rsidRPr="004B778A" w:rsidRDefault="00945FBE" w:rsidP="00945FBE">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lastRenderedPageBreak/>
              <w:t>17</w:t>
            </w:r>
          </w:p>
        </w:tc>
        <w:tc>
          <w:tcPr>
            <w:tcW w:w="5585" w:type="dxa"/>
            <w:vAlign w:val="bottom"/>
          </w:tcPr>
          <w:p w:rsidR="00945FBE" w:rsidRPr="004B778A" w:rsidRDefault="00945FBE" w:rsidP="00945FBE">
            <w:pPr>
              <w:jc w:val="center"/>
              <w:rPr>
                <w:rFonts w:ascii="Times New Roman" w:eastAsia="Calibri" w:hAnsi="Times New Roman" w:cs="Times New Roman"/>
                <w:color w:val="000000"/>
                <w:sz w:val="20"/>
                <w:szCs w:val="20"/>
              </w:rPr>
            </w:pPr>
            <w:r w:rsidRPr="004B778A">
              <w:rPr>
                <w:rFonts w:ascii="Times New Roman" w:eastAsia="Calibri" w:hAnsi="Times New Roman" w:cs="Times New Roman"/>
                <w:color w:val="000000"/>
                <w:sz w:val="20"/>
                <w:szCs w:val="20"/>
              </w:rPr>
              <w:t xml:space="preserve"> Лом меди А I 1 шина </w:t>
            </w:r>
          </w:p>
        </w:tc>
        <w:tc>
          <w:tcPr>
            <w:tcW w:w="1298" w:type="dxa"/>
            <w:vAlign w:val="center"/>
          </w:tcPr>
          <w:p w:rsidR="00945FBE" w:rsidRPr="004B778A" w:rsidRDefault="00945FBE" w:rsidP="00945FBE">
            <w:pPr>
              <w:spacing w:after="0" w:line="240" w:lineRule="auto"/>
              <w:jc w:val="center"/>
              <w:rPr>
                <w:rFonts w:ascii="Times New Roman" w:eastAsia="Times New Roman" w:hAnsi="Times New Roman" w:cs="Times New Roman"/>
                <w:sz w:val="20"/>
                <w:szCs w:val="20"/>
              </w:rPr>
            </w:pPr>
          </w:p>
        </w:tc>
        <w:tc>
          <w:tcPr>
            <w:tcW w:w="1417" w:type="dxa"/>
          </w:tcPr>
          <w:p w:rsidR="00945FBE" w:rsidRPr="004B778A" w:rsidRDefault="00945FBE" w:rsidP="00945FBE">
            <w:pPr>
              <w:tabs>
                <w:tab w:val="left" w:pos="567"/>
                <w:tab w:val="left" w:pos="7230"/>
              </w:tabs>
              <w:spacing w:after="0" w:line="240" w:lineRule="auto"/>
              <w:jc w:val="both"/>
              <w:rPr>
                <w:rFonts w:ascii="Times New Roman" w:eastAsia="Times New Roman" w:hAnsi="Times New Roman" w:cs="Times New Roman"/>
                <w:sz w:val="20"/>
                <w:szCs w:val="20"/>
              </w:rPr>
            </w:pPr>
          </w:p>
        </w:tc>
        <w:tc>
          <w:tcPr>
            <w:tcW w:w="1417" w:type="dxa"/>
          </w:tcPr>
          <w:p w:rsidR="00945FBE" w:rsidRPr="004B778A" w:rsidRDefault="00945FBE" w:rsidP="00945FBE">
            <w:pPr>
              <w:tabs>
                <w:tab w:val="left" w:pos="567"/>
                <w:tab w:val="left" w:pos="7230"/>
              </w:tabs>
              <w:spacing w:after="0" w:line="240" w:lineRule="auto"/>
              <w:jc w:val="both"/>
              <w:rPr>
                <w:rFonts w:ascii="Times New Roman" w:eastAsia="Times New Roman" w:hAnsi="Times New Roman" w:cs="Times New Roman"/>
                <w:sz w:val="20"/>
                <w:szCs w:val="20"/>
              </w:rPr>
            </w:pPr>
          </w:p>
        </w:tc>
      </w:tr>
      <w:tr w:rsidR="00945FBE" w:rsidRPr="004B778A" w:rsidTr="00D86CD4">
        <w:tc>
          <w:tcPr>
            <w:tcW w:w="880" w:type="dxa"/>
            <w:vAlign w:val="center"/>
          </w:tcPr>
          <w:p w:rsidR="00945FBE" w:rsidRPr="004B778A" w:rsidRDefault="00945FBE" w:rsidP="00945FBE">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18</w:t>
            </w:r>
          </w:p>
        </w:tc>
        <w:tc>
          <w:tcPr>
            <w:tcW w:w="5585" w:type="dxa"/>
            <w:vAlign w:val="bottom"/>
          </w:tcPr>
          <w:p w:rsidR="00945FBE" w:rsidRPr="004B778A" w:rsidRDefault="00945FBE" w:rsidP="00945FBE">
            <w:pPr>
              <w:jc w:val="center"/>
              <w:rPr>
                <w:rFonts w:ascii="Times New Roman" w:eastAsia="Calibri" w:hAnsi="Times New Roman" w:cs="Times New Roman"/>
                <w:color w:val="000000"/>
                <w:sz w:val="20"/>
                <w:szCs w:val="20"/>
              </w:rPr>
            </w:pPr>
            <w:r w:rsidRPr="004B778A">
              <w:rPr>
                <w:rFonts w:ascii="Times New Roman" w:eastAsia="Calibri" w:hAnsi="Times New Roman" w:cs="Times New Roman"/>
                <w:color w:val="000000"/>
                <w:sz w:val="20"/>
                <w:szCs w:val="20"/>
              </w:rPr>
              <w:t xml:space="preserve"> Лом меди А I </w:t>
            </w:r>
            <w:proofErr w:type="gramStart"/>
            <w:r w:rsidRPr="004B778A">
              <w:rPr>
                <w:rFonts w:ascii="Times New Roman" w:eastAsia="Calibri" w:hAnsi="Times New Roman" w:cs="Times New Roman"/>
                <w:color w:val="000000"/>
                <w:sz w:val="20"/>
                <w:szCs w:val="20"/>
              </w:rPr>
              <w:t>2  кусок</w:t>
            </w:r>
            <w:proofErr w:type="gramEnd"/>
            <w:r w:rsidRPr="004B778A">
              <w:rPr>
                <w:rFonts w:ascii="Times New Roman" w:eastAsia="Calibri" w:hAnsi="Times New Roman" w:cs="Times New Roman"/>
                <w:color w:val="000000"/>
                <w:sz w:val="20"/>
                <w:szCs w:val="20"/>
              </w:rPr>
              <w:t xml:space="preserve"> </w:t>
            </w:r>
          </w:p>
        </w:tc>
        <w:tc>
          <w:tcPr>
            <w:tcW w:w="1298" w:type="dxa"/>
            <w:vAlign w:val="center"/>
          </w:tcPr>
          <w:p w:rsidR="00945FBE" w:rsidRPr="004B778A" w:rsidRDefault="00945FBE" w:rsidP="00945FBE">
            <w:pPr>
              <w:spacing w:after="0" w:line="240" w:lineRule="auto"/>
              <w:jc w:val="center"/>
              <w:rPr>
                <w:rFonts w:ascii="Times New Roman" w:eastAsia="Times New Roman" w:hAnsi="Times New Roman" w:cs="Times New Roman"/>
                <w:sz w:val="20"/>
                <w:szCs w:val="20"/>
              </w:rPr>
            </w:pPr>
          </w:p>
        </w:tc>
        <w:tc>
          <w:tcPr>
            <w:tcW w:w="1417" w:type="dxa"/>
          </w:tcPr>
          <w:p w:rsidR="00945FBE" w:rsidRPr="004B778A" w:rsidRDefault="00945FBE" w:rsidP="00945FBE">
            <w:pPr>
              <w:tabs>
                <w:tab w:val="left" w:pos="567"/>
                <w:tab w:val="left" w:pos="7230"/>
              </w:tabs>
              <w:spacing w:after="0" w:line="240" w:lineRule="auto"/>
              <w:jc w:val="both"/>
              <w:rPr>
                <w:rFonts w:ascii="Times New Roman" w:eastAsia="Times New Roman" w:hAnsi="Times New Roman" w:cs="Times New Roman"/>
                <w:sz w:val="20"/>
                <w:szCs w:val="20"/>
              </w:rPr>
            </w:pPr>
          </w:p>
        </w:tc>
        <w:tc>
          <w:tcPr>
            <w:tcW w:w="1417" w:type="dxa"/>
          </w:tcPr>
          <w:p w:rsidR="00945FBE" w:rsidRPr="004B778A" w:rsidRDefault="00945FBE" w:rsidP="00945FBE">
            <w:pPr>
              <w:tabs>
                <w:tab w:val="left" w:pos="567"/>
                <w:tab w:val="left" w:pos="7230"/>
              </w:tabs>
              <w:spacing w:after="0" w:line="240" w:lineRule="auto"/>
              <w:jc w:val="both"/>
              <w:rPr>
                <w:rFonts w:ascii="Times New Roman" w:eastAsia="Times New Roman" w:hAnsi="Times New Roman" w:cs="Times New Roman"/>
                <w:sz w:val="20"/>
                <w:szCs w:val="20"/>
              </w:rPr>
            </w:pPr>
          </w:p>
        </w:tc>
      </w:tr>
      <w:tr w:rsidR="00945FBE" w:rsidRPr="004B778A" w:rsidTr="00D86CD4">
        <w:tc>
          <w:tcPr>
            <w:tcW w:w="880" w:type="dxa"/>
            <w:vAlign w:val="center"/>
          </w:tcPr>
          <w:p w:rsidR="00945FBE" w:rsidRPr="004B778A" w:rsidRDefault="00945FBE" w:rsidP="00945FBE">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19</w:t>
            </w:r>
          </w:p>
        </w:tc>
        <w:tc>
          <w:tcPr>
            <w:tcW w:w="5585" w:type="dxa"/>
            <w:vAlign w:val="bottom"/>
          </w:tcPr>
          <w:p w:rsidR="00945FBE" w:rsidRPr="004B778A" w:rsidRDefault="00945FBE" w:rsidP="00945FBE">
            <w:pPr>
              <w:jc w:val="center"/>
              <w:rPr>
                <w:rFonts w:ascii="Times New Roman" w:eastAsia="Calibri" w:hAnsi="Times New Roman" w:cs="Times New Roman"/>
                <w:color w:val="000000"/>
                <w:sz w:val="20"/>
                <w:szCs w:val="20"/>
              </w:rPr>
            </w:pPr>
            <w:r w:rsidRPr="004B778A">
              <w:rPr>
                <w:rFonts w:ascii="Times New Roman" w:eastAsia="Calibri" w:hAnsi="Times New Roman" w:cs="Times New Roman"/>
                <w:color w:val="000000"/>
                <w:sz w:val="20"/>
                <w:szCs w:val="20"/>
              </w:rPr>
              <w:t xml:space="preserve"> Лом меди А I </w:t>
            </w:r>
            <w:proofErr w:type="gramStart"/>
            <w:r w:rsidRPr="004B778A">
              <w:rPr>
                <w:rFonts w:ascii="Times New Roman" w:eastAsia="Calibri" w:hAnsi="Times New Roman" w:cs="Times New Roman"/>
                <w:color w:val="000000"/>
                <w:sz w:val="20"/>
                <w:szCs w:val="20"/>
              </w:rPr>
              <w:t>2</w:t>
            </w:r>
            <w:proofErr w:type="gramEnd"/>
            <w:r w:rsidRPr="004B778A">
              <w:rPr>
                <w:rFonts w:ascii="Times New Roman" w:eastAsia="Calibri" w:hAnsi="Times New Roman" w:cs="Times New Roman"/>
                <w:color w:val="000000"/>
                <w:sz w:val="20"/>
                <w:szCs w:val="20"/>
              </w:rPr>
              <w:t xml:space="preserve"> а </w:t>
            </w:r>
            <w:proofErr w:type="spellStart"/>
            <w:r w:rsidRPr="004B778A">
              <w:rPr>
                <w:rFonts w:ascii="Times New Roman" w:eastAsia="Calibri" w:hAnsi="Times New Roman" w:cs="Times New Roman"/>
                <w:color w:val="000000"/>
                <w:sz w:val="20"/>
                <w:szCs w:val="20"/>
              </w:rPr>
              <w:t>микс</w:t>
            </w:r>
            <w:proofErr w:type="spellEnd"/>
            <w:r w:rsidRPr="004B778A">
              <w:rPr>
                <w:rFonts w:ascii="Times New Roman" w:eastAsia="Calibri" w:hAnsi="Times New Roman" w:cs="Times New Roman"/>
                <w:color w:val="000000"/>
                <w:sz w:val="20"/>
                <w:szCs w:val="20"/>
              </w:rPr>
              <w:t xml:space="preserve"> </w:t>
            </w:r>
          </w:p>
        </w:tc>
        <w:tc>
          <w:tcPr>
            <w:tcW w:w="1298" w:type="dxa"/>
            <w:vAlign w:val="center"/>
          </w:tcPr>
          <w:p w:rsidR="00945FBE" w:rsidRPr="004B778A" w:rsidRDefault="00945FBE" w:rsidP="00945FBE">
            <w:pPr>
              <w:spacing w:after="0" w:line="240" w:lineRule="auto"/>
              <w:jc w:val="center"/>
              <w:rPr>
                <w:rFonts w:ascii="Times New Roman" w:eastAsia="Times New Roman" w:hAnsi="Times New Roman" w:cs="Times New Roman"/>
                <w:sz w:val="20"/>
                <w:szCs w:val="20"/>
              </w:rPr>
            </w:pPr>
          </w:p>
        </w:tc>
        <w:tc>
          <w:tcPr>
            <w:tcW w:w="1417" w:type="dxa"/>
          </w:tcPr>
          <w:p w:rsidR="00945FBE" w:rsidRPr="004B778A" w:rsidRDefault="00945FBE" w:rsidP="00945FBE">
            <w:pPr>
              <w:tabs>
                <w:tab w:val="left" w:pos="567"/>
                <w:tab w:val="left" w:pos="7230"/>
              </w:tabs>
              <w:spacing w:after="0" w:line="240" w:lineRule="auto"/>
              <w:jc w:val="both"/>
              <w:rPr>
                <w:rFonts w:ascii="Times New Roman" w:eastAsia="Times New Roman" w:hAnsi="Times New Roman" w:cs="Times New Roman"/>
                <w:sz w:val="20"/>
                <w:szCs w:val="20"/>
              </w:rPr>
            </w:pPr>
          </w:p>
        </w:tc>
        <w:tc>
          <w:tcPr>
            <w:tcW w:w="1417" w:type="dxa"/>
          </w:tcPr>
          <w:p w:rsidR="00945FBE" w:rsidRPr="004B778A" w:rsidRDefault="00945FBE" w:rsidP="00945FBE">
            <w:pPr>
              <w:tabs>
                <w:tab w:val="left" w:pos="567"/>
                <w:tab w:val="left" w:pos="7230"/>
              </w:tabs>
              <w:spacing w:after="0" w:line="240" w:lineRule="auto"/>
              <w:jc w:val="both"/>
              <w:rPr>
                <w:rFonts w:ascii="Times New Roman" w:eastAsia="Times New Roman" w:hAnsi="Times New Roman" w:cs="Times New Roman"/>
                <w:sz w:val="20"/>
                <w:szCs w:val="20"/>
              </w:rPr>
            </w:pPr>
          </w:p>
        </w:tc>
      </w:tr>
      <w:tr w:rsidR="00945FBE" w:rsidRPr="004B778A" w:rsidTr="00D86CD4">
        <w:tc>
          <w:tcPr>
            <w:tcW w:w="880" w:type="dxa"/>
            <w:vAlign w:val="center"/>
          </w:tcPr>
          <w:p w:rsidR="00945FBE" w:rsidRPr="004B778A" w:rsidRDefault="00945FBE" w:rsidP="00945FBE">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20</w:t>
            </w:r>
          </w:p>
        </w:tc>
        <w:tc>
          <w:tcPr>
            <w:tcW w:w="5585" w:type="dxa"/>
            <w:vAlign w:val="bottom"/>
          </w:tcPr>
          <w:p w:rsidR="00945FBE" w:rsidRPr="004B778A" w:rsidRDefault="00945FBE" w:rsidP="00945FBE">
            <w:pPr>
              <w:jc w:val="center"/>
              <w:rPr>
                <w:rFonts w:ascii="Times New Roman" w:eastAsia="Calibri" w:hAnsi="Times New Roman" w:cs="Times New Roman"/>
                <w:color w:val="000000"/>
                <w:sz w:val="20"/>
                <w:szCs w:val="20"/>
              </w:rPr>
            </w:pPr>
            <w:r w:rsidRPr="004B778A">
              <w:rPr>
                <w:rFonts w:ascii="Times New Roman" w:eastAsia="Calibri" w:hAnsi="Times New Roman" w:cs="Times New Roman"/>
                <w:color w:val="000000"/>
                <w:sz w:val="20"/>
                <w:szCs w:val="20"/>
              </w:rPr>
              <w:t xml:space="preserve"> Лом меди А I 2 </w:t>
            </w:r>
            <w:proofErr w:type="spellStart"/>
            <w:r w:rsidRPr="004B778A">
              <w:rPr>
                <w:rFonts w:ascii="Times New Roman" w:eastAsia="Calibri" w:hAnsi="Times New Roman" w:cs="Times New Roman"/>
                <w:color w:val="000000"/>
                <w:sz w:val="20"/>
                <w:szCs w:val="20"/>
              </w:rPr>
              <w:t>луженка</w:t>
            </w:r>
            <w:proofErr w:type="spellEnd"/>
            <w:r w:rsidRPr="004B778A">
              <w:rPr>
                <w:rFonts w:ascii="Times New Roman" w:eastAsia="Calibri" w:hAnsi="Times New Roman" w:cs="Times New Roman"/>
                <w:color w:val="000000"/>
                <w:sz w:val="20"/>
                <w:szCs w:val="20"/>
              </w:rPr>
              <w:t xml:space="preserve"> </w:t>
            </w:r>
          </w:p>
        </w:tc>
        <w:tc>
          <w:tcPr>
            <w:tcW w:w="1298" w:type="dxa"/>
            <w:vAlign w:val="center"/>
          </w:tcPr>
          <w:p w:rsidR="00945FBE" w:rsidRPr="004B778A" w:rsidRDefault="00945FBE" w:rsidP="00945FBE">
            <w:pPr>
              <w:spacing w:after="0" w:line="240" w:lineRule="auto"/>
              <w:jc w:val="center"/>
              <w:rPr>
                <w:rFonts w:ascii="Times New Roman" w:eastAsia="Times New Roman" w:hAnsi="Times New Roman" w:cs="Times New Roman"/>
                <w:sz w:val="20"/>
                <w:szCs w:val="20"/>
              </w:rPr>
            </w:pPr>
          </w:p>
        </w:tc>
        <w:tc>
          <w:tcPr>
            <w:tcW w:w="1417" w:type="dxa"/>
          </w:tcPr>
          <w:p w:rsidR="00945FBE" w:rsidRPr="004B778A" w:rsidRDefault="00945FBE" w:rsidP="00945FBE">
            <w:pPr>
              <w:tabs>
                <w:tab w:val="left" w:pos="567"/>
                <w:tab w:val="left" w:pos="7230"/>
              </w:tabs>
              <w:spacing w:after="0" w:line="240" w:lineRule="auto"/>
              <w:jc w:val="both"/>
              <w:rPr>
                <w:rFonts w:ascii="Times New Roman" w:eastAsia="Times New Roman" w:hAnsi="Times New Roman" w:cs="Times New Roman"/>
                <w:sz w:val="20"/>
                <w:szCs w:val="20"/>
              </w:rPr>
            </w:pPr>
          </w:p>
        </w:tc>
        <w:tc>
          <w:tcPr>
            <w:tcW w:w="1417" w:type="dxa"/>
          </w:tcPr>
          <w:p w:rsidR="00945FBE" w:rsidRPr="004B778A" w:rsidRDefault="00945FBE" w:rsidP="00945FBE">
            <w:pPr>
              <w:tabs>
                <w:tab w:val="left" w:pos="567"/>
                <w:tab w:val="left" w:pos="7230"/>
              </w:tabs>
              <w:spacing w:after="0" w:line="240" w:lineRule="auto"/>
              <w:jc w:val="both"/>
              <w:rPr>
                <w:rFonts w:ascii="Times New Roman" w:eastAsia="Times New Roman" w:hAnsi="Times New Roman" w:cs="Times New Roman"/>
                <w:sz w:val="20"/>
                <w:szCs w:val="20"/>
              </w:rPr>
            </w:pPr>
          </w:p>
        </w:tc>
      </w:tr>
      <w:tr w:rsidR="00945FBE" w:rsidRPr="004B778A" w:rsidTr="00D86CD4">
        <w:tc>
          <w:tcPr>
            <w:tcW w:w="880" w:type="dxa"/>
            <w:vAlign w:val="center"/>
          </w:tcPr>
          <w:p w:rsidR="00945FBE" w:rsidRPr="004B778A" w:rsidRDefault="00945FBE" w:rsidP="00945FBE">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21</w:t>
            </w:r>
          </w:p>
        </w:tc>
        <w:tc>
          <w:tcPr>
            <w:tcW w:w="5585" w:type="dxa"/>
            <w:vAlign w:val="bottom"/>
          </w:tcPr>
          <w:p w:rsidR="00945FBE" w:rsidRPr="004B778A" w:rsidRDefault="00945FBE" w:rsidP="00945FBE">
            <w:pPr>
              <w:jc w:val="center"/>
              <w:rPr>
                <w:rFonts w:ascii="Times New Roman" w:eastAsia="Calibri" w:hAnsi="Times New Roman" w:cs="Times New Roman"/>
                <w:color w:val="000000"/>
                <w:sz w:val="20"/>
                <w:szCs w:val="20"/>
              </w:rPr>
            </w:pPr>
            <w:r w:rsidRPr="004B778A">
              <w:rPr>
                <w:rFonts w:ascii="Times New Roman" w:eastAsia="Calibri" w:hAnsi="Times New Roman" w:cs="Times New Roman"/>
                <w:color w:val="000000"/>
                <w:sz w:val="20"/>
                <w:szCs w:val="20"/>
              </w:rPr>
              <w:t xml:space="preserve"> Лом меди Б I 2 стружка </w:t>
            </w:r>
          </w:p>
        </w:tc>
        <w:tc>
          <w:tcPr>
            <w:tcW w:w="1298" w:type="dxa"/>
            <w:vAlign w:val="center"/>
          </w:tcPr>
          <w:p w:rsidR="00945FBE" w:rsidRPr="004B778A" w:rsidRDefault="00945FBE" w:rsidP="00945FBE">
            <w:pPr>
              <w:spacing w:after="0" w:line="240" w:lineRule="auto"/>
              <w:jc w:val="center"/>
              <w:rPr>
                <w:rFonts w:ascii="Times New Roman" w:eastAsia="Times New Roman" w:hAnsi="Times New Roman" w:cs="Times New Roman"/>
                <w:sz w:val="20"/>
                <w:szCs w:val="20"/>
              </w:rPr>
            </w:pPr>
          </w:p>
        </w:tc>
        <w:tc>
          <w:tcPr>
            <w:tcW w:w="1417" w:type="dxa"/>
          </w:tcPr>
          <w:p w:rsidR="00945FBE" w:rsidRPr="004B778A" w:rsidRDefault="00945FBE" w:rsidP="00945FBE">
            <w:pPr>
              <w:tabs>
                <w:tab w:val="left" w:pos="567"/>
                <w:tab w:val="left" w:pos="7230"/>
              </w:tabs>
              <w:spacing w:after="0" w:line="240" w:lineRule="auto"/>
              <w:jc w:val="both"/>
              <w:rPr>
                <w:rFonts w:ascii="Times New Roman" w:eastAsia="Times New Roman" w:hAnsi="Times New Roman" w:cs="Times New Roman"/>
                <w:sz w:val="20"/>
                <w:szCs w:val="20"/>
              </w:rPr>
            </w:pPr>
          </w:p>
        </w:tc>
        <w:tc>
          <w:tcPr>
            <w:tcW w:w="1417" w:type="dxa"/>
          </w:tcPr>
          <w:p w:rsidR="00945FBE" w:rsidRPr="004B778A" w:rsidRDefault="00945FBE" w:rsidP="00945FBE">
            <w:pPr>
              <w:tabs>
                <w:tab w:val="left" w:pos="567"/>
                <w:tab w:val="left" w:pos="7230"/>
              </w:tabs>
              <w:spacing w:after="0" w:line="240" w:lineRule="auto"/>
              <w:jc w:val="both"/>
              <w:rPr>
                <w:rFonts w:ascii="Times New Roman" w:eastAsia="Times New Roman" w:hAnsi="Times New Roman" w:cs="Times New Roman"/>
                <w:sz w:val="20"/>
                <w:szCs w:val="20"/>
              </w:rPr>
            </w:pPr>
          </w:p>
        </w:tc>
      </w:tr>
      <w:tr w:rsidR="00945FBE" w:rsidRPr="004B778A" w:rsidTr="00D86CD4">
        <w:trPr>
          <w:trHeight w:val="589"/>
        </w:trPr>
        <w:tc>
          <w:tcPr>
            <w:tcW w:w="880" w:type="dxa"/>
            <w:vAlign w:val="center"/>
          </w:tcPr>
          <w:p w:rsidR="00945FBE" w:rsidRPr="004B778A" w:rsidRDefault="00945FBE" w:rsidP="00945FBE">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22</w:t>
            </w:r>
          </w:p>
        </w:tc>
        <w:tc>
          <w:tcPr>
            <w:tcW w:w="5585" w:type="dxa"/>
            <w:vAlign w:val="bottom"/>
          </w:tcPr>
          <w:p w:rsidR="00945FBE" w:rsidRPr="004B778A" w:rsidRDefault="00945FBE" w:rsidP="00945FBE">
            <w:pPr>
              <w:jc w:val="center"/>
              <w:rPr>
                <w:rFonts w:ascii="Times New Roman" w:eastAsia="Calibri" w:hAnsi="Times New Roman" w:cs="Times New Roman"/>
                <w:color w:val="000000"/>
                <w:sz w:val="20"/>
                <w:szCs w:val="20"/>
              </w:rPr>
            </w:pPr>
            <w:r w:rsidRPr="004B778A">
              <w:rPr>
                <w:rFonts w:ascii="Times New Roman" w:eastAsia="Calibri" w:hAnsi="Times New Roman" w:cs="Times New Roman"/>
                <w:color w:val="000000"/>
                <w:sz w:val="20"/>
                <w:szCs w:val="20"/>
              </w:rPr>
              <w:t xml:space="preserve"> Лом меди А I 3а кабель (лом медных кабельных изделий за выход меди)</w:t>
            </w:r>
          </w:p>
        </w:tc>
        <w:tc>
          <w:tcPr>
            <w:tcW w:w="1298" w:type="dxa"/>
            <w:vAlign w:val="center"/>
          </w:tcPr>
          <w:p w:rsidR="00945FBE" w:rsidRPr="004B778A" w:rsidRDefault="00945FBE" w:rsidP="00945FBE">
            <w:pPr>
              <w:spacing w:after="0" w:line="240" w:lineRule="auto"/>
              <w:jc w:val="center"/>
              <w:rPr>
                <w:rFonts w:ascii="Times New Roman" w:eastAsia="Times New Roman" w:hAnsi="Times New Roman" w:cs="Times New Roman"/>
                <w:sz w:val="20"/>
                <w:szCs w:val="20"/>
              </w:rPr>
            </w:pPr>
          </w:p>
        </w:tc>
        <w:tc>
          <w:tcPr>
            <w:tcW w:w="1417" w:type="dxa"/>
          </w:tcPr>
          <w:p w:rsidR="00945FBE" w:rsidRPr="004B778A" w:rsidRDefault="00945FBE" w:rsidP="00945FBE">
            <w:pPr>
              <w:tabs>
                <w:tab w:val="left" w:pos="567"/>
                <w:tab w:val="left" w:pos="7230"/>
              </w:tabs>
              <w:spacing w:after="0" w:line="240" w:lineRule="auto"/>
              <w:jc w:val="both"/>
              <w:rPr>
                <w:rFonts w:ascii="Times New Roman" w:eastAsia="Times New Roman" w:hAnsi="Times New Roman" w:cs="Times New Roman"/>
                <w:sz w:val="20"/>
                <w:szCs w:val="20"/>
              </w:rPr>
            </w:pPr>
          </w:p>
        </w:tc>
        <w:tc>
          <w:tcPr>
            <w:tcW w:w="1417" w:type="dxa"/>
          </w:tcPr>
          <w:p w:rsidR="00945FBE" w:rsidRPr="004B778A" w:rsidRDefault="00945FBE" w:rsidP="00945FBE">
            <w:pPr>
              <w:tabs>
                <w:tab w:val="left" w:pos="567"/>
                <w:tab w:val="left" w:pos="7230"/>
              </w:tabs>
              <w:spacing w:after="0" w:line="240" w:lineRule="auto"/>
              <w:jc w:val="both"/>
              <w:rPr>
                <w:rFonts w:ascii="Times New Roman" w:eastAsia="Times New Roman" w:hAnsi="Times New Roman" w:cs="Times New Roman"/>
                <w:sz w:val="20"/>
                <w:szCs w:val="20"/>
              </w:rPr>
            </w:pPr>
          </w:p>
        </w:tc>
      </w:tr>
      <w:tr w:rsidR="00945FBE" w:rsidRPr="004B778A" w:rsidTr="00D86CD4">
        <w:tc>
          <w:tcPr>
            <w:tcW w:w="880" w:type="dxa"/>
            <w:vAlign w:val="center"/>
          </w:tcPr>
          <w:p w:rsidR="00945FBE" w:rsidRPr="004B778A" w:rsidRDefault="00945FBE" w:rsidP="00945FBE">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23</w:t>
            </w:r>
          </w:p>
        </w:tc>
        <w:tc>
          <w:tcPr>
            <w:tcW w:w="5585" w:type="dxa"/>
            <w:vAlign w:val="bottom"/>
          </w:tcPr>
          <w:p w:rsidR="00945FBE" w:rsidRPr="004B778A" w:rsidRDefault="00945FBE" w:rsidP="00945FBE">
            <w:pPr>
              <w:jc w:val="center"/>
              <w:rPr>
                <w:rFonts w:ascii="Times New Roman" w:eastAsia="Calibri" w:hAnsi="Times New Roman" w:cs="Times New Roman"/>
                <w:color w:val="000000"/>
                <w:sz w:val="20"/>
                <w:szCs w:val="20"/>
              </w:rPr>
            </w:pPr>
            <w:r w:rsidRPr="004B778A">
              <w:rPr>
                <w:rFonts w:ascii="Times New Roman" w:eastAsia="Calibri" w:hAnsi="Times New Roman" w:cs="Times New Roman"/>
                <w:color w:val="000000"/>
                <w:sz w:val="20"/>
                <w:szCs w:val="20"/>
              </w:rPr>
              <w:t xml:space="preserve"> Лом меди кабель с </w:t>
            </w:r>
            <w:proofErr w:type="spellStart"/>
            <w:r w:rsidRPr="004B778A">
              <w:rPr>
                <w:rFonts w:ascii="Times New Roman" w:eastAsia="Calibri" w:hAnsi="Times New Roman" w:cs="Times New Roman"/>
                <w:color w:val="000000"/>
                <w:sz w:val="20"/>
                <w:szCs w:val="20"/>
              </w:rPr>
              <w:t>Pb</w:t>
            </w:r>
            <w:proofErr w:type="spellEnd"/>
            <w:r w:rsidRPr="004B778A">
              <w:rPr>
                <w:rFonts w:ascii="Times New Roman" w:eastAsia="Calibri" w:hAnsi="Times New Roman" w:cs="Times New Roman"/>
                <w:color w:val="000000"/>
                <w:sz w:val="20"/>
                <w:szCs w:val="20"/>
              </w:rPr>
              <w:t xml:space="preserve"> оболочкой СЛ II 1 (Электрокабель медный силовой со свинцовой оболочкой (за выход меди)</w:t>
            </w:r>
          </w:p>
        </w:tc>
        <w:tc>
          <w:tcPr>
            <w:tcW w:w="1298" w:type="dxa"/>
            <w:vAlign w:val="center"/>
          </w:tcPr>
          <w:p w:rsidR="00945FBE" w:rsidRPr="004B778A" w:rsidRDefault="00945FBE" w:rsidP="00945FBE">
            <w:pPr>
              <w:spacing w:after="0" w:line="240" w:lineRule="auto"/>
              <w:jc w:val="center"/>
              <w:rPr>
                <w:rFonts w:ascii="Times New Roman" w:eastAsia="Times New Roman" w:hAnsi="Times New Roman" w:cs="Times New Roman"/>
                <w:sz w:val="20"/>
                <w:szCs w:val="20"/>
              </w:rPr>
            </w:pPr>
          </w:p>
        </w:tc>
        <w:tc>
          <w:tcPr>
            <w:tcW w:w="1417" w:type="dxa"/>
          </w:tcPr>
          <w:p w:rsidR="00945FBE" w:rsidRPr="004B778A" w:rsidRDefault="00945FBE" w:rsidP="00945FBE">
            <w:pPr>
              <w:tabs>
                <w:tab w:val="left" w:pos="567"/>
                <w:tab w:val="left" w:pos="7230"/>
              </w:tabs>
              <w:spacing w:after="0" w:line="240" w:lineRule="auto"/>
              <w:jc w:val="both"/>
              <w:rPr>
                <w:rFonts w:ascii="Times New Roman" w:eastAsia="Times New Roman" w:hAnsi="Times New Roman" w:cs="Times New Roman"/>
                <w:sz w:val="20"/>
                <w:szCs w:val="20"/>
              </w:rPr>
            </w:pPr>
          </w:p>
        </w:tc>
        <w:tc>
          <w:tcPr>
            <w:tcW w:w="1417" w:type="dxa"/>
          </w:tcPr>
          <w:p w:rsidR="00945FBE" w:rsidRPr="004B778A" w:rsidRDefault="00945FBE" w:rsidP="00945FBE">
            <w:pPr>
              <w:tabs>
                <w:tab w:val="left" w:pos="567"/>
                <w:tab w:val="left" w:pos="7230"/>
              </w:tabs>
              <w:spacing w:after="0" w:line="240" w:lineRule="auto"/>
              <w:jc w:val="both"/>
              <w:rPr>
                <w:rFonts w:ascii="Times New Roman" w:eastAsia="Times New Roman" w:hAnsi="Times New Roman" w:cs="Times New Roman"/>
                <w:sz w:val="20"/>
                <w:szCs w:val="20"/>
              </w:rPr>
            </w:pPr>
          </w:p>
        </w:tc>
      </w:tr>
      <w:tr w:rsidR="00945FBE" w:rsidRPr="004B778A" w:rsidTr="00D86CD4">
        <w:tc>
          <w:tcPr>
            <w:tcW w:w="880" w:type="dxa"/>
            <w:vAlign w:val="center"/>
          </w:tcPr>
          <w:p w:rsidR="00945FBE" w:rsidRPr="004B778A" w:rsidRDefault="00945FBE" w:rsidP="00945FBE">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24</w:t>
            </w:r>
          </w:p>
        </w:tc>
        <w:tc>
          <w:tcPr>
            <w:tcW w:w="5585" w:type="dxa"/>
            <w:vAlign w:val="bottom"/>
          </w:tcPr>
          <w:p w:rsidR="00945FBE" w:rsidRPr="004B778A" w:rsidRDefault="00945FBE" w:rsidP="00945FBE">
            <w:pPr>
              <w:jc w:val="center"/>
              <w:rPr>
                <w:rFonts w:ascii="Times New Roman" w:eastAsia="Calibri" w:hAnsi="Times New Roman" w:cs="Times New Roman"/>
                <w:color w:val="000000"/>
                <w:sz w:val="20"/>
                <w:szCs w:val="20"/>
              </w:rPr>
            </w:pPr>
            <w:r w:rsidRPr="004B778A">
              <w:rPr>
                <w:rFonts w:ascii="Times New Roman" w:eastAsia="Calibri" w:hAnsi="Times New Roman" w:cs="Times New Roman"/>
                <w:color w:val="000000"/>
                <w:sz w:val="20"/>
                <w:szCs w:val="20"/>
              </w:rPr>
              <w:t xml:space="preserve">  Лом свинца А II 1 оболочка (Электрокабель алюминиевый силовой со свинцовой оболочкой (за выход свинца)</w:t>
            </w:r>
          </w:p>
        </w:tc>
        <w:tc>
          <w:tcPr>
            <w:tcW w:w="1298" w:type="dxa"/>
            <w:vAlign w:val="center"/>
          </w:tcPr>
          <w:p w:rsidR="00945FBE" w:rsidRPr="004B778A" w:rsidRDefault="00945FBE" w:rsidP="00945FBE">
            <w:pPr>
              <w:spacing w:after="0" w:line="240" w:lineRule="auto"/>
              <w:jc w:val="center"/>
              <w:rPr>
                <w:rFonts w:ascii="Times New Roman" w:eastAsia="Times New Roman" w:hAnsi="Times New Roman" w:cs="Times New Roman"/>
                <w:sz w:val="20"/>
                <w:szCs w:val="20"/>
              </w:rPr>
            </w:pPr>
          </w:p>
        </w:tc>
        <w:tc>
          <w:tcPr>
            <w:tcW w:w="1417" w:type="dxa"/>
          </w:tcPr>
          <w:p w:rsidR="00945FBE" w:rsidRPr="004B778A" w:rsidRDefault="00945FBE" w:rsidP="00945FBE">
            <w:pPr>
              <w:tabs>
                <w:tab w:val="left" w:pos="567"/>
                <w:tab w:val="left" w:pos="7230"/>
              </w:tabs>
              <w:spacing w:after="0" w:line="240" w:lineRule="auto"/>
              <w:jc w:val="both"/>
              <w:rPr>
                <w:rFonts w:ascii="Times New Roman" w:eastAsia="Times New Roman" w:hAnsi="Times New Roman" w:cs="Times New Roman"/>
                <w:sz w:val="20"/>
                <w:szCs w:val="20"/>
              </w:rPr>
            </w:pPr>
          </w:p>
        </w:tc>
        <w:tc>
          <w:tcPr>
            <w:tcW w:w="1417" w:type="dxa"/>
          </w:tcPr>
          <w:p w:rsidR="00945FBE" w:rsidRPr="004B778A" w:rsidRDefault="00945FBE" w:rsidP="00945FBE">
            <w:pPr>
              <w:tabs>
                <w:tab w:val="left" w:pos="567"/>
                <w:tab w:val="left" w:pos="7230"/>
              </w:tabs>
              <w:spacing w:after="0" w:line="240" w:lineRule="auto"/>
              <w:jc w:val="both"/>
              <w:rPr>
                <w:rFonts w:ascii="Times New Roman" w:eastAsia="Times New Roman" w:hAnsi="Times New Roman" w:cs="Times New Roman"/>
                <w:sz w:val="20"/>
                <w:szCs w:val="20"/>
              </w:rPr>
            </w:pPr>
          </w:p>
        </w:tc>
      </w:tr>
      <w:tr w:rsidR="00945FBE" w:rsidRPr="004B778A" w:rsidTr="00D86CD4">
        <w:tc>
          <w:tcPr>
            <w:tcW w:w="880" w:type="dxa"/>
            <w:vAlign w:val="center"/>
          </w:tcPr>
          <w:p w:rsidR="00945FBE" w:rsidRPr="004B778A" w:rsidRDefault="00945FBE" w:rsidP="00945FBE">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25</w:t>
            </w:r>
          </w:p>
        </w:tc>
        <w:tc>
          <w:tcPr>
            <w:tcW w:w="5585" w:type="dxa"/>
            <w:vAlign w:val="bottom"/>
          </w:tcPr>
          <w:p w:rsidR="00945FBE" w:rsidRPr="004B778A" w:rsidRDefault="00945FBE" w:rsidP="00945FBE">
            <w:pPr>
              <w:jc w:val="center"/>
              <w:rPr>
                <w:rFonts w:ascii="Times New Roman" w:eastAsia="Calibri" w:hAnsi="Times New Roman" w:cs="Times New Roman"/>
                <w:color w:val="000000"/>
                <w:sz w:val="20"/>
                <w:szCs w:val="20"/>
              </w:rPr>
            </w:pPr>
            <w:r w:rsidRPr="004B778A">
              <w:rPr>
                <w:rFonts w:ascii="Times New Roman" w:eastAsia="Calibri" w:hAnsi="Times New Roman" w:cs="Times New Roman"/>
                <w:color w:val="000000"/>
                <w:sz w:val="20"/>
                <w:szCs w:val="20"/>
              </w:rPr>
              <w:t xml:space="preserve"> Лом латуни А V 2 радиаторы </w:t>
            </w:r>
          </w:p>
        </w:tc>
        <w:tc>
          <w:tcPr>
            <w:tcW w:w="1298" w:type="dxa"/>
            <w:vAlign w:val="center"/>
          </w:tcPr>
          <w:p w:rsidR="00945FBE" w:rsidRPr="004B778A" w:rsidRDefault="00945FBE" w:rsidP="00945FBE">
            <w:pPr>
              <w:spacing w:after="0" w:line="240" w:lineRule="auto"/>
              <w:jc w:val="center"/>
              <w:rPr>
                <w:rFonts w:ascii="Times New Roman" w:eastAsia="Times New Roman" w:hAnsi="Times New Roman" w:cs="Times New Roman"/>
                <w:sz w:val="20"/>
                <w:szCs w:val="20"/>
              </w:rPr>
            </w:pPr>
          </w:p>
        </w:tc>
        <w:tc>
          <w:tcPr>
            <w:tcW w:w="1417" w:type="dxa"/>
          </w:tcPr>
          <w:p w:rsidR="00945FBE" w:rsidRPr="004B778A" w:rsidRDefault="00945FBE" w:rsidP="00945FBE">
            <w:pPr>
              <w:tabs>
                <w:tab w:val="left" w:pos="567"/>
                <w:tab w:val="left" w:pos="7230"/>
              </w:tabs>
              <w:spacing w:after="0" w:line="240" w:lineRule="auto"/>
              <w:jc w:val="both"/>
              <w:rPr>
                <w:rFonts w:ascii="Times New Roman" w:eastAsia="Times New Roman" w:hAnsi="Times New Roman" w:cs="Times New Roman"/>
                <w:sz w:val="20"/>
                <w:szCs w:val="20"/>
              </w:rPr>
            </w:pPr>
          </w:p>
        </w:tc>
        <w:tc>
          <w:tcPr>
            <w:tcW w:w="1417" w:type="dxa"/>
          </w:tcPr>
          <w:p w:rsidR="00945FBE" w:rsidRPr="004B778A" w:rsidRDefault="00945FBE" w:rsidP="00945FBE">
            <w:pPr>
              <w:tabs>
                <w:tab w:val="left" w:pos="567"/>
                <w:tab w:val="left" w:pos="7230"/>
              </w:tabs>
              <w:spacing w:after="0" w:line="240" w:lineRule="auto"/>
              <w:jc w:val="both"/>
              <w:rPr>
                <w:rFonts w:ascii="Times New Roman" w:eastAsia="Times New Roman" w:hAnsi="Times New Roman" w:cs="Times New Roman"/>
                <w:sz w:val="20"/>
                <w:szCs w:val="20"/>
              </w:rPr>
            </w:pPr>
          </w:p>
        </w:tc>
      </w:tr>
      <w:tr w:rsidR="00945FBE" w:rsidRPr="004B778A" w:rsidTr="00D86CD4">
        <w:tc>
          <w:tcPr>
            <w:tcW w:w="880" w:type="dxa"/>
            <w:vAlign w:val="center"/>
          </w:tcPr>
          <w:p w:rsidR="00945FBE" w:rsidRPr="004B778A" w:rsidRDefault="00945FBE" w:rsidP="00945FBE">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26</w:t>
            </w:r>
          </w:p>
        </w:tc>
        <w:tc>
          <w:tcPr>
            <w:tcW w:w="5585" w:type="dxa"/>
            <w:vAlign w:val="bottom"/>
          </w:tcPr>
          <w:p w:rsidR="00945FBE" w:rsidRPr="004B778A" w:rsidRDefault="00945FBE" w:rsidP="00945FBE">
            <w:pPr>
              <w:jc w:val="center"/>
              <w:rPr>
                <w:rFonts w:ascii="Times New Roman" w:eastAsia="Calibri" w:hAnsi="Times New Roman" w:cs="Times New Roman"/>
                <w:color w:val="000000"/>
                <w:sz w:val="20"/>
                <w:szCs w:val="20"/>
              </w:rPr>
            </w:pPr>
            <w:r w:rsidRPr="004B778A">
              <w:rPr>
                <w:rFonts w:ascii="Times New Roman" w:eastAsia="Calibri" w:hAnsi="Times New Roman" w:cs="Times New Roman"/>
                <w:color w:val="000000"/>
                <w:sz w:val="20"/>
                <w:szCs w:val="20"/>
              </w:rPr>
              <w:t xml:space="preserve"> Лом латуни А V 2 смешанная </w:t>
            </w:r>
          </w:p>
        </w:tc>
        <w:tc>
          <w:tcPr>
            <w:tcW w:w="1298" w:type="dxa"/>
            <w:vAlign w:val="center"/>
          </w:tcPr>
          <w:p w:rsidR="00945FBE" w:rsidRPr="004B778A" w:rsidRDefault="00945FBE" w:rsidP="00945FBE">
            <w:pPr>
              <w:spacing w:after="0" w:line="240" w:lineRule="auto"/>
              <w:jc w:val="center"/>
              <w:rPr>
                <w:rFonts w:ascii="Times New Roman" w:eastAsia="Times New Roman" w:hAnsi="Times New Roman" w:cs="Times New Roman"/>
                <w:sz w:val="20"/>
                <w:szCs w:val="20"/>
              </w:rPr>
            </w:pPr>
          </w:p>
        </w:tc>
        <w:tc>
          <w:tcPr>
            <w:tcW w:w="1417" w:type="dxa"/>
          </w:tcPr>
          <w:p w:rsidR="00945FBE" w:rsidRPr="004B778A" w:rsidRDefault="00945FBE" w:rsidP="00945FBE">
            <w:pPr>
              <w:tabs>
                <w:tab w:val="left" w:pos="567"/>
                <w:tab w:val="left" w:pos="7230"/>
              </w:tabs>
              <w:spacing w:after="0" w:line="240" w:lineRule="auto"/>
              <w:jc w:val="both"/>
              <w:rPr>
                <w:rFonts w:ascii="Times New Roman" w:eastAsia="Times New Roman" w:hAnsi="Times New Roman" w:cs="Times New Roman"/>
                <w:sz w:val="20"/>
                <w:szCs w:val="20"/>
              </w:rPr>
            </w:pPr>
          </w:p>
        </w:tc>
        <w:tc>
          <w:tcPr>
            <w:tcW w:w="1417" w:type="dxa"/>
          </w:tcPr>
          <w:p w:rsidR="00945FBE" w:rsidRPr="004B778A" w:rsidRDefault="00945FBE" w:rsidP="00945FBE">
            <w:pPr>
              <w:tabs>
                <w:tab w:val="left" w:pos="567"/>
                <w:tab w:val="left" w:pos="7230"/>
              </w:tabs>
              <w:spacing w:after="0" w:line="240" w:lineRule="auto"/>
              <w:jc w:val="both"/>
              <w:rPr>
                <w:rFonts w:ascii="Times New Roman" w:eastAsia="Times New Roman" w:hAnsi="Times New Roman" w:cs="Times New Roman"/>
                <w:sz w:val="20"/>
                <w:szCs w:val="20"/>
              </w:rPr>
            </w:pPr>
          </w:p>
        </w:tc>
      </w:tr>
      <w:tr w:rsidR="00945FBE" w:rsidRPr="004B778A" w:rsidTr="00D86CD4">
        <w:tc>
          <w:tcPr>
            <w:tcW w:w="880" w:type="dxa"/>
            <w:vAlign w:val="center"/>
          </w:tcPr>
          <w:p w:rsidR="00945FBE" w:rsidRPr="004B778A" w:rsidRDefault="00945FBE" w:rsidP="00945FBE">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27</w:t>
            </w:r>
          </w:p>
        </w:tc>
        <w:tc>
          <w:tcPr>
            <w:tcW w:w="5585" w:type="dxa"/>
            <w:vAlign w:val="bottom"/>
          </w:tcPr>
          <w:p w:rsidR="00945FBE" w:rsidRPr="004B778A" w:rsidRDefault="00945FBE" w:rsidP="00945FBE">
            <w:pPr>
              <w:jc w:val="center"/>
              <w:rPr>
                <w:rFonts w:ascii="Times New Roman" w:eastAsia="Calibri" w:hAnsi="Times New Roman" w:cs="Times New Roman"/>
                <w:color w:val="000000"/>
                <w:sz w:val="20"/>
                <w:szCs w:val="20"/>
              </w:rPr>
            </w:pPr>
            <w:r w:rsidRPr="004B778A">
              <w:rPr>
                <w:rFonts w:ascii="Times New Roman" w:eastAsia="Calibri" w:hAnsi="Times New Roman" w:cs="Times New Roman"/>
                <w:color w:val="000000"/>
                <w:sz w:val="20"/>
                <w:szCs w:val="20"/>
              </w:rPr>
              <w:t xml:space="preserve"> Лом латуни Б IV 1 стружка </w:t>
            </w:r>
          </w:p>
        </w:tc>
        <w:tc>
          <w:tcPr>
            <w:tcW w:w="1298" w:type="dxa"/>
            <w:vAlign w:val="center"/>
          </w:tcPr>
          <w:p w:rsidR="00945FBE" w:rsidRPr="004B778A" w:rsidRDefault="00945FBE" w:rsidP="00945FBE">
            <w:pPr>
              <w:spacing w:after="0" w:line="240" w:lineRule="auto"/>
              <w:jc w:val="center"/>
              <w:rPr>
                <w:rFonts w:ascii="Times New Roman" w:eastAsia="Times New Roman" w:hAnsi="Times New Roman" w:cs="Times New Roman"/>
                <w:sz w:val="20"/>
                <w:szCs w:val="20"/>
              </w:rPr>
            </w:pPr>
          </w:p>
        </w:tc>
        <w:tc>
          <w:tcPr>
            <w:tcW w:w="1417" w:type="dxa"/>
          </w:tcPr>
          <w:p w:rsidR="00945FBE" w:rsidRPr="004B778A" w:rsidRDefault="00945FBE" w:rsidP="00945FBE">
            <w:pPr>
              <w:tabs>
                <w:tab w:val="left" w:pos="567"/>
                <w:tab w:val="left" w:pos="7230"/>
              </w:tabs>
              <w:spacing w:after="0" w:line="240" w:lineRule="auto"/>
              <w:jc w:val="both"/>
              <w:rPr>
                <w:rFonts w:ascii="Times New Roman" w:eastAsia="Times New Roman" w:hAnsi="Times New Roman" w:cs="Times New Roman"/>
                <w:sz w:val="20"/>
                <w:szCs w:val="20"/>
              </w:rPr>
            </w:pPr>
          </w:p>
        </w:tc>
        <w:tc>
          <w:tcPr>
            <w:tcW w:w="1417" w:type="dxa"/>
          </w:tcPr>
          <w:p w:rsidR="00945FBE" w:rsidRPr="004B778A" w:rsidRDefault="00945FBE" w:rsidP="00945FBE">
            <w:pPr>
              <w:tabs>
                <w:tab w:val="left" w:pos="567"/>
                <w:tab w:val="left" w:pos="7230"/>
              </w:tabs>
              <w:spacing w:after="0" w:line="240" w:lineRule="auto"/>
              <w:jc w:val="both"/>
              <w:rPr>
                <w:rFonts w:ascii="Times New Roman" w:eastAsia="Times New Roman" w:hAnsi="Times New Roman" w:cs="Times New Roman"/>
                <w:sz w:val="20"/>
                <w:szCs w:val="20"/>
              </w:rPr>
            </w:pPr>
          </w:p>
        </w:tc>
      </w:tr>
      <w:tr w:rsidR="00945FBE" w:rsidRPr="004B778A" w:rsidTr="00D86CD4">
        <w:tc>
          <w:tcPr>
            <w:tcW w:w="880" w:type="dxa"/>
            <w:vAlign w:val="center"/>
          </w:tcPr>
          <w:p w:rsidR="00945FBE" w:rsidRPr="004B778A" w:rsidRDefault="00945FBE" w:rsidP="00945FBE">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28</w:t>
            </w:r>
          </w:p>
        </w:tc>
        <w:tc>
          <w:tcPr>
            <w:tcW w:w="5585" w:type="dxa"/>
            <w:vAlign w:val="bottom"/>
          </w:tcPr>
          <w:p w:rsidR="00945FBE" w:rsidRPr="004B778A" w:rsidRDefault="00945FBE" w:rsidP="00945FBE">
            <w:pPr>
              <w:jc w:val="center"/>
              <w:rPr>
                <w:rFonts w:ascii="Times New Roman" w:eastAsia="Calibri" w:hAnsi="Times New Roman" w:cs="Times New Roman"/>
                <w:color w:val="000000"/>
                <w:sz w:val="20"/>
                <w:szCs w:val="20"/>
              </w:rPr>
            </w:pPr>
            <w:r w:rsidRPr="004B778A">
              <w:rPr>
                <w:rFonts w:ascii="Times New Roman" w:eastAsia="Calibri" w:hAnsi="Times New Roman" w:cs="Times New Roman"/>
                <w:color w:val="000000"/>
                <w:sz w:val="20"/>
                <w:szCs w:val="20"/>
              </w:rPr>
              <w:t xml:space="preserve"> Лом бронзы А I X2 бронза смешанная </w:t>
            </w:r>
          </w:p>
        </w:tc>
        <w:tc>
          <w:tcPr>
            <w:tcW w:w="1298" w:type="dxa"/>
            <w:vAlign w:val="center"/>
          </w:tcPr>
          <w:p w:rsidR="00945FBE" w:rsidRPr="004B778A" w:rsidRDefault="00945FBE" w:rsidP="00945FBE">
            <w:pPr>
              <w:spacing w:after="0" w:line="240" w:lineRule="auto"/>
              <w:jc w:val="center"/>
              <w:rPr>
                <w:rFonts w:ascii="Times New Roman" w:eastAsia="Times New Roman" w:hAnsi="Times New Roman" w:cs="Times New Roman"/>
                <w:sz w:val="20"/>
                <w:szCs w:val="20"/>
              </w:rPr>
            </w:pPr>
          </w:p>
        </w:tc>
        <w:tc>
          <w:tcPr>
            <w:tcW w:w="1417" w:type="dxa"/>
          </w:tcPr>
          <w:p w:rsidR="00945FBE" w:rsidRPr="004B778A" w:rsidRDefault="00945FBE" w:rsidP="00945FBE">
            <w:pPr>
              <w:tabs>
                <w:tab w:val="left" w:pos="567"/>
                <w:tab w:val="left" w:pos="7230"/>
              </w:tabs>
              <w:spacing w:after="0" w:line="240" w:lineRule="auto"/>
              <w:jc w:val="both"/>
              <w:rPr>
                <w:rFonts w:ascii="Times New Roman" w:eastAsia="Times New Roman" w:hAnsi="Times New Roman" w:cs="Times New Roman"/>
                <w:sz w:val="20"/>
                <w:szCs w:val="20"/>
              </w:rPr>
            </w:pPr>
          </w:p>
        </w:tc>
        <w:tc>
          <w:tcPr>
            <w:tcW w:w="1417" w:type="dxa"/>
          </w:tcPr>
          <w:p w:rsidR="00945FBE" w:rsidRPr="004B778A" w:rsidRDefault="00945FBE" w:rsidP="00945FBE">
            <w:pPr>
              <w:tabs>
                <w:tab w:val="left" w:pos="567"/>
                <w:tab w:val="left" w:pos="7230"/>
              </w:tabs>
              <w:spacing w:after="0" w:line="240" w:lineRule="auto"/>
              <w:jc w:val="both"/>
              <w:rPr>
                <w:rFonts w:ascii="Times New Roman" w:eastAsia="Times New Roman" w:hAnsi="Times New Roman" w:cs="Times New Roman"/>
                <w:sz w:val="20"/>
                <w:szCs w:val="20"/>
              </w:rPr>
            </w:pPr>
          </w:p>
        </w:tc>
      </w:tr>
      <w:tr w:rsidR="00945FBE" w:rsidRPr="004B778A" w:rsidTr="00D86CD4">
        <w:tc>
          <w:tcPr>
            <w:tcW w:w="880" w:type="dxa"/>
            <w:vAlign w:val="center"/>
          </w:tcPr>
          <w:p w:rsidR="00945FBE" w:rsidRPr="004B778A" w:rsidRDefault="00945FBE" w:rsidP="00945FBE">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29</w:t>
            </w:r>
          </w:p>
        </w:tc>
        <w:tc>
          <w:tcPr>
            <w:tcW w:w="5585" w:type="dxa"/>
            <w:vAlign w:val="bottom"/>
          </w:tcPr>
          <w:p w:rsidR="00945FBE" w:rsidRPr="004B778A" w:rsidRDefault="00945FBE" w:rsidP="00945FBE">
            <w:pPr>
              <w:jc w:val="center"/>
              <w:rPr>
                <w:rFonts w:ascii="Times New Roman" w:eastAsia="Calibri" w:hAnsi="Times New Roman" w:cs="Times New Roman"/>
                <w:color w:val="000000"/>
                <w:sz w:val="20"/>
                <w:szCs w:val="20"/>
              </w:rPr>
            </w:pPr>
            <w:r w:rsidRPr="004B778A">
              <w:rPr>
                <w:rFonts w:ascii="Times New Roman" w:eastAsia="Calibri" w:hAnsi="Times New Roman" w:cs="Times New Roman"/>
                <w:color w:val="000000"/>
                <w:sz w:val="20"/>
                <w:szCs w:val="20"/>
              </w:rPr>
              <w:t xml:space="preserve"> Лом бронзы Б I X3 стружка смешанная </w:t>
            </w:r>
          </w:p>
        </w:tc>
        <w:tc>
          <w:tcPr>
            <w:tcW w:w="1298" w:type="dxa"/>
            <w:vAlign w:val="center"/>
          </w:tcPr>
          <w:p w:rsidR="00945FBE" w:rsidRPr="004B778A" w:rsidRDefault="00945FBE" w:rsidP="00945FBE">
            <w:pPr>
              <w:spacing w:after="0" w:line="240" w:lineRule="auto"/>
              <w:jc w:val="center"/>
              <w:rPr>
                <w:rFonts w:ascii="Times New Roman" w:eastAsia="Times New Roman" w:hAnsi="Times New Roman" w:cs="Times New Roman"/>
                <w:sz w:val="20"/>
                <w:szCs w:val="20"/>
              </w:rPr>
            </w:pPr>
          </w:p>
        </w:tc>
        <w:tc>
          <w:tcPr>
            <w:tcW w:w="1417" w:type="dxa"/>
          </w:tcPr>
          <w:p w:rsidR="00945FBE" w:rsidRPr="004B778A" w:rsidRDefault="00945FBE" w:rsidP="00945FBE">
            <w:pPr>
              <w:tabs>
                <w:tab w:val="left" w:pos="567"/>
                <w:tab w:val="left" w:pos="7230"/>
              </w:tabs>
              <w:spacing w:after="0" w:line="240" w:lineRule="auto"/>
              <w:jc w:val="both"/>
              <w:rPr>
                <w:rFonts w:ascii="Times New Roman" w:eastAsia="Times New Roman" w:hAnsi="Times New Roman" w:cs="Times New Roman"/>
                <w:sz w:val="20"/>
                <w:szCs w:val="20"/>
              </w:rPr>
            </w:pPr>
          </w:p>
        </w:tc>
        <w:tc>
          <w:tcPr>
            <w:tcW w:w="1417" w:type="dxa"/>
          </w:tcPr>
          <w:p w:rsidR="00945FBE" w:rsidRPr="004B778A" w:rsidRDefault="00945FBE" w:rsidP="00945FBE">
            <w:pPr>
              <w:tabs>
                <w:tab w:val="left" w:pos="567"/>
                <w:tab w:val="left" w:pos="7230"/>
              </w:tabs>
              <w:spacing w:after="0" w:line="240" w:lineRule="auto"/>
              <w:jc w:val="both"/>
              <w:rPr>
                <w:rFonts w:ascii="Times New Roman" w:eastAsia="Times New Roman" w:hAnsi="Times New Roman" w:cs="Times New Roman"/>
                <w:sz w:val="20"/>
                <w:szCs w:val="20"/>
              </w:rPr>
            </w:pPr>
          </w:p>
        </w:tc>
      </w:tr>
      <w:tr w:rsidR="00945FBE" w:rsidRPr="004B778A" w:rsidTr="00D86CD4">
        <w:tc>
          <w:tcPr>
            <w:tcW w:w="880" w:type="dxa"/>
            <w:vAlign w:val="center"/>
          </w:tcPr>
          <w:p w:rsidR="00945FBE" w:rsidRPr="004B778A" w:rsidRDefault="00945FBE" w:rsidP="00945FBE">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30</w:t>
            </w:r>
          </w:p>
        </w:tc>
        <w:tc>
          <w:tcPr>
            <w:tcW w:w="5585" w:type="dxa"/>
            <w:vAlign w:val="bottom"/>
          </w:tcPr>
          <w:p w:rsidR="00945FBE" w:rsidRPr="004B778A" w:rsidRDefault="00945FBE" w:rsidP="00945FBE">
            <w:pPr>
              <w:jc w:val="center"/>
              <w:rPr>
                <w:rFonts w:ascii="Times New Roman" w:eastAsia="Calibri" w:hAnsi="Times New Roman" w:cs="Times New Roman"/>
                <w:color w:val="000000"/>
                <w:sz w:val="20"/>
                <w:szCs w:val="20"/>
              </w:rPr>
            </w:pPr>
            <w:r w:rsidRPr="004B778A">
              <w:rPr>
                <w:rFonts w:ascii="Times New Roman" w:eastAsia="Calibri" w:hAnsi="Times New Roman" w:cs="Times New Roman"/>
                <w:color w:val="000000"/>
                <w:sz w:val="20"/>
                <w:szCs w:val="20"/>
              </w:rPr>
              <w:t xml:space="preserve"> Лом свинца А III 1 смешанный </w:t>
            </w:r>
          </w:p>
        </w:tc>
        <w:tc>
          <w:tcPr>
            <w:tcW w:w="1298" w:type="dxa"/>
            <w:vAlign w:val="center"/>
          </w:tcPr>
          <w:p w:rsidR="00945FBE" w:rsidRPr="004B778A" w:rsidRDefault="00945FBE" w:rsidP="00945FBE">
            <w:pPr>
              <w:spacing w:after="0" w:line="240" w:lineRule="auto"/>
              <w:jc w:val="center"/>
              <w:rPr>
                <w:rFonts w:ascii="Times New Roman" w:eastAsia="Times New Roman" w:hAnsi="Times New Roman" w:cs="Times New Roman"/>
                <w:sz w:val="20"/>
                <w:szCs w:val="20"/>
              </w:rPr>
            </w:pPr>
          </w:p>
        </w:tc>
        <w:tc>
          <w:tcPr>
            <w:tcW w:w="1417" w:type="dxa"/>
          </w:tcPr>
          <w:p w:rsidR="00945FBE" w:rsidRPr="004B778A" w:rsidRDefault="00945FBE" w:rsidP="00945FBE">
            <w:pPr>
              <w:tabs>
                <w:tab w:val="left" w:pos="567"/>
                <w:tab w:val="left" w:pos="7230"/>
              </w:tabs>
              <w:spacing w:after="0" w:line="240" w:lineRule="auto"/>
              <w:jc w:val="both"/>
              <w:rPr>
                <w:rFonts w:ascii="Times New Roman" w:eastAsia="Times New Roman" w:hAnsi="Times New Roman" w:cs="Times New Roman"/>
                <w:sz w:val="20"/>
                <w:szCs w:val="20"/>
              </w:rPr>
            </w:pPr>
          </w:p>
        </w:tc>
        <w:tc>
          <w:tcPr>
            <w:tcW w:w="1417" w:type="dxa"/>
          </w:tcPr>
          <w:p w:rsidR="00945FBE" w:rsidRPr="004B778A" w:rsidRDefault="00945FBE" w:rsidP="00945FBE">
            <w:pPr>
              <w:tabs>
                <w:tab w:val="left" w:pos="567"/>
                <w:tab w:val="left" w:pos="7230"/>
              </w:tabs>
              <w:spacing w:after="0" w:line="240" w:lineRule="auto"/>
              <w:jc w:val="both"/>
              <w:rPr>
                <w:rFonts w:ascii="Times New Roman" w:eastAsia="Times New Roman" w:hAnsi="Times New Roman" w:cs="Times New Roman"/>
                <w:sz w:val="20"/>
                <w:szCs w:val="20"/>
              </w:rPr>
            </w:pPr>
          </w:p>
        </w:tc>
      </w:tr>
      <w:tr w:rsidR="00945FBE" w:rsidRPr="004B778A" w:rsidTr="00D86CD4">
        <w:tc>
          <w:tcPr>
            <w:tcW w:w="880" w:type="dxa"/>
            <w:vAlign w:val="center"/>
          </w:tcPr>
          <w:p w:rsidR="00945FBE" w:rsidRPr="004B778A" w:rsidRDefault="00945FBE" w:rsidP="00945FBE">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31</w:t>
            </w:r>
          </w:p>
        </w:tc>
        <w:tc>
          <w:tcPr>
            <w:tcW w:w="5585" w:type="dxa"/>
            <w:vAlign w:val="bottom"/>
          </w:tcPr>
          <w:p w:rsidR="00945FBE" w:rsidRPr="004B778A" w:rsidRDefault="00945FBE" w:rsidP="00945FBE">
            <w:pPr>
              <w:jc w:val="center"/>
              <w:rPr>
                <w:rFonts w:ascii="Times New Roman" w:eastAsia="Calibri" w:hAnsi="Times New Roman" w:cs="Times New Roman"/>
                <w:color w:val="000000"/>
                <w:sz w:val="20"/>
                <w:szCs w:val="20"/>
              </w:rPr>
            </w:pPr>
            <w:r w:rsidRPr="004B778A">
              <w:rPr>
                <w:rFonts w:ascii="Times New Roman" w:eastAsia="Calibri" w:hAnsi="Times New Roman" w:cs="Times New Roman"/>
                <w:color w:val="000000"/>
                <w:sz w:val="20"/>
                <w:szCs w:val="20"/>
              </w:rPr>
              <w:t>щелочные АКБ б/у</w:t>
            </w:r>
          </w:p>
        </w:tc>
        <w:tc>
          <w:tcPr>
            <w:tcW w:w="1298" w:type="dxa"/>
            <w:vAlign w:val="center"/>
          </w:tcPr>
          <w:p w:rsidR="00945FBE" w:rsidRPr="004B778A" w:rsidRDefault="00945FBE" w:rsidP="00945FBE">
            <w:pPr>
              <w:spacing w:after="0" w:line="240" w:lineRule="auto"/>
              <w:jc w:val="center"/>
              <w:rPr>
                <w:rFonts w:ascii="Times New Roman" w:eastAsia="Times New Roman" w:hAnsi="Times New Roman" w:cs="Times New Roman"/>
                <w:sz w:val="20"/>
                <w:szCs w:val="20"/>
              </w:rPr>
            </w:pPr>
          </w:p>
        </w:tc>
        <w:tc>
          <w:tcPr>
            <w:tcW w:w="1417" w:type="dxa"/>
          </w:tcPr>
          <w:p w:rsidR="00945FBE" w:rsidRPr="004B778A" w:rsidRDefault="00945FBE" w:rsidP="00945FBE">
            <w:pPr>
              <w:tabs>
                <w:tab w:val="left" w:pos="567"/>
                <w:tab w:val="left" w:pos="7230"/>
              </w:tabs>
              <w:spacing w:after="0" w:line="240" w:lineRule="auto"/>
              <w:jc w:val="both"/>
              <w:rPr>
                <w:rFonts w:ascii="Times New Roman" w:eastAsia="Times New Roman" w:hAnsi="Times New Roman" w:cs="Times New Roman"/>
                <w:sz w:val="20"/>
                <w:szCs w:val="20"/>
              </w:rPr>
            </w:pPr>
          </w:p>
        </w:tc>
        <w:tc>
          <w:tcPr>
            <w:tcW w:w="1417" w:type="dxa"/>
          </w:tcPr>
          <w:p w:rsidR="00945FBE" w:rsidRPr="004B778A" w:rsidRDefault="00945FBE" w:rsidP="00945FBE">
            <w:pPr>
              <w:tabs>
                <w:tab w:val="left" w:pos="567"/>
                <w:tab w:val="left" w:pos="7230"/>
              </w:tabs>
              <w:spacing w:after="0" w:line="240" w:lineRule="auto"/>
              <w:jc w:val="both"/>
              <w:rPr>
                <w:rFonts w:ascii="Times New Roman" w:eastAsia="Times New Roman" w:hAnsi="Times New Roman" w:cs="Times New Roman"/>
                <w:sz w:val="20"/>
                <w:szCs w:val="20"/>
              </w:rPr>
            </w:pPr>
          </w:p>
        </w:tc>
      </w:tr>
      <w:tr w:rsidR="00945FBE" w:rsidRPr="004B778A" w:rsidTr="00D86CD4">
        <w:tc>
          <w:tcPr>
            <w:tcW w:w="880" w:type="dxa"/>
            <w:vAlign w:val="center"/>
          </w:tcPr>
          <w:p w:rsidR="00945FBE" w:rsidRPr="004B778A" w:rsidRDefault="00945FBE" w:rsidP="00945FBE">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32</w:t>
            </w:r>
          </w:p>
        </w:tc>
        <w:tc>
          <w:tcPr>
            <w:tcW w:w="5585" w:type="dxa"/>
          </w:tcPr>
          <w:p w:rsidR="00945FBE" w:rsidRPr="004B778A" w:rsidRDefault="00945FBE" w:rsidP="00945FBE">
            <w:pPr>
              <w:jc w:val="center"/>
              <w:rPr>
                <w:rFonts w:ascii="Times New Roman" w:eastAsia="Calibri" w:hAnsi="Times New Roman" w:cs="Times New Roman"/>
                <w:color w:val="000000"/>
                <w:sz w:val="20"/>
                <w:szCs w:val="20"/>
              </w:rPr>
            </w:pPr>
            <w:r w:rsidRPr="004B778A">
              <w:rPr>
                <w:rFonts w:ascii="Times New Roman" w:eastAsia="Calibri" w:hAnsi="Times New Roman" w:cs="Times New Roman"/>
                <w:color w:val="000000"/>
                <w:sz w:val="20"/>
                <w:szCs w:val="20"/>
              </w:rPr>
              <w:t>кислотные АКБ б/у</w:t>
            </w:r>
          </w:p>
        </w:tc>
        <w:tc>
          <w:tcPr>
            <w:tcW w:w="1298" w:type="dxa"/>
            <w:vAlign w:val="center"/>
          </w:tcPr>
          <w:p w:rsidR="00945FBE" w:rsidRPr="004B778A" w:rsidRDefault="00945FBE" w:rsidP="00945FBE">
            <w:pPr>
              <w:spacing w:after="0" w:line="240" w:lineRule="auto"/>
              <w:jc w:val="center"/>
              <w:rPr>
                <w:rFonts w:ascii="Times New Roman" w:eastAsia="Times New Roman" w:hAnsi="Times New Roman" w:cs="Times New Roman"/>
                <w:sz w:val="20"/>
                <w:szCs w:val="20"/>
              </w:rPr>
            </w:pPr>
          </w:p>
        </w:tc>
        <w:tc>
          <w:tcPr>
            <w:tcW w:w="1417" w:type="dxa"/>
          </w:tcPr>
          <w:p w:rsidR="00945FBE" w:rsidRPr="004B778A" w:rsidRDefault="00945FBE" w:rsidP="00945FBE">
            <w:pPr>
              <w:tabs>
                <w:tab w:val="left" w:pos="567"/>
                <w:tab w:val="left" w:pos="7230"/>
              </w:tabs>
              <w:spacing w:after="0" w:line="240" w:lineRule="auto"/>
              <w:jc w:val="both"/>
              <w:rPr>
                <w:rFonts w:ascii="Times New Roman" w:eastAsia="Times New Roman" w:hAnsi="Times New Roman" w:cs="Times New Roman"/>
                <w:sz w:val="20"/>
                <w:szCs w:val="20"/>
              </w:rPr>
            </w:pPr>
          </w:p>
        </w:tc>
        <w:tc>
          <w:tcPr>
            <w:tcW w:w="1417" w:type="dxa"/>
          </w:tcPr>
          <w:p w:rsidR="00945FBE" w:rsidRPr="004B778A" w:rsidRDefault="00945FBE" w:rsidP="00945FBE">
            <w:pPr>
              <w:tabs>
                <w:tab w:val="left" w:pos="567"/>
                <w:tab w:val="left" w:pos="7230"/>
              </w:tabs>
              <w:spacing w:after="0" w:line="240" w:lineRule="auto"/>
              <w:jc w:val="both"/>
              <w:rPr>
                <w:rFonts w:ascii="Times New Roman" w:eastAsia="Times New Roman" w:hAnsi="Times New Roman" w:cs="Times New Roman"/>
                <w:sz w:val="20"/>
                <w:szCs w:val="20"/>
              </w:rPr>
            </w:pPr>
          </w:p>
        </w:tc>
      </w:tr>
      <w:tr w:rsidR="00945FBE" w:rsidRPr="004B778A" w:rsidTr="00D86CD4">
        <w:tc>
          <w:tcPr>
            <w:tcW w:w="880" w:type="dxa"/>
            <w:vAlign w:val="center"/>
          </w:tcPr>
          <w:p w:rsidR="00945FBE" w:rsidRPr="004B778A" w:rsidRDefault="00945FBE" w:rsidP="00945FBE">
            <w:pPr>
              <w:spacing w:after="0" w:line="240" w:lineRule="auto"/>
              <w:jc w:val="center"/>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33</w:t>
            </w:r>
          </w:p>
        </w:tc>
        <w:tc>
          <w:tcPr>
            <w:tcW w:w="5585" w:type="dxa"/>
            <w:vAlign w:val="bottom"/>
          </w:tcPr>
          <w:p w:rsidR="00945FBE" w:rsidRPr="004B778A" w:rsidRDefault="00945FBE" w:rsidP="00945FBE">
            <w:pPr>
              <w:jc w:val="center"/>
              <w:rPr>
                <w:rFonts w:ascii="Times New Roman" w:eastAsia="Calibri" w:hAnsi="Times New Roman" w:cs="Times New Roman"/>
                <w:color w:val="000000"/>
                <w:sz w:val="20"/>
                <w:szCs w:val="20"/>
              </w:rPr>
            </w:pPr>
            <w:r w:rsidRPr="004B778A">
              <w:rPr>
                <w:rFonts w:ascii="Times New Roman" w:eastAsia="Calibri" w:hAnsi="Times New Roman" w:cs="Times New Roman"/>
                <w:color w:val="000000"/>
                <w:sz w:val="20"/>
                <w:szCs w:val="20"/>
              </w:rPr>
              <w:t>Электродвигатели б/у</w:t>
            </w:r>
          </w:p>
        </w:tc>
        <w:tc>
          <w:tcPr>
            <w:tcW w:w="1298" w:type="dxa"/>
            <w:vAlign w:val="center"/>
          </w:tcPr>
          <w:p w:rsidR="00945FBE" w:rsidRPr="004B778A" w:rsidRDefault="00945FBE" w:rsidP="00945FBE">
            <w:pPr>
              <w:spacing w:after="0" w:line="240" w:lineRule="auto"/>
              <w:jc w:val="center"/>
              <w:rPr>
                <w:rFonts w:ascii="Times New Roman" w:eastAsia="Times New Roman" w:hAnsi="Times New Roman" w:cs="Times New Roman"/>
                <w:sz w:val="20"/>
                <w:szCs w:val="20"/>
              </w:rPr>
            </w:pPr>
          </w:p>
        </w:tc>
        <w:tc>
          <w:tcPr>
            <w:tcW w:w="1417" w:type="dxa"/>
          </w:tcPr>
          <w:p w:rsidR="00945FBE" w:rsidRPr="004B778A" w:rsidRDefault="00945FBE" w:rsidP="00945FBE">
            <w:pPr>
              <w:tabs>
                <w:tab w:val="left" w:pos="567"/>
                <w:tab w:val="left" w:pos="7230"/>
              </w:tabs>
              <w:spacing w:after="0" w:line="240" w:lineRule="auto"/>
              <w:jc w:val="both"/>
              <w:rPr>
                <w:rFonts w:ascii="Times New Roman" w:eastAsia="Times New Roman" w:hAnsi="Times New Roman" w:cs="Times New Roman"/>
                <w:sz w:val="20"/>
                <w:szCs w:val="20"/>
              </w:rPr>
            </w:pPr>
          </w:p>
        </w:tc>
        <w:tc>
          <w:tcPr>
            <w:tcW w:w="1417" w:type="dxa"/>
          </w:tcPr>
          <w:p w:rsidR="00945FBE" w:rsidRPr="004B778A" w:rsidRDefault="00945FBE" w:rsidP="00945FBE">
            <w:pPr>
              <w:tabs>
                <w:tab w:val="left" w:pos="567"/>
                <w:tab w:val="left" w:pos="7230"/>
              </w:tabs>
              <w:spacing w:after="0" w:line="240" w:lineRule="auto"/>
              <w:jc w:val="both"/>
              <w:rPr>
                <w:rFonts w:ascii="Times New Roman" w:eastAsia="Times New Roman" w:hAnsi="Times New Roman" w:cs="Times New Roman"/>
                <w:sz w:val="20"/>
                <w:szCs w:val="20"/>
              </w:rPr>
            </w:pPr>
          </w:p>
        </w:tc>
      </w:tr>
    </w:tbl>
    <w:p w:rsidR="00945FBE" w:rsidRPr="004B778A" w:rsidRDefault="00945FBE" w:rsidP="00945FBE">
      <w:pPr>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Примечание к Табл.1:</w:t>
      </w:r>
    </w:p>
    <w:p w:rsidR="00945FBE" w:rsidRPr="004B778A" w:rsidRDefault="00945FBE" w:rsidP="00945FBE">
      <w:pPr>
        <w:spacing w:after="0" w:line="240" w:lineRule="auto"/>
        <w:ind w:firstLine="709"/>
        <w:jc w:val="both"/>
        <w:rPr>
          <w:rFonts w:ascii="Times New Roman" w:eastAsia="Times New Roman" w:hAnsi="Times New Roman" w:cs="Times New Roman"/>
          <w:sz w:val="20"/>
          <w:szCs w:val="20"/>
        </w:rPr>
      </w:pPr>
    </w:p>
    <w:p w:rsidR="00945FBE" w:rsidRPr="004B778A" w:rsidRDefault="00945FBE" w:rsidP="00945FBE">
      <w:pPr>
        <w:spacing w:after="0" w:line="240" w:lineRule="auto"/>
        <w:ind w:firstLine="709"/>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Поставщик поставляет Покупателю весь объем образующегося в процессе производственно-хозяйственной деятельности Поставщика лома черных и цветных металлов, за исключением объема, который Поставщик обязан поставить иным Покупателям по действовавшим до момента заключения настоящего Договора, соглашениям</w:t>
      </w:r>
    </w:p>
    <w:p w:rsidR="00945FBE" w:rsidRPr="004B778A" w:rsidRDefault="00945FBE" w:rsidP="00945FBE">
      <w:pPr>
        <w:spacing w:after="0" w:line="240" w:lineRule="auto"/>
        <w:jc w:val="right"/>
        <w:rPr>
          <w:rFonts w:ascii="Times New Roman" w:eastAsia="Times New Roman" w:hAnsi="Times New Roman" w:cs="Times New Roman"/>
          <w:b/>
          <w:sz w:val="20"/>
          <w:szCs w:val="20"/>
        </w:rPr>
      </w:pPr>
    </w:p>
    <w:p w:rsidR="00945FBE" w:rsidRPr="004B778A" w:rsidRDefault="00945FBE" w:rsidP="00945FBE">
      <w:pPr>
        <w:spacing w:after="0" w:line="240" w:lineRule="auto"/>
        <w:jc w:val="right"/>
        <w:rPr>
          <w:rFonts w:ascii="Times New Roman" w:eastAsia="Times New Roman" w:hAnsi="Times New Roman" w:cs="Times New Roman"/>
          <w:b/>
          <w:sz w:val="20"/>
          <w:szCs w:val="20"/>
        </w:rPr>
      </w:pPr>
    </w:p>
    <w:p w:rsidR="00945FBE" w:rsidRPr="004B778A" w:rsidRDefault="00945FBE" w:rsidP="00945FBE">
      <w:pPr>
        <w:keepNext/>
        <w:spacing w:after="0" w:line="240" w:lineRule="auto"/>
        <w:jc w:val="both"/>
        <w:rPr>
          <w:rFonts w:ascii="Times New Roman" w:eastAsia="Times New Roman" w:hAnsi="Times New Roman" w:cs="Times New Roman"/>
          <w:b/>
          <w:i/>
          <w:sz w:val="20"/>
          <w:szCs w:val="20"/>
        </w:rPr>
      </w:pPr>
      <w:proofErr w:type="gramStart"/>
      <w:r w:rsidRPr="004B778A">
        <w:rPr>
          <w:rFonts w:ascii="Times New Roman" w:eastAsia="Times New Roman" w:hAnsi="Times New Roman" w:cs="Times New Roman"/>
          <w:b/>
          <w:sz w:val="20"/>
          <w:szCs w:val="20"/>
        </w:rPr>
        <w:t xml:space="preserve">ПОСТАВЩИК:   </w:t>
      </w:r>
      <w:proofErr w:type="gramEnd"/>
      <w:r w:rsidRPr="004B778A">
        <w:rPr>
          <w:rFonts w:ascii="Times New Roman" w:eastAsia="Times New Roman" w:hAnsi="Times New Roman" w:cs="Times New Roman"/>
          <w:b/>
          <w:sz w:val="20"/>
          <w:szCs w:val="20"/>
        </w:rPr>
        <w:t xml:space="preserve">                                                             ПОКУПАТЕЛЬ: </w:t>
      </w:r>
    </w:p>
    <w:tbl>
      <w:tblPr>
        <w:tblW w:w="10121" w:type="dxa"/>
        <w:tblLayout w:type="fixed"/>
        <w:tblLook w:val="0400" w:firstRow="0" w:lastRow="0" w:firstColumn="0" w:lastColumn="0" w:noHBand="0" w:noVBand="1"/>
      </w:tblPr>
      <w:tblGrid>
        <w:gridCol w:w="5005"/>
        <w:gridCol w:w="5116"/>
      </w:tblGrid>
      <w:tr w:rsidR="00945FBE" w:rsidRPr="004B778A" w:rsidTr="00D86CD4">
        <w:tc>
          <w:tcPr>
            <w:tcW w:w="5005" w:type="dxa"/>
          </w:tcPr>
          <w:p w:rsidR="00945FBE" w:rsidRPr="004B778A" w:rsidRDefault="00945FBE" w:rsidP="00945FBE">
            <w:pPr>
              <w:keepNext/>
              <w:spacing w:after="0" w:line="240" w:lineRule="auto"/>
              <w:jc w:val="both"/>
              <w:rPr>
                <w:rFonts w:ascii="Times New Roman" w:eastAsia="Times New Roman" w:hAnsi="Times New Roman" w:cs="Times New Roman"/>
                <w:i/>
                <w:sz w:val="20"/>
                <w:szCs w:val="20"/>
              </w:rPr>
            </w:pPr>
            <w:r w:rsidRPr="004B778A">
              <w:rPr>
                <w:rFonts w:ascii="Times New Roman" w:eastAsia="Times New Roman" w:hAnsi="Times New Roman" w:cs="Times New Roman"/>
                <w:i/>
                <w:sz w:val="20"/>
                <w:szCs w:val="20"/>
              </w:rPr>
              <w:t>____________</w:t>
            </w:r>
          </w:p>
          <w:p w:rsidR="00945FBE" w:rsidRPr="004B778A" w:rsidRDefault="00945FBE" w:rsidP="00945FBE">
            <w:pPr>
              <w:keepNext/>
              <w:spacing w:after="0" w:line="240" w:lineRule="auto"/>
              <w:jc w:val="both"/>
              <w:rPr>
                <w:rFonts w:ascii="Times New Roman" w:eastAsia="Times New Roman" w:hAnsi="Times New Roman" w:cs="Times New Roman"/>
                <w:i/>
                <w:sz w:val="20"/>
                <w:szCs w:val="20"/>
              </w:rPr>
            </w:pPr>
            <w:r w:rsidRPr="004B778A">
              <w:rPr>
                <w:rFonts w:ascii="Times New Roman" w:eastAsia="Times New Roman" w:hAnsi="Times New Roman" w:cs="Times New Roman"/>
                <w:i/>
                <w:sz w:val="20"/>
                <w:szCs w:val="20"/>
              </w:rPr>
              <w:t xml:space="preserve">СПб ГУП «Горэлектротранс»                                                </w:t>
            </w:r>
          </w:p>
          <w:p w:rsidR="00945FBE" w:rsidRPr="004B778A" w:rsidRDefault="00945FBE" w:rsidP="00945FBE">
            <w:pPr>
              <w:keepNext/>
              <w:spacing w:after="0" w:line="240" w:lineRule="auto"/>
              <w:jc w:val="both"/>
              <w:rPr>
                <w:rFonts w:ascii="Times New Roman" w:eastAsia="Times New Roman" w:hAnsi="Times New Roman" w:cs="Times New Roman"/>
                <w:i/>
                <w:sz w:val="20"/>
                <w:szCs w:val="20"/>
              </w:rPr>
            </w:pPr>
          </w:p>
        </w:tc>
        <w:tc>
          <w:tcPr>
            <w:tcW w:w="5116" w:type="dxa"/>
          </w:tcPr>
          <w:p w:rsidR="00945FBE" w:rsidRPr="004B778A" w:rsidRDefault="00945FBE" w:rsidP="00945FBE">
            <w:pPr>
              <w:keepNext/>
              <w:spacing w:after="0" w:line="240" w:lineRule="auto"/>
              <w:jc w:val="both"/>
              <w:rPr>
                <w:rFonts w:ascii="Times New Roman" w:eastAsia="Times New Roman" w:hAnsi="Times New Roman" w:cs="Times New Roman"/>
                <w:i/>
                <w:sz w:val="20"/>
                <w:szCs w:val="20"/>
              </w:rPr>
            </w:pPr>
          </w:p>
          <w:p w:rsidR="00945FBE" w:rsidRPr="004B778A" w:rsidRDefault="00945FBE" w:rsidP="00945FBE">
            <w:pPr>
              <w:keepNext/>
              <w:spacing w:after="0" w:line="240" w:lineRule="auto"/>
              <w:jc w:val="both"/>
              <w:rPr>
                <w:rFonts w:ascii="Times New Roman" w:eastAsia="Times New Roman" w:hAnsi="Times New Roman" w:cs="Times New Roman"/>
                <w:i/>
                <w:sz w:val="20"/>
                <w:szCs w:val="20"/>
              </w:rPr>
            </w:pPr>
            <w:r w:rsidRPr="004B778A">
              <w:rPr>
                <w:rFonts w:ascii="Times New Roman" w:eastAsia="Times New Roman" w:hAnsi="Times New Roman" w:cs="Times New Roman"/>
                <w:i/>
                <w:sz w:val="20"/>
                <w:szCs w:val="20"/>
              </w:rPr>
              <w:t>_____________________</w:t>
            </w:r>
          </w:p>
        </w:tc>
      </w:tr>
      <w:tr w:rsidR="00945FBE" w:rsidRPr="004B778A" w:rsidTr="00D86CD4">
        <w:tc>
          <w:tcPr>
            <w:tcW w:w="5005" w:type="dxa"/>
          </w:tcPr>
          <w:p w:rsidR="00945FBE" w:rsidRPr="004B778A" w:rsidRDefault="00945FBE" w:rsidP="00945FBE">
            <w:pPr>
              <w:keepNext/>
              <w:spacing w:after="0" w:line="240" w:lineRule="auto"/>
              <w:jc w:val="both"/>
              <w:rPr>
                <w:rFonts w:ascii="Times New Roman" w:eastAsia="Times New Roman" w:hAnsi="Times New Roman" w:cs="Times New Roman"/>
                <w:i/>
                <w:sz w:val="20"/>
                <w:szCs w:val="20"/>
              </w:rPr>
            </w:pPr>
            <w:r w:rsidRPr="004B778A">
              <w:rPr>
                <w:rFonts w:ascii="Times New Roman" w:eastAsia="Times New Roman" w:hAnsi="Times New Roman" w:cs="Times New Roman"/>
                <w:sz w:val="20"/>
                <w:szCs w:val="20"/>
              </w:rPr>
              <w:t xml:space="preserve">______________ /___________/                     </w:t>
            </w:r>
          </w:p>
        </w:tc>
        <w:tc>
          <w:tcPr>
            <w:tcW w:w="5116" w:type="dxa"/>
          </w:tcPr>
          <w:p w:rsidR="00945FBE" w:rsidRPr="004B778A" w:rsidRDefault="00945FBE" w:rsidP="00945FBE">
            <w:pPr>
              <w:keepNext/>
              <w:spacing w:after="0" w:line="240" w:lineRule="auto"/>
              <w:jc w:val="both"/>
              <w:rPr>
                <w:rFonts w:ascii="Times New Roman" w:eastAsia="Times New Roman" w:hAnsi="Times New Roman" w:cs="Times New Roman"/>
                <w:i/>
                <w:sz w:val="20"/>
                <w:szCs w:val="20"/>
              </w:rPr>
            </w:pPr>
            <w:r w:rsidRPr="004B778A">
              <w:rPr>
                <w:rFonts w:ascii="Times New Roman" w:eastAsia="Times New Roman" w:hAnsi="Times New Roman" w:cs="Times New Roman"/>
                <w:i/>
                <w:sz w:val="20"/>
                <w:szCs w:val="20"/>
              </w:rPr>
              <w:t>____________________/ _____________</w:t>
            </w:r>
          </w:p>
          <w:p w:rsidR="00945FBE" w:rsidRPr="004B778A" w:rsidRDefault="00945FBE" w:rsidP="00945FBE">
            <w:pPr>
              <w:keepNext/>
              <w:spacing w:after="0" w:line="240" w:lineRule="auto"/>
              <w:jc w:val="both"/>
              <w:rPr>
                <w:rFonts w:ascii="Times New Roman" w:eastAsia="Times New Roman" w:hAnsi="Times New Roman" w:cs="Times New Roman"/>
                <w:i/>
                <w:sz w:val="20"/>
                <w:szCs w:val="20"/>
              </w:rPr>
            </w:pPr>
            <w:r w:rsidRPr="004B778A">
              <w:rPr>
                <w:rFonts w:ascii="Times New Roman" w:eastAsia="Times New Roman" w:hAnsi="Times New Roman" w:cs="Times New Roman"/>
                <w:i/>
                <w:sz w:val="20"/>
                <w:szCs w:val="20"/>
              </w:rPr>
              <w:t xml:space="preserve">                  </w:t>
            </w:r>
          </w:p>
        </w:tc>
      </w:tr>
    </w:tbl>
    <w:p w:rsidR="00945FBE" w:rsidRPr="004B778A" w:rsidRDefault="00945FBE" w:rsidP="00945FBE">
      <w:pPr>
        <w:spacing w:after="0" w:line="240" w:lineRule="auto"/>
        <w:rPr>
          <w:rFonts w:ascii="Times New Roman" w:eastAsia="Times New Roman" w:hAnsi="Times New Roman" w:cs="Times New Roman"/>
          <w:b/>
          <w:sz w:val="20"/>
          <w:szCs w:val="20"/>
        </w:rPr>
      </w:pPr>
    </w:p>
    <w:p w:rsidR="00945FBE" w:rsidRPr="004B778A" w:rsidRDefault="00945FBE" w:rsidP="00945FBE">
      <w:pPr>
        <w:rPr>
          <w:rFonts w:ascii="Times New Roman" w:eastAsia="Times New Roman" w:hAnsi="Times New Roman" w:cs="Times New Roman"/>
          <w:b/>
          <w:sz w:val="20"/>
          <w:szCs w:val="20"/>
        </w:rPr>
      </w:pPr>
      <w:r w:rsidRPr="004B778A">
        <w:rPr>
          <w:rFonts w:ascii="Calibri" w:eastAsia="Calibri" w:hAnsi="Calibri" w:cs="Calibri"/>
        </w:rPr>
        <w:br w:type="page"/>
      </w:r>
    </w:p>
    <w:p w:rsidR="00945FBE" w:rsidRPr="004B778A" w:rsidRDefault="00945FBE" w:rsidP="00945FBE">
      <w:pPr>
        <w:spacing w:after="0" w:line="240" w:lineRule="auto"/>
        <w:jc w:val="right"/>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lastRenderedPageBreak/>
        <w:t>Приложение №2</w:t>
      </w:r>
    </w:p>
    <w:p w:rsidR="00945FBE" w:rsidRPr="004B778A" w:rsidRDefault="00945FBE" w:rsidP="00945FBE">
      <w:pPr>
        <w:spacing w:after="0" w:line="240" w:lineRule="auto"/>
        <w:jc w:val="right"/>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к Договору № _____ / _____ </w:t>
      </w:r>
    </w:p>
    <w:p w:rsidR="00945FBE" w:rsidRPr="004B778A" w:rsidRDefault="00945FBE" w:rsidP="00945FBE">
      <w:pPr>
        <w:spacing w:after="0" w:line="240" w:lineRule="auto"/>
        <w:jc w:val="right"/>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от «_____» ____________ 2025   </w:t>
      </w:r>
    </w:p>
    <w:p w:rsidR="00945FBE" w:rsidRPr="004B778A" w:rsidRDefault="00945FBE" w:rsidP="00945FBE">
      <w:pPr>
        <w:spacing w:after="0" w:line="240" w:lineRule="auto"/>
        <w:ind w:right="-58"/>
        <w:jc w:val="center"/>
        <w:rPr>
          <w:rFonts w:ascii="Times New Roman" w:eastAsia="Times New Roman" w:hAnsi="Times New Roman" w:cs="Times New Roman"/>
          <w:b/>
          <w:sz w:val="20"/>
          <w:szCs w:val="20"/>
        </w:rPr>
      </w:pPr>
    </w:p>
    <w:p w:rsidR="00945FBE" w:rsidRPr="004B778A" w:rsidRDefault="00945FBE" w:rsidP="00945FBE">
      <w:pPr>
        <w:spacing w:after="0" w:line="240" w:lineRule="auto"/>
        <w:ind w:right="-58"/>
        <w:jc w:val="center"/>
        <w:rPr>
          <w:rFonts w:ascii="Times New Roman" w:eastAsia="Times New Roman" w:hAnsi="Times New Roman" w:cs="Times New Roman"/>
          <w:b/>
          <w:sz w:val="20"/>
          <w:szCs w:val="20"/>
        </w:rPr>
      </w:pPr>
      <w:r w:rsidRPr="004B778A">
        <w:rPr>
          <w:rFonts w:ascii="Times New Roman" w:eastAsia="Times New Roman" w:hAnsi="Times New Roman" w:cs="Times New Roman"/>
          <w:b/>
          <w:sz w:val="20"/>
          <w:szCs w:val="20"/>
        </w:rPr>
        <w:t xml:space="preserve">Протокол согласования цен </w:t>
      </w:r>
    </w:p>
    <w:p w:rsidR="00945FBE" w:rsidRPr="004B778A" w:rsidRDefault="00945FBE" w:rsidP="00945FBE">
      <w:pPr>
        <w:spacing w:after="0" w:line="240" w:lineRule="auto"/>
        <w:ind w:right="-58"/>
        <w:jc w:val="center"/>
        <w:rPr>
          <w:rFonts w:ascii="Times New Roman" w:eastAsia="Times New Roman" w:hAnsi="Times New Roman" w:cs="Times New Roman"/>
          <w:b/>
          <w:sz w:val="20"/>
          <w:szCs w:val="20"/>
        </w:rPr>
      </w:pPr>
      <w:r w:rsidRPr="004B778A">
        <w:rPr>
          <w:rFonts w:ascii="Times New Roman" w:eastAsia="Times New Roman" w:hAnsi="Times New Roman" w:cs="Times New Roman"/>
          <w:b/>
          <w:sz w:val="20"/>
          <w:szCs w:val="20"/>
        </w:rPr>
        <w:t>на некондиционные масла, списанную бытовую и оргтехнику, некондиционные полимерные изделия, макулатуру</w:t>
      </w:r>
    </w:p>
    <w:p w:rsidR="00945FBE" w:rsidRPr="004B778A" w:rsidRDefault="00945FBE" w:rsidP="00945FBE">
      <w:pPr>
        <w:spacing w:after="0" w:line="240" w:lineRule="auto"/>
        <w:ind w:firstLine="540"/>
        <w:jc w:val="center"/>
        <w:rPr>
          <w:rFonts w:ascii="Times New Roman" w:eastAsia="Times New Roman" w:hAnsi="Times New Roman" w:cs="Times New Roman"/>
          <w:sz w:val="20"/>
          <w:szCs w:val="20"/>
        </w:rPr>
      </w:pPr>
    </w:p>
    <w:p w:rsidR="00945FBE" w:rsidRPr="004B778A" w:rsidRDefault="00945FBE" w:rsidP="00945FBE">
      <w:pPr>
        <w:spacing w:after="0" w:line="240" w:lineRule="auto"/>
        <w:ind w:firstLine="540"/>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Табл.2</w:t>
      </w:r>
    </w:p>
    <w:p w:rsidR="00945FBE" w:rsidRPr="004B778A" w:rsidRDefault="00945FBE" w:rsidP="00945FBE">
      <w:pPr>
        <w:spacing w:after="0" w:line="240" w:lineRule="auto"/>
        <w:ind w:right="-58"/>
        <w:jc w:val="center"/>
        <w:rPr>
          <w:rFonts w:ascii="Times New Roman" w:eastAsia="Times New Roman" w:hAnsi="Times New Roman" w:cs="Times New Roman"/>
          <w:b/>
          <w:sz w:val="20"/>
          <w:szCs w:val="20"/>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6"/>
        <w:gridCol w:w="6030"/>
        <w:gridCol w:w="1559"/>
        <w:gridCol w:w="1559"/>
      </w:tblGrid>
      <w:tr w:rsidR="00945FBE" w:rsidRPr="004B778A" w:rsidTr="00D86CD4">
        <w:tc>
          <w:tcPr>
            <w:tcW w:w="486" w:type="dxa"/>
          </w:tcPr>
          <w:p w:rsidR="00945FBE" w:rsidRPr="004B778A" w:rsidRDefault="00945FBE" w:rsidP="00945FBE">
            <w:pPr>
              <w:spacing w:after="0" w:line="240" w:lineRule="auto"/>
              <w:ind w:firstLine="709"/>
              <w:jc w:val="both"/>
              <w:rPr>
                <w:rFonts w:ascii="Times New Roman" w:eastAsia="Times New Roman" w:hAnsi="Times New Roman" w:cs="Times New Roman"/>
                <w:sz w:val="20"/>
                <w:szCs w:val="20"/>
              </w:rPr>
            </w:pPr>
          </w:p>
          <w:p w:rsidR="00945FBE" w:rsidRPr="004B778A" w:rsidRDefault="00945FBE" w:rsidP="00945FBE">
            <w:pPr>
              <w:spacing w:after="0" w:line="240" w:lineRule="auto"/>
              <w:ind w:firstLine="709"/>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п/п</w:t>
            </w:r>
          </w:p>
        </w:tc>
        <w:tc>
          <w:tcPr>
            <w:tcW w:w="6030" w:type="dxa"/>
          </w:tcPr>
          <w:p w:rsidR="00945FBE" w:rsidRPr="004B778A" w:rsidRDefault="00945FBE" w:rsidP="00945FBE">
            <w:pPr>
              <w:spacing w:after="0" w:line="240" w:lineRule="auto"/>
              <w:ind w:firstLine="709"/>
              <w:jc w:val="both"/>
              <w:rPr>
                <w:rFonts w:ascii="Times New Roman" w:eastAsia="Times New Roman" w:hAnsi="Times New Roman" w:cs="Times New Roman"/>
                <w:sz w:val="20"/>
                <w:szCs w:val="20"/>
              </w:rPr>
            </w:pPr>
          </w:p>
          <w:p w:rsidR="00945FBE" w:rsidRPr="004B778A" w:rsidRDefault="00945FBE" w:rsidP="00945FBE">
            <w:pPr>
              <w:spacing w:after="0" w:line="240" w:lineRule="auto"/>
              <w:ind w:firstLine="709"/>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Вид товара</w:t>
            </w:r>
          </w:p>
        </w:tc>
        <w:tc>
          <w:tcPr>
            <w:tcW w:w="1559" w:type="dxa"/>
          </w:tcPr>
          <w:p w:rsidR="00945FBE" w:rsidRPr="004B778A" w:rsidRDefault="00945FBE" w:rsidP="00945FBE">
            <w:pPr>
              <w:spacing w:after="0" w:line="240" w:lineRule="auto"/>
              <w:ind w:firstLine="709"/>
              <w:jc w:val="both"/>
              <w:rPr>
                <w:rFonts w:ascii="Times New Roman" w:eastAsia="Times New Roman" w:hAnsi="Times New Roman" w:cs="Times New Roman"/>
                <w:sz w:val="20"/>
                <w:szCs w:val="20"/>
              </w:rPr>
            </w:pPr>
          </w:p>
          <w:p w:rsidR="00945FBE" w:rsidRPr="004B778A" w:rsidRDefault="00945FBE" w:rsidP="00945FBE">
            <w:pPr>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Цена за 1 тонну без НДС руб. </w:t>
            </w:r>
          </w:p>
        </w:tc>
        <w:tc>
          <w:tcPr>
            <w:tcW w:w="1559" w:type="dxa"/>
          </w:tcPr>
          <w:p w:rsidR="00945FBE" w:rsidRPr="004B778A" w:rsidRDefault="00945FBE" w:rsidP="00945FBE">
            <w:pPr>
              <w:spacing w:after="0" w:line="240" w:lineRule="auto"/>
              <w:ind w:firstLine="709"/>
              <w:jc w:val="both"/>
              <w:rPr>
                <w:rFonts w:ascii="Times New Roman" w:eastAsia="Times New Roman" w:hAnsi="Times New Roman" w:cs="Times New Roman"/>
                <w:sz w:val="20"/>
                <w:szCs w:val="20"/>
              </w:rPr>
            </w:pPr>
          </w:p>
          <w:p w:rsidR="00945FBE" w:rsidRPr="004B778A" w:rsidRDefault="00945FBE" w:rsidP="00945FBE">
            <w:pPr>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Цена за 1 тонну с НДС руб.</w:t>
            </w:r>
          </w:p>
        </w:tc>
      </w:tr>
      <w:tr w:rsidR="00945FBE" w:rsidRPr="004B778A" w:rsidTr="00D86CD4">
        <w:trPr>
          <w:trHeight w:val="462"/>
        </w:trPr>
        <w:tc>
          <w:tcPr>
            <w:tcW w:w="486" w:type="dxa"/>
            <w:shd w:val="clear" w:color="auto" w:fill="auto"/>
            <w:vAlign w:val="center"/>
          </w:tcPr>
          <w:p w:rsidR="00945FBE" w:rsidRPr="004B778A" w:rsidRDefault="00945FBE" w:rsidP="00945FBE">
            <w:pPr>
              <w:spacing w:after="0" w:line="240" w:lineRule="auto"/>
              <w:ind w:firstLine="709"/>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11</w:t>
            </w:r>
          </w:p>
        </w:tc>
        <w:tc>
          <w:tcPr>
            <w:tcW w:w="6030" w:type="dxa"/>
            <w:shd w:val="clear" w:color="auto" w:fill="auto"/>
            <w:vAlign w:val="bottom"/>
          </w:tcPr>
          <w:p w:rsidR="00945FBE" w:rsidRPr="004B778A" w:rsidRDefault="00945FBE" w:rsidP="00945FBE">
            <w:pPr>
              <w:spacing w:after="0" w:line="240" w:lineRule="auto"/>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Отходы моторного и трансмиссионного масел для дальнейшей утилизации</w:t>
            </w:r>
          </w:p>
        </w:tc>
        <w:tc>
          <w:tcPr>
            <w:tcW w:w="1559" w:type="dxa"/>
            <w:shd w:val="clear" w:color="auto" w:fill="auto"/>
            <w:vAlign w:val="center"/>
          </w:tcPr>
          <w:p w:rsidR="00945FBE" w:rsidRPr="004B778A" w:rsidRDefault="00945FBE" w:rsidP="00945FBE">
            <w:pPr>
              <w:spacing w:after="0" w:line="240" w:lineRule="auto"/>
              <w:ind w:firstLine="709"/>
              <w:jc w:val="both"/>
              <w:rPr>
                <w:rFonts w:ascii="Times New Roman" w:eastAsia="Times New Roman" w:hAnsi="Times New Roman" w:cs="Times New Roman"/>
                <w:sz w:val="20"/>
                <w:szCs w:val="20"/>
              </w:rPr>
            </w:pPr>
          </w:p>
        </w:tc>
        <w:tc>
          <w:tcPr>
            <w:tcW w:w="1559" w:type="dxa"/>
          </w:tcPr>
          <w:p w:rsidR="00945FBE" w:rsidRPr="004B778A" w:rsidRDefault="00945FBE" w:rsidP="00945FBE">
            <w:pPr>
              <w:spacing w:after="0" w:line="240" w:lineRule="auto"/>
              <w:ind w:firstLine="709"/>
              <w:jc w:val="both"/>
              <w:rPr>
                <w:rFonts w:ascii="Times New Roman" w:eastAsia="Times New Roman" w:hAnsi="Times New Roman" w:cs="Times New Roman"/>
                <w:sz w:val="20"/>
                <w:szCs w:val="20"/>
              </w:rPr>
            </w:pPr>
          </w:p>
        </w:tc>
      </w:tr>
      <w:tr w:rsidR="00945FBE" w:rsidRPr="004B778A" w:rsidTr="00D86CD4">
        <w:trPr>
          <w:trHeight w:val="462"/>
        </w:trPr>
        <w:tc>
          <w:tcPr>
            <w:tcW w:w="486" w:type="dxa"/>
            <w:shd w:val="clear" w:color="auto" w:fill="auto"/>
          </w:tcPr>
          <w:p w:rsidR="00945FBE" w:rsidRPr="004B778A" w:rsidRDefault="00945FBE" w:rsidP="00945FBE">
            <w:pPr>
              <w:spacing w:after="0" w:line="240" w:lineRule="auto"/>
              <w:ind w:firstLine="709"/>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22</w:t>
            </w:r>
          </w:p>
        </w:tc>
        <w:tc>
          <w:tcPr>
            <w:tcW w:w="6030" w:type="dxa"/>
            <w:shd w:val="clear" w:color="auto" w:fill="auto"/>
            <w:vAlign w:val="bottom"/>
          </w:tcPr>
          <w:p w:rsidR="00945FBE" w:rsidRPr="004B778A" w:rsidRDefault="00945FBE" w:rsidP="00945FBE">
            <w:pPr>
              <w:spacing w:after="0" w:line="240" w:lineRule="auto"/>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Масло трансформаторное некондиционное</w:t>
            </w:r>
          </w:p>
        </w:tc>
        <w:tc>
          <w:tcPr>
            <w:tcW w:w="1559" w:type="dxa"/>
            <w:shd w:val="clear" w:color="auto" w:fill="auto"/>
            <w:vAlign w:val="center"/>
          </w:tcPr>
          <w:p w:rsidR="00945FBE" w:rsidRPr="004B778A" w:rsidRDefault="00945FBE" w:rsidP="00945FBE">
            <w:pPr>
              <w:spacing w:after="0" w:line="240" w:lineRule="auto"/>
              <w:ind w:firstLine="709"/>
              <w:jc w:val="both"/>
              <w:rPr>
                <w:rFonts w:ascii="Times New Roman" w:eastAsia="Times New Roman" w:hAnsi="Times New Roman" w:cs="Times New Roman"/>
                <w:sz w:val="20"/>
                <w:szCs w:val="20"/>
              </w:rPr>
            </w:pPr>
          </w:p>
        </w:tc>
        <w:tc>
          <w:tcPr>
            <w:tcW w:w="1559" w:type="dxa"/>
          </w:tcPr>
          <w:p w:rsidR="00945FBE" w:rsidRPr="004B778A" w:rsidRDefault="00945FBE" w:rsidP="00945FBE">
            <w:pPr>
              <w:spacing w:after="0" w:line="240" w:lineRule="auto"/>
              <w:ind w:firstLine="709"/>
              <w:jc w:val="both"/>
              <w:rPr>
                <w:rFonts w:ascii="Times New Roman" w:eastAsia="Times New Roman" w:hAnsi="Times New Roman" w:cs="Times New Roman"/>
                <w:sz w:val="20"/>
                <w:szCs w:val="20"/>
              </w:rPr>
            </w:pPr>
          </w:p>
        </w:tc>
      </w:tr>
      <w:tr w:rsidR="00945FBE" w:rsidRPr="004B778A" w:rsidTr="00D86CD4">
        <w:tc>
          <w:tcPr>
            <w:tcW w:w="486" w:type="dxa"/>
          </w:tcPr>
          <w:p w:rsidR="00945FBE" w:rsidRPr="004B778A" w:rsidRDefault="00945FBE" w:rsidP="00945FBE">
            <w:pPr>
              <w:spacing w:after="0" w:line="240" w:lineRule="auto"/>
              <w:ind w:firstLine="709"/>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33</w:t>
            </w:r>
          </w:p>
        </w:tc>
        <w:tc>
          <w:tcPr>
            <w:tcW w:w="6030" w:type="dxa"/>
            <w:vAlign w:val="bottom"/>
          </w:tcPr>
          <w:p w:rsidR="00945FBE" w:rsidRPr="004B778A" w:rsidRDefault="00945FBE" w:rsidP="00945FBE">
            <w:pPr>
              <w:spacing w:after="0" w:line="240" w:lineRule="auto"/>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Лом и расходные материалы компьютерной техники для дальнейшей утилизации</w:t>
            </w:r>
          </w:p>
        </w:tc>
        <w:tc>
          <w:tcPr>
            <w:tcW w:w="1559" w:type="dxa"/>
            <w:vAlign w:val="center"/>
          </w:tcPr>
          <w:p w:rsidR="00945FBE" w:rsidRPr="004B778A" w:rsidRDefault="00945FBE" w:rsidP="00945FBE">
            <w:pPr>
              <w:spacing w:after="0" w:line="240" w:lineRule="auto"/>
              <w:ind w:firstLine="709"/>
              <w:jc w:val="both"/>
              <w:rPr>
                <w:rFonts w:ascii="Times New Roman" w:eastAsia="Times New Roman" w:hAnsi="Times New Roman" w:cs="Times New Roman"/>
                <w:sz w:val="20"/>
                <w:szCs w:val="20"/>
              </w:rPr>
            </w:pPr>
          </w:p>
        </w:tc>
        <w:tc>
          <w:tcPr>
            <w:tcW w:w="1559" w:type="dxa"/>
          </w:tcPr>
          <w:p w:rsidR="00945FBE" w:rsidRPr="004B778A" w:rsidRDefault="00945FBE" w:rsidP="00945FBE">
            <w:pPr>
              <w:spacing w:after="0" w:line="240" w:lineRule="auto"/>
              <w:ind w:firstLine="709"/>
              <w:jc w:val="both"/>
              <w:rPr>
                <w:rFonts w:ascii="Times New Roman" w:eastAsia="Times New Roman" w:hAnsi="Times New Roman" w:cs="Times New Roman"/>
                <w:sz w:val="20"/>
                <w:szCs w:val="20"/>
              </w:rPr>
            </w:pPr>
          </w:p>
        </w:tc>
      </w:tr>
      <w:tr w:rsidR="00945FBE" w:rsidRPr="004B778A" w:rsidTr="00D86CD4">
        <w:tc>
          <w:tcPr>
            <w:tcW w:w="486" w:type="dxa"/>
          </w:tcPr>
          <w:p w:rsidR="00945FBE" w:rsidRPr="004B778A" w:rsidRDefault="00945FBE" w:rsidP="00945FBE">
            <w:pPr>
              <w:spacing w:after="0" w:line="240" w:lineRule="auto"/>
              <w:ind w:firstLine="709"/>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44</w:t>
            </w:r>
          </w:p>
        </w:tc>
        <w:tc>
          <w:tcPr>
            <w:tcW w:w="6030" w:type="dxa"/>
            <w:vAlign w:val="bottom"/>
          </w:tcPr>
          <w:p w:rsidR="00945FBE" w:rsidRPr="004B778A" w:rsidRDefault="00945FBE" w:rsidP="00945FBE">
            <w:pPr>
              <w:spacing w:after="0" w:line="240" w:lineRule="auto"/>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Несортированные некондиционные полимерные изделия</w:t>
            </w:r>
          </w:p>
        </w:tc>
        <w:tc>
          <w:tcPr>
            <w:tcW w:w="1559" w:type="dxa"/>
            <w:vAlign w:val="center"/>
          </w:tcPr>
          <w:p w:rsidR="00945FBE" w:rsidRPr="004B778A" w:rsidRDefault="00945FBE" w:rsidP="00945FBE">
            <w:pPr>
              <w:spacing w:after="0" w:line="240" w:lineRule="auto"/>
              <w:ind w:firstLine="709"/>
              <w:jc w:val="both"/>
              <w:rPr>
                <w:rFonts w:ascii="Times New Roman" w:eastAsia="Times New Roman" w:hAnsi="Times New Roman" w:cs="Times New Roman"/>
                <w:sz w:val="20"/>
                <w:szCs w:val="20"/>
              </w:rPr>
            </w:pPr>
          </w:p>
        </w:tc>
        <w:tc>
          <w:tcPr>
            <w:tcW w:w="1559" w:type="dxa"/>
          </w:tcPr>
          <w:p w:rsidR="00945FBE" w:rsidRPr="004B778A" w:rsidRDefault="00945FBE" w:rsidP="00945FBE">
            <w:pPr>
              <w:spacing w:after="0" w:line="240" w:lineRule="auto"/>
              <w:ind w:firstLine="709"/>
              <w:jc w:val="both"/>
              <w:rPr>
                <w:rFonts w:ascii="Times New Roman" w:eastAsia="Times New Roman" w:hAnsi="Times New Roman" w:cs="Times New Roman"/>
                <w:sz w:val="20"/>
                <w:szCs w:val="20"/>
              </w:rPr>
            </w:pPr>
          </w:p>
        </w:tc>
      </w:tr>
      <w:tr w:rsidR="00945FBE" w:rsidRPr="004B778A" w:rsidTr="00D86CD4">
        <w:tc>
          <w:tcPr>
            <w:tcW w:w="486" w:type="dxa"/>
          </w:tcPr>
          <w:p w:rsidR="00945FBE" w:rsidRPr="004B778A" w:rsidRDefault="00945FBE" w:rsidP="00945FBE">
            <w:pPr>
              <w:spacing w:after="0" w:line="240" w:lineRule="auto"/>
              <w:ind w:firstLine="709"/>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55</w:t>
            </w:r>
          </w:p>
        </w:tc>
        <w:tc>
          <w:tcPr>
            <w:tcW w:w="6030" w:type="dxa"/>
            <w:vAlign w:val="bottom"/>
          </w:tcPr>
          <w:p w:rsidR="00945FBE" w:rsidRPr="004B778A" w:rsidRDefault="00945FBE" w:rsidP="00945FBE">
            <w:pPr>
              <w:spacing w:after="0" w:line="240" w:lineRule="auto"/>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МС-5Б Отходы потребления гофрированного картона</w:t>
            </w:r>
          </w:p>
        </w:tc>
        <w:tc>
          <w:tcPr>
            <w:tcW w:w="1559" w:type="dxa"/>
          </w:tcPr>
          <w:p w:rsidR="00945FBE" w:rsidRPr="004B778A" w:rsidRDefault="00945FBE" w:rsidP="00945FBE">
            <w:pPr>
              <w:spacing w:after="0" w:line="240" w:lineRule="auto"/>
              <w:ind w:firstLine="709"/>
              <w:jc w:val="both"/>
              <w:rPr>
                <w:rFonts w:ascii="Times New Roman" w:eastAsia="Times New Roman" w:hAnsi="Times New Roman" w:cs="Times New Roman"/>
                <w:sz w:val="20"/>
                <w:szCs w:val="20"/>
              </w:rPr>
            </w:pPr>
          </w:p>
        </w:tc>
        <w:tc>
          <w:tcPr>
            <w:tcW w:w="1559" w:type="dxa"/>
          </w:tcPr>
          <w:p w:rsidR="00945FBE" w:rsidRPr="004B778A" w:rsidRDefault="00945FBE" w:rsidP="00945FBE">
            <w:pPr>
              <w:spacing w:after="0" w:line="240" w:lineRule="auto"/>
              <w:ind w:firstLine="709"/>
              <w:jc w:val="both"/>
              <w:rPr>
                <w:rFonts w:ascii="Times New Roman" w:eastAsia="Times New Roman" w:hAnsi="Times New Roman" w:cs="Times New Roman"/>
                <w:sz w:val="20"/>
                <w:szCs w:val="20"/>
              </w:rPr>
            </w:pPr>
          </w:p>
        </w:tc>
      </w:tr>
      <w:tr w:rsidR="00945FBE" w:rsidRPr="004B778A" w:rsidTr="00D86CD4">
        <w:tc>
          <w:tcPr>
            <w:tcW w:w="486" w:type="dxa"/>
          </w:tcPr>
          <w:p w:rsidR="00945FBE" w:rsidRPr="004B778A" w:rsidRDefault="00945FBE" w:rsidP="00945FBE">
            <w:pPr>
              <w:spacing w:after="0" w:line="240" w:lineRule="auto"/>
              <w:ind w:firstLine="709"/>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66</w:t>
            </w:r>
          </w:p>
        </w:tc>
        <w:tc>
          <w:tcPr>
            <w:tcW w:w="6030" w:type="dxa"/>
            <w:vAlign w:val="bottom"/>
          </w:tcPr>
          <w:p w:rsidR="00945FBE" w:rsidRPr="004B778A" w:rsidRDefault="00945FBE" w:rsidP="00945FBE">
            <w:pPr>
              <w:spacing w:after="0" w:line="240" w:lineRule="auto"/>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МС-7Б/1 Отходы белой бумаги с черно-белой печатью не более 20%</w:t>
            </w:r>
          </w:p>
        </w:tc>
        <w:tc>
          <w:tcPr>
            <w:tcW w:w="1559" w:type="dxa"/>
          </w:tcPr>
          <w:p w:rsidR="00945FBE" w:rsidRPr="004B778A" w:rsidRDefault="00945FBE" w:rsidP="00945FBE">
            <w:pPr>
              <w:spacing w:after="0" w:line="240" w:lineRule="auto"/>
              <w:ind w:firstLine="709"/>
              <w:jc w:val="both"/>
              <w:rPr>
                <w:rFonts w:ascii="Times New Roman" w:eastAsia="Times New Roman" w:hAnsi="Times New Roman" w:cs="Times New Roman"/>
                <w:sz w:val="20"/>
                <w:szCs w:val="20"/>
              </w:rPr>
            </w:pPr>
          </w:p>
        </w:tc>
        <w:tc>
          <w:tcPr>
            <w:tcW w:w="1559" w:type="dxa"/>
          </w:tcPr>
          <w:p w:rsidR="00945FBE" w:rsidRPr="004B778A" w:rsidRDefault="00945FBE" w:rsidP="00945FBE">
            <w:pPr>
              <w:spacing w:after="0" w:line="240" w:lineRule="auto"/>
              <w:ind w:firstLine="709"/>
              <w:jc w:val="both"/>
              <w:rPr>
                <w:rFonts w:ascii="Times New Roman" w:eastAsia="Times New Roman" w:hAnsi="Times New Roman" w:cs="Times New Roman"/>
                <w:sz w:val="20"/>
                <w:szCs w:val="20"/>
              </w:rPr>
            </w:pPr>
          </w:p>
        </w:tc>
      </w:tr>
      <w:tr w:rsidR="00945FBE" w:rsidRPr="004B778A" w:rsidTr="00D86CD4">
        <w:tc>
          <w:tcPr>
            <w:tcW w:w="486" w:type="dxa"/>
          </w:tcPr>
          <w:p w:rsidR="00945FBE" w:rsidRPr="004B778A" w:rsidRDefault="00945FBE" w:rsidP="00945FBE">
            <w:pPr>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7</w:t>
            </w:r>
          </w:p>
        </w:tc>
        <w:tc>
          <w:tcPr>
            <w:tcW w:w="6030" w:type="dxa"/>
            <w:vAlign w:val="bottom"/>
          </w:tcPr>
          <w:p w:rsidR="00945FBE" w:rsidRPr="004B778A" w:rsidRDefault="00945FBE" w:rsidP="00945FBE">
            <w:pPr>
              <w:spacing w:after="0" w:line="240" w:lineRule="auto"/>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МС-7Б/3-Использованные книги, брошюры, каталоги, блокноты, тетради, изданные на белой бумаге</w:t>
            </w:r>
          </w:p>
        </w:tc>
        <w:tc>
          <w:tcPr>
            <w:tcW w:w="1559" w:type="dxa"/>
          </w:tcPr>
          <w:p w:rsidR="00945FBE" w:rsidRPr="004B778A" w:rsidRDefault="00945FBE" w:rsidP="00945FBE">
            <w:pPr>
              <w:spacing w:after="0" w:line="240" w:lineRule="auto"/>
              <w:ind w:firstLine="709"/>
              <w:jc w:val="both"/>
              <w:rPr>
                <w:rFonts w:ascii="Times New Roman" w:eastAsia="Times New Roman" w:hAnsi="Times New Roman" w:cs="Times New Roman"/>
                <w:sz w:val="20"/>
                <w:szCs w:val="20"/>
              </w:rPr>
            </w:pPr>
          </w:p>
        </w:tc>
        <w:tc>
          <w:tcPr>
            <w:tcW w:w="1559" w:type="dxa"/>
          </w:tcPr>
          <w:p w:rsidR="00945FBE" w:rsidRPr="004B778A" w:rsidRDefault="00945FBE" w:rsidP="00945FBE">
            <w:pPr>
              <w:spacing w:after="0" w:line="240" w:lineRule="auto"/>
              <w:ind w:firstLine="709"/>
              <w:jc w:val="both"/>
              <w:rPr>
                <w:rFonts w:ascii="Times New Roman" w:eastAsia="Times New Roman" w:hAnsi="Times New Roman" w:cs="Times New Roman"/>
                <w:sz w:val="20"/>
                <w:szCs w:val="20"/>
              </w:rPr>
            </w:pPr>
          </w:p>
        </w:tc>
      </w:tr>
      <w:tr w:rsidR="00945FBE" w:rsidRPr="004B778A" w:rsidTr="00D86CD4">
        <w:tc>
          <w:tcPr>
            <w:tcW w:w="486" w:type="dxa"/>
          </w:tcPr>
          <w:p w:rsidR="00945FBE" w:rsidRPr="004B778A" w:rsidRDefault="00945FBE" w:rsidP="00945FBE">
            <w:pPr>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8</w:t>
            </w:r>
          </w:p>
        </w:tc>
        <w:tc>
          <w:tcPr>
            <w:tcW w:w="6030" w:type="dxa"/>
            <w:vAlign w:val="bottom"/>
          </w:tcPr>
          <w:p w:rsidR="00945FBE" w:rsidRPr="004B778A" w:rsidRDefault="00945FBE" w:rsidP="00945FBE">
            <w:pPr>
              <w:spacing w:after="0" w:line="240" w:lineRule="auto"/>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МС-8В/2 Газетная бумага неиспользованная и отходы газетной полиграфии</w:t>
            </w:r>
          </w:p>
        </w:tc>
        <w:tc>
          <w:tcPr>
            <w:tcW w:w="1559" w:type="dxa"/>
          </w:tcPr>
          <w:p w:rsidR="00945FBE" w:rsidRPr="004B778A" w:rsidRDefault="00945FBE" w:rsidP="00945FBE">
            <w:pPr>
              <w:spacing w:after="0" w:line="240" w:lineRule="auto"/>
              <w:ind w:firstLine="709"/>
              <w:jc w:val="both"/>
              <w:rPr>
                <w:rFonts w:ascii="Times New Roman" w:eastAsia="Times New Roman" w:hAnsi="Times New Roman" w:cs="Times New Roman"/>
                <w:sz w:val="20"/>
                <w:szCs w:val="20"/>
              </w:rPr>
            </w:pPr>
          </w:p>
        </w:tc>
        <w:tc>
          <w:tcPr>
            <w:tcW w:w="1559" w:type="dxa"/>
          </w:tcPr>
          <w:p w:rsidR="00945FBE" w:rsidRPr="004B778A" w:rsidRDefault="00945FBE" w:rsidP="00945FBE">
            <w:pPr>
              <w:spacing w:after="0" w:line="240" w:lineRule="auto"/>
              <w:ind w:firstLine="709"/>
              <w:jc w:val="both"/>
              <w:rPr>
                <w:rFonts w:ascii="Times New Roman" w:eastAsia="Times New Roman" w:hAnsi="Times New Roman" w:cs="Times New Roman"/>
                <w:sz w:val="20"/>
                <w:szCs w:val="20"/>
              </w:rPr>
            </w:pPr>
          </w:p>
        </w:tc>
      </w:tr>
      <w:tr w:rsidR="00945FBE" w:rsidRPr="004B778A" w:rsidTr="00D86CD4">
        <w:tc>
          <w:tcPr>
            <w:tcW w:w="486" w:type="dxa"/>
          </w:tcPr>
          <w:p w:rsidR="00945FBE" w:rsidRPr="004B778A" w:rsidRDefault="00945FBE" w:rsidP="00945FBE">
            <w:pPr>
              <w:spacing w:after="0" w:line="240" w:lineRule="auto"/>
              <w:ind w:firstLine="709"/>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99</w:t>
            </w:r>
          </w:p>
        </w:tc>
        <w:tc>
          <w:tcPr>
            <w:tcW w:w="6030" w:type="dxa"/>
            <w:vAlign w:val="bottom"/>
          </w:tcPr>
          <w:p w:rsidR="00945FBE" w:rsidRPr="004B778A" w:rsidRDefault="00945FBE" w:rsidP="00945FBE">
            <w:pPr>
              <w:spacing w:after="0" w:line="240" w:lineRule="auto"/>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МС-13В –смесь двух и более марок</w:t>
            </w:r>
          </w:p>
        </w:tc>
        <w:tc>
          <w:tcPr>
            <w:tcW w:w="1559" w:type="dxa"/>
            <w:vAlign w:val="center"/>
          </w:tcPr>
          <w:p w:rsidR="00945FBE" w:rsidRPr="004B778A" w:rsidRDefault="00945FBE" w:rsidP="00945FBE">
            <w:pPr>
              <w:spacing w:after="0" w:line="240" w:lineRule="auto"/>
              <w:ind w:firstLine="709"/>
              <w:jc w:val="both"/>
              <w:rPr>
                <w:rFonts w:ascii="Times New Roman" w:eastAsia="Times New Roman" w:hAnsi="Times New Roman" w:cs="Times New Roman"/>
                <w:sz w:val="20"/>
                <w:szCs w:val="20"/>
              </w:rPr>
            </w:pPr>
          </w:p>
        </w:tc>
        <w:tc>
          <w:tcPr>
            <w:tcW w:w="1559" w:type="dxa"/>
          </w:tcPr>
          <w:p w:rsidR="00945FBE" w:rsidRPr="004B778A" w:rsidRDefault="00945FBE" w:rsidP="00945FBE">
            <w:pPr>
              <w:spacing w:after="0" w:line="240" w:lineRule="auto"/>
              <w:ind w:firstLine="709"/>
              <w:jc w:val="both"/>
              <w:rPr>
                <w:rFonts w:ascii="Times New Roman" w:eastAsia="Times New Roman" w:hAnsi="Times New Roman" w:cs="Times New Roman"/>
                <w:sz w:val="20"/>
                <w:szCs w:val="20"/>
              </w:rPr>
            </w:pPr>
          </w:p>
        </w:tc>
      </w:tr>
      <w:tr w:rsidR="00945FBE" w:rsidRPr="004B778A" w:rsidTr="00D86CD4">
        <w:tc>
          <w:tcPr>
            <w:tcW w:w="486" w:type="dxa"/>
          </w:tcPr>
          <w:p w:rsidR="00945FBE" w:rsidRPr="004B778A" w:rsidRDefault="00945FBE" w:rsidP="00945FBE">
            <w:pPr>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10</w:t>
            </w:r>
          </w:p>
        </w:tc>
        <w:tc>
          <w:tcPr>
            <w:tcW w:w="6030" w:type="dxa"/>
            <w:vAlign w:val="bottom"/>
          </w:tcPr>
          <w:p w:rsidR="00945FBE" w:rsidRPr="004B778A" w:rsidRDefault="00945FBE" w:rsidP="00945FBE">
            <w:pPr>
              <w:spacing w:after="0" w:line="240" w:lineRule="auto"/>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Покрышки пневматических шин, отработанные для дальнейшей утилизации</w:t>
            </w:r>
          </w:p>
        </w:tc>
        <w:tc>
          <w:tcPr>
            <w:tcW w:w="1559" w:type="dxa"/>
            <w:vAlign w:val="center"/>
          </w:tcPr>
          <w:p w:rsidR="00945FBE" w:rsidRPr="004B778A" w:rsidRDefault="00945FBE" w:rsidP="00945FBE">
            <w:pPr>
              <w:spacing w:after="0" w:line="240" w:lineRule="auto"/>
              <w:ind w:firstLine="709"/>
              <w:jc w:val="both"/>
              <w:rPr>
                <w:rFonts w:ascii="Times New Roman" w:eastAsia="Times New Roman" w:hAnsi="Times New Roman" w:cs="Times New Roman"/>
                <w:sz w:val="20"/>
                <w:szCs w:val="20"/>
              </w:rPr>
            </w:pPr>
          </w:p>
        </w:tc>
        <w:tc>
          <w:tcPr>
            <w:tcW w:w="1559" w:type="dxa"/>
          </w:tcPr>
          <w:p w:rsidR="00945FBE" w:rsidRPr="004B778A" w:rsidRDefault="00945FBE" w:rsidP="00945FBE">
            <w:pPr>
              <w:spacing w:after="0" w:line="240" w:lineRule="auto"/>
              <w:ind w:firstLine="709"/>
              <w:jc w:val="both"/>
              <w:rPr>
                <w:rFonts w:ascii="Times New Roman" w:eastAsia="Times New Roman" w:hAnsi="Times New Roman" w:cs="Times New Roman"/>
                <w:sz w:val="20"/>
                <w:szCs w:val="20"/>
              </w:rPr>
            </w:pPr>
          </w:p>
        </w:tc>
      </w:tr>
      <w:tr w:rsidR="00945FBE" w:rsidRPr="004B778A" w:rsidTr="00D86CD4">
        <w:tc>
          <w:tcPr>
            <w:tcW w:w="486" w:type="dxa"/>
          </w:tcPr>
          <w:p w:rsidR="00945FBE" w:rsidRPr="004B778A" w:rsidRDefault="00945FBE" w:rsidP="00945FBE">
            <w:pPr>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11</w:t>
            </w:r>
          </w:p>
        </w:tc>
        <w:tc>
          <w:tcPr>
            <w:tcW w:w="6030" w:type="dxa"/>
            <w:vAlign w:val="bottom"/>
          </w:tcPr>
          <w:p w:rsidR="00945FBE" w:rsidRPr="004B778A" w:rsidRDefault="00945FBE" w:rsidP="00945FBE">
            <w:pPr>
              <w:spacing w:after="0" w:line="240" w:lineRule="auto"/>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 xml:space="preserve">Лом/бой стекла триплекс </w:t>
            </w:r>
          </w:p>
        </w:tc>
        <w:tc>
          <w:tcPr>
            <w:tcW w:w="1559" w:type="dxa"/>
          </w:tcPr>
          <w:p w:rsidR="00945FBE" w:rsidRPr="004B778A" w:rsidRDefault="00945FBE" w:rsidP="00945FBE">
            <w:pPr>
              <w:spacing w:after="0" w:line="240" w:lineRule="auto"/>
              <w:ind w:firstLine="709"/>
              <w:jc w:val="both"/>
              <w:rPr>
                <w:rFonts w:ascii="Times New Roman" w:eastAsia="Times New Roman" w:hAnsi="Times New Roman" w:cs="Times New Roman"/>
                <w:sz w:val="20"/>
                <w:szCs w:val="20"/>
              </w:rPr>
            </w:pPr>
          </w:p>
        </w:tc>
        <w:tc>
          <w:tcPr>
            <w:tcW w:w="1559" w:type="dxa"/>
          </w:tcPr>
          <w:p w:rsidR="00945FBE" w:rsidRPr="004B778A" w:rsidRDefault="00945FBE" w:rsidP="00945FBE">
            <w:pPr>
              <w:spacing w:after="0" w:line="240" w:lineRule="auto"/>
              <w:ind w:firstLine="709"/>
              <w:jc w:val="both"/>
              <w:rPr>
                <w:rFonts w:ascii="Times New Roman" w:eastAsia="Times New Roman" w:hAnsi="Times New Roman" w:cs="Times New Roman"/>
                <w:sz w:val="20"/>
                <w:szCs w:val="20"/>
              </w:rPr>
            </w:pPr>
          </w:p>
        </w:tc>
      </w:tr>
      <w:tr w:rsidR="00945FBE" w:rsidRPr="004B778A" w:rsidTr="00D86CD4">
        <w:tc>
          <w:tcPr>
            <w:tcW w:w="486" w:type="dxa"/>
          </w:tcPr>
          <w:p w:rsidR="00945FBE" w:rsidRPr="004B778A" w:rsidRDefault="00945FBE" w:rsidP="00945FBE">
            <w:pPr>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12</w:t>
            </w:r>
          </w:p>
        </w:tc>
        <w:tc>
          <w:tcPr>
            <w:tcW w:w="6030" w:type="dxa"/>
            <w:vAlign w:val="bottom"/>
          </w:tcPr>
          <w:p w:rsidR="00945FBE" w:rsidRPr="004B778A" w:rsidRDefault="00945FBE" w:rsidP="00945FBE">
            <w:pPr>
              <w:spacing w:after="0" w:line="240" w:lineRule="auto"/>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бой каленого стекла</w:t>
            </w:r>
          </w:p>
        </w:tc>
        <w:tc>
          <w:tcPr>
            <w:tcW w:w="1559" w:type="dxa"/>
          </w:tcPr>
          <w:p w:rsidR="00945FBE" w:rsidRPr="004B778A" w:rsidRDefault="00945FBE" w:rsidP="00945FBE">
            <w:pPr>
              <w:spacing w:after="0" w:line="240" w:lineRule="auto"/>
              <w:ind w:firstLine="709"/>
              <w:jc w:val="both"/>
              <w:rPr>
                <w:rFonts w:ascii="Times New Roman" w:eastAsia="Times New Roman" w:hAnsi="Times New Roman" w:cs="Times New Roman"/>
                <w:sz w:val="20"/>
                <w:szCs w:val="20"/>
              </w:rPr>
            </w:pPr>
          </w:p>
        </w:tc>
        <w:tc>
          <w:tcPr>
            <w:tcW w:w="1559" w:type="dxa"/>
          </w:tcPr>
          <w:p w:rsidR="00945FBE" w:rsidRPr="004B778A" w:rsidRDefault="00945FBE" w:rsidP="00945FBE">
            <w:pPr>
              <w:spacing w:after="0" w:line="240" w:lineRule="auto"/>
              <w:ind w:firstLine="709"/>
              <w:jc w:val="both"/>
              <w:rPr>
                <w:rFonts w:ascii="Times New Roman" w:eastAsia="Times New Roman" w:hAnsi="Times New Roman" w:cs="Times New Roman"/>
                <w:sz w:val="20"/>
                <w:szCs w:val="20"/>
              </w:rPr>
            </w:pPr>
          </w:p>
        </w:tc>
      </w:tr>
      <w:tr w:rsidR="00945FBE" w:rsidRPr="004B778A" w:rsidTr="00D86CD4">
        <w:tc>
          <w:tcPr>
            <w:tcW w:w="486" w:type="dxa"/>
          </w:tcPr>
          <w:p w:rsidR="00945FBE" w:rsidRPr="004B778A" w:rsidRDefault="00945FBE" w:rsidP="00945FBE">
            <w:pPr>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13</w:t>
            </w:r>
          </w:p>
        </w:tc>
        <w:tc>
          <w:tcPr>
            <w:tcW w:w="6030" w:type="dxa"/>
            <w:vAlign w:val="bottom"/>
          </w:tcPr>
          <w:p w:rsidR="00945FBE" w:rsidRPr="004B778A" w:rsidRDefault="00945FBE" w:rsidP="00945FBE">
            <w:pPr>
              <w:spacing w:after="0" w:line="240" w:lineRule="auto"/>
              <w:rPr>
                <w:rFonts w:ascii="Times New Roman" w:eastAsia="Times New Roman" w:hAnsi="Times New Roman" w:cs="Times New Roman"/>
                <w:color w:val="000000"/>
                <w:sz w:val="20"/>
                <w:szCs w:val="20"/>
              </w:rPr>
            </w:pPr>
            <w:r w:rsidRPr="004B778A">
              <w:rPr>
                <w:rFonts w:ascii="Times New Roman" w:eastAsia="Times New Roman" w:hAnsi="Times New Roman" w:cs="Times New Roman"/>
                <w:color w:val="000000"/>
                <w:sz w:val="20"/>
                <w:szCs w:val="20"/>
              </w:rPr>
              <w:t>бой/лом стеклопакетов</w:t>
            </w:r>
          </w:p>
        </w:tc>
        <w:tc>
          <w:tcPr>
            <w:tcW w:w="1559" w:type="dxa"/>
          </w:tcPr>
          <w:p w:rsidR="00945FBE" w:rsidRPr="004B778A" w:rsidRDefault="00945FBE" w:rsidP="00945FBE">
            <w:pPr>
              <w:spacing w:after="0" w:line="240" w:lineRule="auto"/>
              <w:ind w:firstLine="709"/>
              <w:jc w:val="both"/>
              <w:rPr>
                <w:rFonts w:ascii="Times New Roman" w:eastAsia="Times New Roman" w:hAnsi="Times New Roman" w:cs="Times New Roman"/>
                <w:sz w:val="20"/>
                <w:szCs w:val="20"/>
              </w:rPr>
            </w:pPr>
          </w:p>
        </w:tc>
        <w:tc>
          <w:tcPr>
            <w:tcW w:w="1559" w:type="dxa"/>
          </w:tcPr>
          <w:p w:rsidR="00945FBE" w:rsidRPr="004B778A" w:rsidRDefault="00945FBE" w:rsidP="00945FBE">
            <w:pPr>
              <w:spacing w:after="0" w:line="240" w:lineRule="auto"/>
              <w:ind w:firstLine="709"/>
              <w:jc w:val="both"/>
              <w:rPr>
                <w:rFonts w:ascii="Times New Roman" w:eastAsia="Times New Roman" w:hAnsi="Times New Roman" w:cs="Times New Roman"/>
                <w:sz w:val="20"/>
                <w:szCs w:val="20"/>
              </w:rPr>
            </w:pPr>
          </w:p>
        </w:tc>
      </w:tr>
    </w:tbl>
    <w:p w:rsidR="00945FBE" w:rsidRPr="004B778A" w:rsidRDefault="00945FBE" w:rsidP="00945FBE">
      <w:pPr>
        <w:spacing w:after="0" w:line="240" w:lineRule="auto"/>
        <w:ind w:firstLine="709"/>
        <w:jc w:val="both"/>
        <w:rPr>
          <w:rFonts w:ascii="Times New Roman" w:eastAsia="Times New Roman" w:hAnsi="Times New Roman" w:cs="Times New Roman"/>
          <w:sz w:val="20"/>
          <w:szCs w:val="20"/>
        </w:rPr>
      </w:pPr>
    </w:p>
    <w:p w:rsidR="00945FBE" w:rsidRPr="004B778A" w:rsidRDefault="00945FBE" w:rsidP="00945FBE">
      <w:pPr>
        <w:spacing w:after="0" w:line="240" w:lineRule="auto"/>
        <w:ind w:firstLine="709"/>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Примечание к Табл.2:</w:t>
      </w:r>
    </w:p>
    <w:p w:rsidR="00945FBE" w:rsidRPr="004B778A" w:rsidRDefault="00945FBE" w:rsidP="00945FBE">
      <w:pPr>
        <w:spacing w:after="0" w:line="240" w:lineRule="auto"/>
        <w:ind w:firstLine="709"/>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НДС на макулатуру исчисляется налоговым агентом (Покупателем);</w:t>
      </w:r>
    </w:p>
    <w:p w:rsidR="00945FBE" w:rsidRPr="004B778A" w:rsidRDefault="00945FBE" w:rsidP="00945FBE">
      <w:pPr>
        <w:spacing w:after="0" w:line="240" w:lineRule="auto"/>
        <w:ind w:firstLine="709"/>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НДС на иные виды продукции исчисляется по ставке 20% цены, установленной в настоящем Приложении;</w:t>
      </w:r>
    </w:p>
    <w:p w:rsidR="00945FBE" w:rsidRPr="004B778A" w:rsidRDefault="00945FBE" w:rsidP="00945FBE">
      <w:pPr>
        <w:spacing w:after="0" w:line="240" w:lineRule="auto"/>
        <w:ind w:firstLine="709"/>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Минимальная товарная партия для вывоза товара силами Покупателя – п.1-2 – от 1000 кг, п. 3-8 – от 300 кг, п.9-10 – от 2000 кг.</w:t>
      </w:r>
    </w:p>
    <w:p w:rsidR="00945FBE" w:rsidRPr="004B778A" w:rsidRDefault="00945FBE" w:rsidP="00945FBE">
      <w:pPr>
        <w:spacing w:after="0" w:line="240" w:lineRule="auto"/>
        <w:ind w:firstLine="709"/>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Некондиционные моторное и трансмиссионное масла не должны быть смешаны с другими видами масел и/или другими техническими жидкостями. Допускается содержание воды до 3 %;</w:t>
      </w:r>
    </w:p>
    <w:p w:rsidR="00945FBE" w:rsidRPr="004B778A" w:rsidRDefault="00945FBE" w:rsidP="00945FBE">
      <w:pPr>
        <w:spacing w:after="0" w:line="240" w:lineRule="auto"/>
        <w:ind w:firstLine="709"/>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Некондиционные полимерные изделия должны иметь маркировку РР, РР/РE, РЕ, ABS, ABS+PS. Товар должен поставляться без металла и других пластиков;</w:t>
      </w:r>
    </w:p>
    <w:p w:rsidR="00945FBE" w:rsidRPr="004B778A" w:rsidRDefault="00945FBE" w:rsidP="00945FBE">
      <w:pPr>
        <w:spacing w:after="0" w:line="240" w:lineRule="auto"/>
        <w:ind w:firstLine="709"/>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lastRenderedPageBreak/>
        <w:t>Макулатура не должна содержать пластика (в том числе пакетов, скотча и т.д.), пищевых загрязнителей и металлических включений (скрепок, скобок и т.д.). Поставщик поставляет Покупателю весь объем образующихся в процессе производственно-хозяйственной деятельности Поставщика указанных в Табл. 2 отходов, за исключением объема, который Поставщик обязан поставить иным Покупателям по действовавшим до момента заключения настоящего Договора, соглашениям.</w:t>
      </w:r>
    </w:p>
    <w:p w:rsidR="00945FBE" w:rsidRPr="004B778A" w:rsidRDefault="00945FBE" w:rsidP="00945FBE">
      <w:pPr>
        <w:spacing w:after="0" w:line="240" w:lineRule="auto"/>
        <w:ind w:firstLine="709"/>
        <w:jc w:val="both"/>
        <w:rPr>
          <w:rFonts w:ascii="Times New Roman" w:eastAsia="Times New Roman" w:hAnsi="Times New Roman" w:cs="Times New Roman"/>
          <w:sz w:val="20"/>
          <w:szCs w:val="20"/>
        </w:rPr>
      </w:pPr>
    </w:p>
    <w:p w:rsidR="00945FBE" w:rsidRPr="004B778A" w:rsidRDefault="00945FBE" w:rsidP="00945FBE">
      <w:pPr>
        <w:widowControl w:val="0"/>
        <w:spacing w:after="0" w:line="240" w:lineRule="auto"/>
        <w:ind w:firstLine="709"/>
        <w:jc w:val="both"/>
        <w:rPr>
          <w:rFonts w:ascii="Times New Roman" w:eastAsia="Times New Roman" w:hAnsi="Times New Roman" w:cs="Times New Roman"/>
          <w:sz w:val="20"/>
          <w:szCs w:val="20"/>
        </w:rPr>
      </w:pPr>
    </w:p>
    <w:p w:rsidR="00945FBE" w:rsidRPr="004B778A" w:rsidRDefault="00945FBE" w:rsidP="00945FBE">
      <w:pPr>
        <w:keepNext/>
        <w:spacing w:after="0" w:line="240" w:lineRule="auto"/>
        <w:jc w:val="both"/>
        <w:rPr>
          <w:rFonts w:ascii="Times New Roman" w:eastAsia="Times New Roman" w:hAnsi="Times New Roman" w:cs="Times New Roman"/>
          <w:b/>
          <w:i/>
          <w:sz w:val="20"/>
          <w:szCs w:val="20"/>
        </w:rPr>
      </w:pPr>
      <w:proofErr w:type="gramStart"/>
      <w:r w:rsidRPr="004B778A">
        <w:rPr>
          <w:rFonts w:ascii="Times New Roman" w:eastAsia="Times New Roman" w:hAnsi="Times New Roman" w:cs="Times New Roman"/>
          <w:b/>
          <w:sz w:val="20"/>
          <w:szCs w:val="20"/>
        </w:rPr>
        <w:t xml:space="preserve">ПОСТАВЩИК:   </w:t>
      </w:r>
      <w:proofErr w:type="gramEnd"/>
      <w:r w:rsidRPr="004B778A">
        <w:rPr>
          <w:rFonts w:ascii="Times New Roman" w:eastAsia="Times New Roman" w:hAnsi="Times New Roman" w:cs="Times New Roman"/>
          <w:b/>
          <w:sz w:val="20"/>
          <w:szCs w:val="20"/>
        </w:rPr>
        <w:t xml:space="preserve">                                                             ПОКУПАТЕЛЬ: </w:t>
      </w:r>
    </w:p>
    <w:tbl>
      <w:tblPr>
        <w:tblW w:w="10121" w:type="dxa"/>
        <w:tblLayout w:type="fixed"/>
        <w:tblLook w:val="0400" w:firstRow="0" w:lastRow="0" w:firstColumn="0" w:lastColumn="0" w:noHBand="0" w:noVBand="1"/>
      </w:tblPr>
      <w:tblGrid>
        <w:gridCol w:w="5005"/>
        <w:gridCol w:w="5116"/>
      </w:tblGrid>
      <w:tr w:rsidR="00945FBE" w:rsidRPr="004B778A" w:rsidTr="00D86CD4">
        <w:tc>
          <w:tcPr>
            <w:tcW w:w="5005" w:type="dxa"/>
          </w:tcPr>
          <w:p w:rsidR="00945FBE" w:rsidRPr="004B778A" w:rsidRDefault="00945FBE" w:rsidP="00945FBE">
            <w:pPr>
              <w:keepNext/>
              <w:spacing w:after="0" w:line="240" w:lineRule="auto"/>
              <w:jc w:val="both"/>
              <w:rPr>
                <w:rFonts w:ascii="Times New Roman" w:eastAsia="Times New Roman" w:hAnsi="Times New Roman" w:cs="Times New Roman"/>
                <w:i/>
                <w:sz w:val="20"/>
                <w:szCs w:val="20"/>
              </w:rPr>
            </w:pPr>
            <w:r w:rsidRPr="004B778A">
              <w:rPr>
                <w:rFonts w:ascii="Times New Roman" w:eastAsia="Times New Roman" w:hAnsi="Times New Roman" w:cs="Times New Roman"/>
                <w:i/>
                <w:sz w:val="20"/>
                <w:szCs w:val="20"/>
              </w:rPr>
              <w:t>____________</w:t>
            </w:r>
          </w:p>
          <w:p w:rsidR="00945FBE" w:rsidRPr="004B778A" w:rsidRDefault="00945FBE" w:rsidP="00945FBE">
            <w:pPr>
              <w:keepNext/>
              <w:spacing w:after="0" w:line="240" w:lineRule="auto"/>
              <w:jc w:val="both"/>
              <w:rPr>
                <w:rFonts w:ascii="Times New Roman" w:eastAsia="Times New Roman" w:hAnsi="Times New Roman" w:cs="Times New Roman"/>
                <w:i/>
                <w:sz w:val="20"/>
                <w:szCs w:val="20"/>
              </w:rPr>
            </w:pPr>
            <w:r w:rsidRPr="004B778A">
              <w:rPr>
                <w:rFonts w:ascii="Times New Roman" w:eastAsia="Times New Roman" w:hAnsi="Times New Roman" w:cs="Times New Roman"/>
                <w:i/>
                <w:sz w:val="20"/>
                <w:szCs w:val="20"/>
              </w:rPr>
              <w:t xml:space="preserve">СПб ГУП «Горэлектротранс»                                                </w:t>
            </w:r>
          </w:p>
          <w:p w:rsidR="00945FBE" w:rsidRPr="004B778A" w:rsidRDefault="00945FBE" w:rsidP="00945FBE">
            <w:pPr>
              <w:keepNext/>
              <w:spacing w:after="0" w:line="240" w:lineRule="auto"/>
              <w:jc w:val="both"/>
              <w:rPr>
                <w:rFonts w:ascii="Times New Roman" w:eastAsia="Times New Roman" w:hAnsi="Times New Roman" w:cs="Times New Roman"/>
                <w:i/>
                <w:sz w:val="20"/>
                <w:szCs w:val="20"/>
              </w:rPr>
            </w:pPr>
          </w:p>
        </w:tc>
        <w:tc>
          <w:tcPr>
            <w:tcW w:w="5116" w:type="dxa"/>
          </w:tcPr>
          <w:p w:rsidR="00945FBE" w:rsidRPr="004B778A" w:rsidRDefault="00945FBE" w:rsidP="00945FBE">
            <w:pPr>
              <w:keepNext/>
              <w:spacing w:after="0" w:line="240" w:lineRule="auto"/>
              <w:jc w:val="both"/>
              <w:rPr>
                <w:rFonts w:ascii="Times New Roman" w:eastAsia="Times New Roman" w:hAnsi="Times New Roman" w:cs="Times New Roman"/>
                <w:i/>
                <w:sz w:val="20"/>
                <w:szCs w:val="20"/>
              </w:rPr>
            </w:pPr>
          </w:p>
          <w:p w:rsidR="00945FBE" w:rsidRPr="004B778A" w:rsidRDefault="00945FBE" w:rsidP="00945FBE">
            <w:pPr>
              <w:keepNext/>
              <w:spacing w:after="0" w:line="240" w:lineRule="auto"/>
              <w:jc w:val="both"/>
              <w:rPr>
                <w:rFonts w:ascii="Times New Roman" w:eastAsia="Times New Roman" w:hAnsi="Times New Roman" w:cs="Times New Roman"/>
                <w:i/>
                <w:sz w:val="20"/>
                <w:szCs w:val="20"/>
              </w:rPr>
            </w:pPr>
            <w:r w:rsidRPr="004B778A">
              <w:rPr>
                <w:rFonts w:ascii="Times New Roman" w:eastAsia="Times New Roman" w:hAnsi="Times New Roman" w:cs="Times New Roman"/>
                <w:i/>
                <w:sz w:val="20"/>
                <w:szCs w:val="20"/>
              </w:rPr>
              <w:t>_____________________</w:t>
            </w:r>
          </w:p>
        </w:tc>
      </w:tr>
      <w:tr w:rsidR="00945FBE" w:rsidRPr="004B778A" w:rsidTr="00D86CD4">
        <w:tc>
          <w:tcPr>
            <w:tcW w:w="5005" w:type="dxa"/>
          </w:tcPr>
          <w:p w:rsidR="00945FBE" w:rsidRPr="004B778A" w:rsidRDefault="00945FBE" w:rsidP="00945FBE">
            <w:pPr>
              <w:keepNext/>
              <w:spacing w:after="0" w:line="240" w:lineRule="auto"/>
              <w:jc w:val="both"/>
              <w:rPr>
                <w:rFonts w:ascii="Times New Roman" w:eastAsia="Times New Roman" w:hAnsi="Times New Roman" w:cs="Times New Roman"/>
                <w:i/>
                <w:sz w:val="20"/>
                <w:szCs w:val="20"/>
              </w:rPr>
            </w:pPr>
            <w:r w:rsidRPr="004B778A">
              <w:rPr>
                <w:rFonts w:ascii="Times New Roman" w:eastAsia="Times New Roman" w:hAnsi="Times New Roman" w:cs="Times New Roman"/>
                <w:sz w:val="20"/>
                <w:szCs w:val="20"/>
              </w:rPr>
              <w:t xml:space="preserve">______________ /___________/                     </w:t>
            </w:r>
          </w:p>
        </w:tc>
        <w:tc>
          <w:tcPr>
            <w:tcW w:w="5116" w:type="dxa"/>
          </w:tcPr>
          <w:p w:rsidR="00945FBE" w:rsidRPr="004B778A" w:rsidRDefault="00945FBE" w:rsidP="00945FBE">
            <w:pPr>
              <w:keepNext/>
              <w:spacing w:after="0" w:line="240" w:lineRule="auto"/>
              <w:jc w:val="both"/>
              <w:rPr>
                <w:rFonts w:ascii="Times New Roman" w:eastAsia="Times New Roman" w:hAnsi="Times New Roman" w:cs="Times New Roman"/>
                <w:i/>
                <w:sz w:val="20"/>
                <w:szCs w:val="20"/>
              </w:rPr>
            </w:pPr>
            <w:r w:rsidRPr="004B778A">
              <w:rPr>
                <w:rFonts w:ascii="Times New Roman" w:eastAsia="Times New Roman" w:hAnsi="Times New Roman" w:cs="Times New Roman"/>
                <w:i/>
                <w:sz w:val="20"/>
                <w:szCs w:val="20"/>
              </w:rPr>
              <w:t>____________________/ _____________</w:t>
            </w:r>
          </w:p>
          <w:p w:rsidR="00945FBE" w:rsidRPr="004B778A" w:rsidRDefault="00945FBE" w:rsidP="00945FBE">
            <w:pPr>
              <w:keepNext/>
              <w:spacing w:after="0" w:line="240" w:lineRule="auto"/>
              <w:jc w:val="both"/>
              <w:rPr>
                <w:rFonts w:ascii="Times New Roman" w:eastAsia="Times New Roman" w:hAnsi="Times New Roman" w:cs="Times New Roman"/>
                <w:i/>
                <w:sz w:val="20"/>
                <w:szCs w:val="20"/>
              </w:rPr>
            </w:pPr>
            <w:r w:rsidRPr="004B778A">
              <w:rPr>
                <w:rFonts w:ascii="Times New Roman" w:eastAsia="Times New Roman" w:hAnsi="Times New Roman" w:cs="Times New Roman"/>
                <w:i/>
                <w:sz w:val="20"/>
                <w:szCs w:val="20"/>
              </w:rPr>
              <w:t xml:space="preserve">                  </w:t>
            </w:r>
          </w:p>
        </w:tc>
      </w:tr>
    </w:tbl>
    <w:p w:rsidR="00945FBE" w:rsidRPr="004B778A" w:rsidRDefault="00945FBE" w:rsidP="00945FBE">
      <w:pPr>
        <w:widowControl w:val="0"/>
        <w:spacing w:after="0" w:line="240" w:lineRule="auto"/>
        <w:ind w:firstLine="709"/>
        <w:jc w:val="both"/>
        <w:rPr>
          <w:rFonts w:ascii="Times New Roman" w:eastAsia="Times New Roman" w:hAnsi="Times New Roman" w:cs="Times New Roman"/>
          <w:sz w:val="20"/>
          <w:szCs w:val="20"/>
        </w:rPr>
      </w:pPr>
    </w:p>
    <w:p w:rsidR="00945FBE" w:rsidRPr="004B778A" w:rsidRDefault="00945FBE" w:rsidP="00945FBE">
      <w:pPr>
        <w:spacing w:after="0" w:line="240" w:lineRule="auto"/>
        <w:ind w:right="-908"/>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        </w:t>
      </w:r>
    </w:p>
    <w:p w:rsidR="00030DEF" w:rsidRPr="004B778A" w:rsidRDefault="00030DEF">
      <w:pP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br w:type="page"/>
      </w:r>
    </w:p>
    <w:p w:rsidR="00945FBE" w:rsidRPr="004B778A" w:rsidRDefault="00945FBE" w:rsidP="00945FBE">
      <w:pPr>
        <w:spacing w:after="0" w:line="240" w:lineRule="auto"/>
        <w:ind w:right="-908"/>
        <w:rPr>
          <w:rFonts w:ascii="Times New Roman" w:eastAsia="Times New Roman" w:hAnsi="Times New Roman" w:cs="Times New Roman"/>
          <w:sz w:val="20"/>
          <w:szCs w:val="20"/>
        </w:rPr>
      </w:pPr>
    </w:p>
    <w:p w:rsidR="00945FBE" w:rsidRPr="004B778A" w:rsidRDefault="00945FBE" w:rsidP="00945FBE">
      <w:pPr>
        <w:spacing w:after="0" w:line="240" w:lineRule="auto"/>
        <w:ind w:firstLine="360"/>
        <w:jc w:val="both"/>
        <w:rPr>
          <w:rFonts w:ascii="Times New Roman" w:eastAsia="Times New Roman" w:hAnsi="Times New Roman" w:cs="Times New Roman"/>
          <w:sz w:val="20"/>
          <w:szCs w:val="20"/>
        </w:rPr>
      </w:pPr>
    </w:p>
    <w:p w:rsidR="00945FBE" w:rsidRPr="004B778A" w:rsidRDefault="00945FBE" w:rsidP="00945FBE">
      <w:pPr>
        <w:spacing w:after="0" w:line="240" w:lineRule="auto"/>
        <w:ind w:firstLine="360"/>
        <w:jc w:val="both"/>
        <w:rPr>
          <w:rFonts w:ascii="Times New Roman" w:eastAsia="Times New Roman" w:hAnsi="Times New Roman" w:cs="Times New Roman"/>
          <w:sz w:val="20"/>
          <w:szCs w:val="20"/>
        </w:rPr>
      </w:pPr>
    </w:p>
    <w:p w:rsidR="00945FBE" w:rsidRPr="004B778A" w:rsidRDefault="00945FBE" w:rsidP="00945FBE">
      <w:pPr>
        <w:spacing w:after="0" w:line="240" w:lineRule="auto"/>
        <w:jc w:val="right"/>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Приложение №3</w:t>
      </w:r>
    </w:p>
    <w:p w:rsidR="00945FBE" w:rsidRPr="004B778A" w:rsidRDefault="00945FBE" w:rsidP="00945FBE">
      <w:pPr>
        <w:spacing w:after="0" w:line="240" w:lineRule="auto"/>
        <w:jc w:val="right"/>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к Договору № _____ / _____ </w:t>
      </w:r>
    </w:p>
    <w:p w:rsidR="00945FBE" w:rsidRPr="004B778A" w:rsidRDefault="00945FBE" w:rsidP="00945FBE">
      <w:pPr>
        <w:spacing w:after="0" w:line="240" w:lineRule="auto"/>
        <w:jc w:val="right"/>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от «_____» ____________ 2025   </w:t>
      </w:r>
    </w:p>
    <w:p w:rsidR="00945FBE" w:rsidRPr="004B778A" w:rsidRDefault="00945FBE" w:rsidP="00945FBE">
      <w:pPr>
        <w:spacing w:after="0" w:line="240" w:lineRule="auto"/>
        <w:ind w:left="284" w:right="-58"/>
        <w:jc w:val="right"/>
        <w:rPr>
          <w:rFonts w:ascii="Times New Roman" w:eastAsia="Times New Roman" w:hAnsi="Times New Roman" w:cs="Times New Roman"/>
          <w:b/>
          <w:sz w:val="20"/>
          <w:szCs w:val="20"/>
        </w:rPr>
      </w:pPr>
    </w:p>
    <w:p w:rsidR="00945FBE" w:rsidRPr="004B778A" w:rsidRDefault="00945FBE" w:rsidP="00945FBE">
      <w:pPr>
        <w:spacing w:after="0" w:line="240" w:lineRule="auto"/>
        <w:ind w:firstLine="709"/>
        <w:jc w:val="center"/>
        <w:rPr>
          <w:rFonts w:ascii="Times New Roman" w:eastAsia="Times New Roman" w:hAnsi="Times New Roman" w:cs="Times New Roman"/>
          <w:b/>
          <w:sz w:val="20"/>
          <w:szCs w:val="20"/>
        </w:rPr>
      </w:pPr>
      <w:r w:rsidRPr="004B778A">
        <w:rPr>
          <w:rFonts w:ascii="Times New Roman" w:eastAsia="Times New Roman" w:hAnsi="Times New Roman" w:cs="Times New Roman"/>
          <w:b/>
          <w:sz w:val="20"/>
          <w:szCs w:val="20"/>
        </w:rPr>
        <w:t xml:space="preserve">Согласование цен на лом цветных и черных металлов </w:t>
      </w:r>
    </w:p>
    <w:p w:rsidR="00945FBE" w:rsidRPr="004B778A" w:rsidRDefault="00945FBE" w:rsidP="00945FBE">
      <w:pPr>
        <w:spacing w:after="0" w:line="240" w:lineRule="auto"/>
        <w:jc w:val="center"/>
        <w:rPr>
          <w:rFonts w:ascii="Times New Roman" w:eastAsia="Times New Roman" w:hAnsi="Times New Roman" w:cs="Times New Roman"/>
          <w:b/>
          <w:sz w:val="20"/>
          <w:szCs w:val="20"/>
        </w:rPr>
      </w:pPr>
      <w:r w:rsidRPr="004B778A">
        <w:rPr>
          <w:rFonts w:ascii="Times New Roman" w:eastAsia="Times New Roman" w:hAnsi="Times New Roman" w:cs="Times New Roman"/>
          <w:b/>
          <w:sz w:val="20"/>
          <w:szCs w:val="20"/>
        </w:rPr>
        <w:t>(Форма)</w:t>
      </w:r>
    </w:p>
    <w:p w:rsidR="00945FBE" w:rsidRPr="004B778A" w:rsidRDefault="00945FBE" w:rsidP="00945FBE">
      <w:pPr>
        <w:spacing w:after="0" w:line="240" w:lineRule="auto"/>
        <w:jc w:val="center"/>
        <w:rPr>
          <w:rFonts w:ascii="Times New Roman" w:eastAsia="Times New Roman" w:hAnsi="Times New Roman" w:cs="Times New Roman"/>
          <w:b/>
          <w:sz w:val="20"/>
          <w:szCs w:val="20"/>
        </w:rPr>
      </w:pPr>
      <w:r w:rsidRPr="004B778A">
        <w:rPr>
          <w:rFonts w:ascii="Times New Roman" w:eastAsia="Times New Roman" w:hAnsi="Times New Roman" w:cs="Times New Roman"/>
          <w:b/>
          <w:sz w:val="20"/>
          <w:szCs w:val="20"/>
        </w:rPr>
        <w:t>Протокол № 1</w:t>
      </w:r>
    </w:p>
    <w:p w:rsidR="00945FBE" w:rsidRPr="004B778A" w:rsidRDefault="00945FBE" w:rsidP="00945FBE">
      <w:pPr>
        <w:spacing w:after="0" w:line="240" w:lineRule="auto"/>
        <w:jc w:val="center"/>
        <w:rPr>
          <w:rFonts w:ascii="Times New Roman" w:eastAsia="Times New Roman" w:hAnsi="Times New Roman" w:cs="Times New Roman"/>
          <w:b/>
          <w:sz w:val="20"/>
          <w:szCs w:val="20"/>
        </w:rPr>
      </w:pPr>
    </w:p>
    <w:p w:rsidR="00945FBE" w:rsidRPr="004B778A" w:rsidRDefault="00945FBE" w:rsidP="00945FBE">
      <w:pPr>
        <w:spacing w:after="0" w:line="240" w:lineRule="auto"/>
        <w:ind w:left="284" w:right="-58"/>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Санкт-Петербург</w:t>
      </w:r>
      <w:r w:rsidRPr="004B778A">
        <w:rPr>
          <w:rFonts w:ascii="Times New Roman" w:eastAsia="Times New Roman" w:hAnsi="Times New Roman" w:cs="Times New Roman"/>
          <w:sz w:val="20"/>
          <w:szCs w:val="20"/>
        </w:rPr>
        <w:tab/>
      </w:r>
      <w:r w:rsidRPr="004B778A">
        <w:rPr>
          <w:rFonts w:ascii="Times New Roman" w:eastAsia="Times New Roman" w:hAnsi="Times New Roman" w:cs="Times New Roman"/>
          <w:sz w:val="20"/>
          <w:szCs w:val="20"/>
        </w:rPr>
        <w:tab/>
      </w:r>
      <w:r w:rsidRPr="004B778A">
        <w:rPr>
          <w:rFonts w:ascii="Times New Roman" w:eastAsia="Times New Roman" w:hAnsi="Times New Roman" w:cs="Times New Roman"/>
          <w:sz w:val="20"/>
          <w:szCs w:val="20"/>
        </w:rPr>
        <w:tab/>
      </w:r>
      <w:r w:rsidRPr="004B778A">
        <w:rPr>
          <w:rFonts w:ascii="Times New Roman" w:eastAsia="Times New Roman" w:hAnsi="Times New Roman" w:cs="Times New Roman"/>
          <w:sz w:val="20"/>
          <w:szCs w:val="20"/>
        </w:rPr>
        <w:tab/>
      </w:r>
      <w:r w:rsidRPr="004B778A">
        <w:rPr>
          <w:rFonts w:ascii="Times New Roman" w:eastAsia="Times New Roman" w:hAnsi="Times New Roman" w:cs="Times New Roman"/>
          <w:sz w:val="20"/>
          <w:szCs w:val="20"/>
        </w:rPr>
        <w:tab/>
      </w:r>
      <w:r w:rsidRPr="004B778A">
        <w:rPr>
          <w:rFonts w:ascii="Times New Roman" w:eastAsia="Times New Roman" w:hAnsi="Times New Roman" w:cs="Times New Roman"/>
          <w:sz w:val="20"/>
          <w:szCs w:val="20"/>
        </w:rPr>
        <w:tab/>
      </w:r>
      <w:r w:rsidRPr="004B778A">
        <w:rPr>
          <w:rFonts w:ascii="Times New Roman" w:eastAsia="Times New Roman" w:hAnsi="Times New Roman" w:cs="Times New Roman"/>
          <w:sz w:val="20"/>
          <w:szCs w:val="20"/>
        </w:rPr>
        <w:tab/>
        <w:t xml:space="preserve">                                       </w:t>
      </w:r>
      <w:proofErr w:type="gramStart"/>
      <w:r w:rsidRPr="004B778A">
        <w:rPr>
          <w:rFonts w:ascii="Times New Roman" w:eastAsia="Times New Roman" w:hAnsi="Times New Roman" w:cs="Times New Roman"/>
          <w:sz w:val="20"/>
          <w:szCs w:val="20"/>
        </w:rPr>
        <w:t xml:space="preserve">   «</w:t>
      </w:r>
      <w:proofErr w:type="gramEnd"/>
      <w:r w:rsidRPr="004B778A">
        <w:rPr>
          <w:rFonts w:ascii="Times New Roman" w:eastAsia="Times New Roman" w:hAnsi="Times New Roman" w:cs="Times New Roman"/>
          <w:sz w:val="20"/>
          <w:szCs w:val="20"/>
        </w:rPr>
        <w:t xml:space="preserve"> ___ » ________ 20__</w:t>
      </w:r>
    </w:p>
    <w:p w:rsidR="00945FBE" w:rsidRPr="004B778A" w:rsidRDefault="00945FBE" w:rsidP="00945FBE">
      <w:pPr>
        <w:spacing w:after="0" w:line="240" w:lineRule="auto"/>
        <w:ind w:left="284" w:right="-58"/>
        <w:rPr>
          <w:rFonts w:ascii="Times New Roman" w:eastAsia="Times New Roman" w:hAnsi="Times New Roman" w:cs="Times New Roman"/>
          <w:sz w:val="20"/>
          <w:szCs w:val="20"/>
        </w:rPr>
      </w:pPr>
    </w:p>
    <w:p w:rsidR="00945FBE" w:rsidRPr="004B778A" w:rsidRDefault="00945FBE" w:rsidP="00945FBE">
      <w:pPr>
        <w:spacing w:after="0" w:line="240" w:lineRule="auto"/>
        <w:ind w:left="284" w:right="-58" w:firstLine="436"/>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    _______________, именуемое в дальнейшем «Покупатель», в лице ______________________________, действующего на основании ______________, с одной стороны,</w:t>
      </w:r>
    </w:p>
    <w:p w:rsidR="00945FBE" w:rsidRPr="004B778A" w:rsidRDefault="00945FBE" w:rsidP="00945FBE">
      <w:pPr>
        <w:spacing w:after="0" w:line="240" w:lineRule="auto"/>
        <w:ind w:left="284" w:right="-58"/>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и СПб ГУП «Горэлектротранс», в дальнейшем «Поставщик», в лице __________________________________, действующего на основании ______________________________, с другой стороны, пришли к </w:t>
      </w:r>
      <w:proofErr w:type="gramStart"/>
      <w:r w:rsidRPr="004B778A">
        <w:rPr>
          <w:rFonts w:ascii="Times New Roman" w:eastAsia="Times New Roman" w:hAnsi="Times New Roman" w:cs="Times New Roman"/>
          <w:sz w:val="20"/>
          <w:szCs w:val="20"/>
        </w:rPr>
        <w:t>соглашению  о</w:t>
      </w:r>
      <w:proofErr w:type="gramEnd"/>
      <w:r w:rsidRPr="004B778A">
        <w:rPr>
          <w:rFonts w:ascii="Times New Roman" w:eastAsia="Times New Roman" w:hAnsi="Times New Roman" w:cs="Times New Roman"/>
          <w:sz w:val="20"/>
          <w:szCs w:val="20"/>
        </w:rPr>
        <w:t xml:space="preserve"> нижеследующем:</w:t>
      </w:r>
    </w:p>
    <w:p w:rsidR="00945FBE" w:rsidRPr="004B778A" w:rsidRDefault="00945FBE" w:rsidP="00945FBE">
      <w:pPr>
        <w:spacing w:after="0" w:line="240" w:lineRule="auto"/>
        <w:ind w:left="284" w:right="-58"/>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ab/>
        <w:t>Установить следующие цены за 1 (одну) тонну цветных и черных металлов и сплавов в целях расчета стоимости лома цветных и черных металлов:</w:t>
      </w:r>
    </w:p>
    <w:p w:rsidR="00945FBE" w:rsidRPr="004B778A" w:rsidRDefault="00945FBE" w:rsidP="00945FBE">
      <w:pPr>
        <w:spacing w:after="0" w:line="240" w:lineRule="auto"/>
        <w:ind w:left="284" w:right="-58"/>
        <w:jc w:val="both"/>
        <w:rPr>
          <w:rFonts w:ascii="Times New Roman" w:eastAsia="Times New Roman" w:hAnsi="Times New Roman" w:cs="Times New Roman"/>
          <w:sz w:val="20"/>
          <w:szCs w:val="20"/>
        </w:rPr>
      </w:pPr>
    </w:p>
    <w:p w:rsidR="00945FBE" w:rsidRPr="004B778A" w:rsidRDefault="00945FBE" w:rsidP="00945FBE">
      <w:pPr>
        <w:spacing w:after="0" w:line="240" w:lineRule="auto"/>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Таблица 3</w:t>
      </w:r>
    </w:p>
    <w:p w:rsidR="00945FBE" w:rsidRPr="004B778A" w:rsidRDefault="00945FBE" w:rsidP="00945FBE">
      <w:pPr>
        <w:spacing w:after="0" w:line="240" w:lineRule="auto"/>
        <w:rPr>
          <w:rFonts w:ascii="Times New Roman" w:eastAsia="Times New Roman" w:hAnsi="Times New Roman" w:cs="Times New Roman"/>
          <w:sz w:val="20"/>
          <w:szCs w:val="20"/>
        </w:rPr>
      </w:pPr>
    </w:p>
    <w:tbl>
      <w:tblPr>
        <w:tblW w:w="10704" w:type="dxa"/>
        <w:tblLayout w:type="fixed"/>
        <w:tblLook w:val="0400" w:firstRow="0" w:lastRow="0" w:firstColumn="0" w:lastColumn="0" w:noHBand="0" w:noVBand="1"/>
      </w:tblPr>
      <w:tblGrid>
        <w:gridCol w:w="1044"/>
        <w:gridCol w:w="3141"/>
        <w:gridCol w:w="3712"/>
        <w:gridCol w:w="2807"/>
      </w:tblGrid>
      <w:tr w:rsidR="00945FBE" w:rsidRPr="004B778A" w:rsidTr="00D86CD4">
        <w:trPr>
          <w:trHeight w:val="498"/>
        </w:trPr>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5FBE" w:rsidRPr="004B778A" w:rsidRDefault="00945FBE" w:rsidP="00945FBE">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 </w:t>
            </w:r>
            <w:proofErr w:type="spellStart"/>
            <w:r w:rsidRPr="004B778A">
              <w:rPr>
                <w:rFonts w:ascii="Times New Roman" w:eastAsia="Times New Roman" w:hAnsi="Times New Roman" w:cs="Times New Roman"/>
                <w:sz w:val="20"/>
                <w:szCs w:val="20"/>
              </w:rPr>
              <w:t>п.п</w:t>
            </w:r>
            <w:proofErr w:type="spellEnd"/>
            <w:r w:rsidRPr="004B778A">
              <w:rPr>
                <w:rFonts w:ascii="Times New Roman" w:eastAsia="Times New Roman" w:hAnsi="Times New Roman" w:cs="Times New Roman"/>
                <w:sz w:val="20"/>
                <w:szCs w:val="20"/>
              </w:rPr>
              <w:t>.</w:t>
            </w:r>
          </w:p>
        </w:tc>
        <w:tc>
          <w:tcPr>
            <w:tcW w:w="3141" w:type="dxa"/>
            <w:tcBorders>
              <w:top w:val="single" w:sz="4" w:space="0" w:color="000000"/>
              <w:left w:val="nil"/>
              <w:bottom w:val="single" w:sz="4" w:space="0" w:color="000000"/>
              <w:right w:val="single" w:sz="4" w:space="0" w:color="000000"/>
            </w:tcBorders>
            <w:shd w:val="clear" w:color="auto" w:fill="auto"/>
            <w:vAlign w:val="center"/>
          </w:tcPr>
          <w:p w:rsidR="00945FBE" w:rsidRPr="004B778A" w:rsidRDefault="00945FBE" w:rsidP="00945FBE">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Наименование металла или сплава</w:t>
            </w:r>
          </w:p>
        </w:tc>
        <w:tc>
          <w:tcPr>
            <w:tcW w:w="3712" w:type="dxa"/>
            <w:tcBorders>
              <w:top w:val="single" w:sz="4" w:space="0" w:color="000000"/>
              <w:left w:val="nil"/>
              <w:bottom w:val="single" w:sz="4" w:space="0" w:color="000000"/>
              <w:right w:val="single" w:sz="4" w:space="0" w:color="000000"/>
            </w:tcBorders>
            <w:shd w:val="clear" w:color="auto" w:fill="auto"/>
            <w:vAlign w:val="center"/>
          </w:tcPr>
          <w:p w:rsidR="00945FBE" w:rsidRPr="004B778A" w:rsidRDefault="00945FBE" w:rsidP="00945FBE">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Обозначение металла в соответствии с данными биржи металлов </w:t>
            </w:r>
          </w:p>
        </w:tc>
        <w:tc>
          <w:tcPr>
            <w:tcW w:w="2807" w:type="dxa"/>
            <w:tcBorders>
              <w:top w:val="single" w:sz="4" w:space="0" w:color="000000"/>
              <w:left w:val="nil"/>
              <w:bottom w:val="single" w:sz="4" w:space="0" w:color="000000"/>
              <w:right w:val="single" w:sz="4" w:space="0" w:color="000000"/>
            </w:tcBorders>
            <w:shd w:val="clear" w:color="auto" w:fill="FFFFFF"/>
            <w:vAlign w:val="center"/>
          </w:tcPr>
          <w:p w:rsidR="00945FBE" w:rsidRPr="004B778A" w:rsidRDefault="00945FBE" w:rsidP="00945FBE">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Цена за 1 (одну) тонну в рублях </w:t>
            </w:r>
          </w:p>
        </w:tc>
      </w:tr>
      <w:tr w:rsidR="00945FBE" w:rsidRPr="004B778A" w:rsidTr="00D86CD4">
        <w:trPr>
          <w:trHeight w:val="483"/>
        </w:trPr>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5FBE" w:rsidRPr="004B778A" w:rsidRDefault="00945FBE" w:rsidP="00945FBE">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1.</w:t>
            </w:r>
          </w:p>
        </w:tc>
        <w:tc>
          <w:tcPr>
            <w:tcW w:w="3141" w:type="dxa"/>
            <w:tcBorders>
              <w:top w:val="single" w:sz="4" w:space="0" w:color="000000"/>
              <w:left w:val="nil"/>
              <w:bottom w:val="single" w:sz="4" w:space="0" w:color="000000"/>
              <w:right w:val="single" w:sz="4" w:space="0" w:color="000000"/>
            </w:tcBorders>
            <w:shd w:val="clear" w:color="auto" w:fill="auto"/>
            <w:vAlign w:val="center"/>
          </w:tcPr>
          <w:p w:rsidR="00945FBE" w:rsidRPr="004B778A" w:rsidRDefault="00945FBE" w:rsidP="00945FBE">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Алюминий</w:t>
            </w:r>
          </w:p>
        </w:tc>
        <w:tc>
          <w:tcPr>
            <w:tcW w:w="3712" w:type="dxa"/>
            <w:tcBorders>
              <w:top w:val="single" w:sz="4" w:space="0" w:color="000000"/>
              <w:left w:val="nil"/>
              <w:bottom w:val="single" w:sz="4" w:space="0" w:color="000000"/>
              <w:right w:val="single" w:sz="4" w:space="0" w:color="000000"/>
            </w:tcBorders>
            <w:shd w:val="clear" w:color="auto" w:fill="auto"/>
            <w:vAlign w:val="center"/>
          </w:tcPr>
          <w:p w:rsidR="00945FBE" w:rsidRPr="004B778A" w:rsidRDefault="00945FBE" w:rsidP="00945FBE">
            <w:pPr>
              <w:spacing w:after="0" w:line="240" w:lineRule="auto"/>
              <w:jc w:val="center"/>
              <w:rPr>
                <w:rFonts w:ascii="Times New Roman" w:eastAsia="Times New Roman" w:hAnsi="Times New Roman" w:cs="Times New Roman"/>
                <w:b/>
                <w:sz w:val="20"/>
                <w:szCs w:val="20"/>
              </w:rPr>
            </w:pPr>
            <w:r w:rsidRPr="004B778A">
              <w:rPr>
                <w:rFonts w:ascii="Times New Roman" w:eastAsia="Times New Roman" w:hAnsi="Times New Roman" w:cs="Times New Roman"/>
                <w:b/>
                <w:sz w:val="20"/>
                <w:szCs w:val="20"/>
              </w:rPr>
              <w:t>LME Алюминий</w:t>
            </w:r>
          </w:p>
        </w:tc>
        <w:tc>
          <w:tcPr>
            <w:tcW w:w="2807" w:type="dxa"/>
            <w:tcBorders>
              <w:top w:val="single" w:sz="4" w:space="0" w:color="000000"/>
              <w:left w:val="nil"/>
              <w:bottom w:val="single" w:sz="4" w:space="0" w:color="000000"/>
              <w:right w:val="single" w:sz="4" w:space="0" w:color="000000"/>
            </w:tcBorders>
            <w:shd w:val="clear" w:color="auto" w:fill="auto"/>
            <w:vAlign w:val="center"/>
          </w:tcPr>
          <w:p w:rsidR="00945FBE" w:rsidRPr="004B778A" w:rsidRDefault="00945FBE" w:rsidP="00945FBE">
            <w:pPr>
              <w:spacing w:after="0" w:line="240" w:lineRule="auto"/>
              <w:jc w:val="center"/>
              <w:rPr>
                <w:rFonts w:ascii="Times New Roman" w:eastAsia="Times New Roman" w:hAnsi="Times New Roman" w:cs="Times New Roman"/>
                <w:sz w:val="20"/>
                <w:szCs w:val="20"/>
              </w:rPr>
            </w:pPr>
          </w:p>
        </w:tc>
      </w:tr>
      <w:tr w:rsidR="00945FBE" w:rsidRPr="004B778A" w:rsidTr="00D86CD4">
        <w:trPr>
          <w:trHeight w:val="483"/>
        </w:trPr>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5FBE" w:rsidRPr="004B778A" w:rsidRDefault="00945FBE" w:rsidP="00945FBE">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2.</w:t>
            </w:r>
          </w:p>
        </w:tc>
        <w:tc>
          <w:tcPr>
            <w:tcW w:w="3141" w:type="dxa"/>
            <w:tcBorders>
              <w:top w:val="single" w:sz="4" w:space="0" w:color="000000"/>
              <w:left w:val="nil"/>
              <w:bottom w:val="single" w:sz="4" w:space="0" w:color="000000"/>
              <w:right w:val="single" w:sz="4" w:space="0" w:color="000000"/>
            </w:tcBorders>
            <w:shd w:val="clear" w:color="auto" w:fill="auto"/>
            <w:vAlign w:val="center"/>
          </w:tcPr>
          <w:p w:rsidR="00945FBE" w:rsidRPr="004B778A" w:rsidRDefault="00945FBE" w:rsidP="00945FBE">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Медь</w:t>
            </w:r>
          </w:p>
        </w:tc>
        <w:tc>
          <w:tcPr>
            <w:tcW w:w="3712" w:type="dxa"/>
            <w:tcBorders>
              <w:top w:val="single" w:sz="4" w:space="0" w:color="000000"/>
              <w:left w:val="nil"/>
              <w:bottom w:val="single" w:sz="4" w:space="0" w:color="000000"/>
              <w:right w:val="single" w:sz="4" w:space="0" w:color="000000"/>
            </w:tcBorders>
            <w:shd w:val="clear" w:color="auto" w:fill="auto"/>
            <w:vAlign w:val="center"/>
          </w:tcPr>
          <w:p w:rsidR="00945FBE" w:rsidRPr="004B778A" w:rsidRDefault="00945FBE" w:rsidP="00945FBE">
            <w:pPr>
              <w:spacing w:after="0" w:line="240" w:lineRule="auto"/>
              <w:jc w:val="center"/>
              <w:rPr>
                <w:rFonts w:ascii="Times New Roman" w:eastAsia="Times New Roman" w:hAnsi="Times New Roman" w:cs="Times New Roman"/>
                <w:b/>
                <w:sz w:val="20"/>
                <w:szCs w:val="20"/>
              </w:rPr>
            </w:pPr>
            <w:r w:rsidRPr="004B778A">
              <w:rPr>
                <w:rFonts w:ascii="Times New Roman" w:eastAsia="Times New Roman" w:hAnsi="Times New Roman" w:cs="Times New Roman"/>
                <w:b/>
                <w:sz w:val="20"/>
                <w:szCs w:val="20"/>
              </w:rPr>
              <w:t>LME Медь</w:t>
            </w:r>
          </w:p>
        </w:tc>
        <w:tc>
          <w:tcPr>
            <w:tcW w:w="2807" w:type="dxa"/>
            <w:tcBorders>
              <w:top w:val="single" w:sz="4" w:space="0" w:color="000000"/>
              <w:left w:val="nil"/>
              <w:bottom w:val="single" w:sz="4" w:space="0" w:color="000000"/>
              <w:right w:val="single" w:sz="4" w:space="0" w:color="000000"/>
            </w:tcBorders>
            <w:shd w:val="clear" w:color="auto" w:fill="auto"/>
            <w:vAlign w:val="center"/>
          </w:tcPr>
          <w:p w:rsidR="00945FBE" w:rsidRPr="004B778A" w:rsidRDefault="00945FBE" w:rsidP="00945FBE">
            <w:pPr>
              <w:spacing w:after="0" w:line="240" w:lineRule="auto"/>
              <w:jc w:val="center"/>
              <w:rPr>
                <w:rFonts w:ascii="Times New Roman" w:eastAsia="Times New Roman" w:hAnsi="Times New Roman" w:cs="Times New Roman"/>
                <w:sz w:val="20"/>
                <w:szCs w:val="20"/>
              </w:rPr>
            </w:pPr>
          </w:p>
        </w:tc>
      </w:tr>
      <w:tr w:rsidR="00945FBE" w:rsidRPr="004B778A" w:rsidTr="00D86CD4">
        <w:trPr>
          <w:trHeight w:val="483"/>
        </w:trPr>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5FBE" w:rsidRPr="004B778A" w:rsidRDefault="00945FBE" w:rsidP="00945FBE">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3.</w:t>
            </w:r>
          </w:p>
        </w:tc>
        <w:tc>
          <w:tcPr>
            <w:tcW w:w="3141" w:type="dxa"/>
            <w:tcBorders>
              <w:top w:val="single" w:sz="4" w:space="0" w:color="000000"/>
              <w:left w:val="nil"/>
              <w:bottom w:val="single" w:sz="4" w:space="0" w:color="000000"/>
              <w:right w:val="single" w:sz="4" w:space="0" w:color="000000"/>
            </w:tcBorders>
            <w:shd w:val="clear" w:color="auto" w:fill="auto"/>
            <w:vAlign w:val="center"/>
          </w:tcPr>
          <w:p w:rsidR="00945FBE" w:rsidRPr="004B778A" w:rsidRDefault="00945FBE" w:rsidP="00945FBE">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Никель</w:t>
            </w:r>
          </w:p>
        </w:tc>
        <w:tc>
          <w:tcPr>
            <w:tcW w:w="3712" w:type="dxa"/>
            <w:tcBorders>
              <w:top w:val="single" w:sz="4" w:space="0" w:color="000000"/>
              <w:left w:val="nil"/>
              <w:bottom w:val="single" w:sz="4" w:space="0" w:color="000000"/>
              <w:right w:val="single" w:sz="4" w:space="0" w:color="000000"/>
            </w:tcBorders>
            <w:shd w:val="clear" w:color="auto" w:fill="auto"/>
            <w:vAlign w:val="center"/>
          </w:tcPr>
          <w:p w:rsidR="00945FBE" w:rsidRPr="004B778A" w:rsidRDefault="00945FBE" w:rsidP="00945FBE">
            <w:pPr>
              <w:spacing w:after="0" w:line="240" w:lineRule="auto"/>
              <w:jc w:val="center"/>
              <w:rPr>
                <w:rFonts w:ascii="Times New Roman" w:eastAsia="Times New Roman" w:hAnsi="Times New Roman" w:cs="Times New Roman"/>
                <w:b/>
                <w:sz w:val="20"/>
                <w:szCs w:val="20"/>
              </w:rPr>
            </w:pPr>
            <w:r w:rsidRPr="004B778A">
              <w:rPr>
                <w:rFonts w:ascii="Times New Roman" w:eastAsia="Times New Roman" w:hAnsi="Times New Roman" w:cs="Times New Roman"/>
                <w:b/>
                <w:sz w:val="20"/>
                <w:szCs w:val="20"/>
              </w:rPr>
              <w:t>LME Никель</w:t>
            </w:r>
          </w:p>
        </w:tc>
        <w:tc>
          <w:tcPr>
            <w:tcW w:w="2807" w:type="dxa"/>
            <w:tcBorders>
              <w:top w:val="single" w:sz="4" w:space="0" w:color="000000"/>
              <w:left w:val="nil"/>
              <w:bottom w:val="single" w:sz="4" w:space="0" w:color="000000"/>
              <w:right w:val="single" w:sz="4" w:space="0" w:color="000000"/>
            </w:tcBorders>
            <w:shd w:val="clear" w:color="auto" w:fill="auto"/>
            <w:vAlign w:val="center"/>
          </w:tcPr>
          <w:p w:rsidR="00945FBE" w:rsidRPr="004B778A" w:rsidRDefault="00945FBE" w:rsidP="00945FBE">
            <w:pPr>
              <w:spacing w:after="0" w:line="240" w:lineRule="auto"/>
              <w:jc w:val="center"/>
              <w:rPr>
                <w:rFonts w:ascii="Times New Roman" w:eastAsia="Times New Roman" w:hAnsi="Times New Roman" w:cs="Times New Roman"/>
                <w:sz w:val="20"/>
                <w:szCs w:val="20"/>
              </w:rPr>
            </w:pPr>
          </w:p>
        </w:tc>
      </w:tr>
      <w:tr w:rsidR="00945FBE" w:rsidRPr="004B778A" w:rsidTr="00D86CD4">
        <w:trPr>
          <w:trHeight w:val="483"/>
        </w:trPr>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5FBE" w:rsidRPr="004B778A" w:rsidRDefault="00945FBE" w:rsidP="00945FBE">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4.</w:t>
            </w:r>
          </w:p>
        </w:tc>
        <w:tc>
          <w:tcPr>
            <w:tcW w:w="3141" w:type="dxa"/>
            <w:tcBorders>
              <w:top w:val="single" w:sz="4" w:space="0" w:color="000000"/>
              <w:left w:val="nil"/>
              <w:bottom w:val="single" w:sz="4" w:space="0" w:color="000000"/>
              <w:right w:val="single" w:sz="4" w:space="0" w:color="000000"/>
            </w:tcBorders>
            <w:shd w:val="clear" w:color="auto" w:fill="auto"/>
            <w:vAlign w:val="center"/>
          </w:tcPr>
          <w:p w:rsidR="00945FBE" w:rsidRPr="004B778A" w:rsidRDefault="00945FBE" w:rsidP="00945FBE">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Свинец</w:t>
            </w:r>
          </w:p>
        </w:tc>
        <w:tc>
          <w:tcPr>
            <w:tcW w:w="3712" w:type="dxa"/>
            <w:tcBorders>
              <w:top w:val="single" w:sz="4" w:space="0" w:color="000000"/>
              <w:left w:val="nil"/>
              <w:bottom w:val="single" w:sz="4" w:space="0" w:color="000000"/>
              <w:right w:val="single" w:sz="4" w:space="0" w:color="000000"/>
            </w:tcBorders>
            <w:shd w:val="clear" w:color="auto" w:fill="auto"/>
            <w:vAlign w:val="center"/>
          </w:tcPr>
          <w:p w:rsidR="00945FBE" w:rsidRPr="004B778A" w:rsidRDefault="00945FBE" w:rsidP="00945FBE">
            <w:pPr>
              <w:spacing w:after="0" w:line="240" w:lineRule="auto"/>
              <w:jc w:val="center"/>
              <w:rPr>
                <w:rFonts w:ascii="Times New Roman" w:eastAsia="Times New Roman" w:hAnsi="Times New Roman" w:cs="Times New Roman"/>
                <w:b/>
                <w:sz w:val="20"/>
                <w:szCs w:val="20"/>
              </w:rPr>
            </w:pPr>
            <w:r w:rsidRPr="004B778A">
              <w:rPr>
                <w:rFonts w:ascii="Times New Roman" w:eastAsia="Times New Roman" w:hAnsi="Times New Roman" w:cs="Times New Roman"/>
                <w:b/>
                <w:sz w:val="20"/>
                <w:szCs w:val="20"/>
              </w:rPr>
              <w:t>LME Свинец</w:t>
            </w:r>
          </w:p>
        </w:tc>
        <w:tc>
          <w:tcPr>
            <w:tcW w:w="2807" w:type="dxa"/>
            <w:tcBorders>
              <w:top w:val="single" w:sz="4" w:space="0" w:color="000000"/>
              <w:left w:val="nil"/>
              <w:bottom w:val="single" w:sz="4" w:space="0" w:color="000000"/>
              <w:right w:val="single" w:sz="4" w:space="0" w:color="000000"/>
            </w:tcBorders>
            <w:shd w:val="clear" w:color="auto" w:fill="auto"/>
            <w:vAlign w:val="center"/>
          </w:tcPr>
          <w:p w:rsidR="00945FBE" w:rsidRPr="004B778A" w:rsidRDefault="00945FBE" w:rsidP="00945FBE">
            <w:pPr>
              <w:spacing w:after="0" w:line="240" w:lineRule="auto"/>
              <w:jc w:val="center"/>
              <w:rPr>
                <w:rFonts w:ascii="Times New Roman" w:eastAsia="Times New Roman" w:hAnsi="Times New Roman" w:cs="Times New Roman"/>
                <w:sz w:val="20"/>
                <w:szCs w:val="20"/>
              </w:rPr>
            </w:pPr>
          </w:p>
        </w:tc>
      </w:tr>
      <w:tr w:rsidR="00945FBE" w:rsidRPr="004B778A" w:rsidTr="00D86CD4">
        <w:trPr>
          <w:trHeight w:val="483"/>
        </w:trPr>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5FBE" w:rsidRPr="004B778A" w:rsidRDefault="00945FBE" w:rsidP="00945FBE">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5.</w:t>
            </w:r>
          </w:p>
        </w:tc>
        <w:tc>
          <w:tcPr>
            <w:tcW w:w="3141" w:type="dxa"/>
            <w:tcBorders>
              <w:top w:val="single" w:sz="4" w:space="0" w:color="000000"/>
              <w:left w:val="nil"/>
              <w:bottom w:val="single" w:sz="4" w:space="0" w:color="000000"/>
              <w:right w:val="single" w:sz="4" w:space="0" w:color="000000"/>
            </w:tcBorders>
            <w:shd w:val="clear" w:color="auto" w:fill="auto"/>
            <w:vAlign w:val="center"/>
          </w:tcPr>
          <w:p w:rsidR="00945FBE" w:rsidRPr="004B778A" w:rsidRDefault="00945FBE" w:rsidP="00945FBE">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Стальной лом</w:t>
            </w:r>
          </w:p>
        </w:tc>
        <w:tc>
          <w:tcPr>
            <w:tcW w:w="3712" w:type="dxa"/>
            <w:tcBorders>
              <w:top w:val="single" w:sz="4" w:space="0" w:color="000000"/>
              <w:left w:val="nil"/>
              <w:bottom w:val="single" w:sz="4" w:space="0" w:color="000000"/>
              <w:right w:val="single" w:sz="4" w:space="0" w:color="000000"/>
            </w:tcBorders>
            <w:shd w:val="clear" w:color="auto" w:fill="auto"/>
            <w:vAlign w:val="center"/>
          </w:tcPr>
          <w:p w:rsidR="00945FBE" w:rsidRPr="004B778A" w:rsidRDefault="002C3882" w:rsidP="00945FBE">
            <w:pPr>
              <w:spacing w:after="0" w:line="240" w:lineRule="auto"/>
              <w:jc w:val="center"/>
              <w:rPr>
                <w:rFonts w:ascii="Times New Roman" w:eastAsia="Times New Roman" w:hAnsi="Times New Roman" w:cs="Times New Roman"/>
                <w:b/>
                <w:sz w:val="20"/>
                <w:szCs w:val="20"/>
              </w:rPr>
            </w:pPr>
            <w:r w:rsidRPr="004B778A">
              <w:rPr>
                <w:rFonts w:ascii="Times New Roman" w:eastAsia="Times New Roman" w:hAnsi="Times New Roman" w:cs="Times New Roman"/>
                <w:sz w:val="20"/>
                <w:szCs w:val="20"/>
              </w:rPr>
              <w:t>среднее значение двух цен согласно формулы двух сайтов</w:t>
            </w:r>
          </w:p>
        </w:tc>
        <w:tc>
          <w:tcPr>
            <w:tcW w:w="2807" w:type="dxa"/>
            <w:tcBorders>
              <w:top w:val="single" w:sz="4" w:space="0" w:color="000000"/>
              <w:left w:val="nil"/>
              <w:bottom w:val="single" w:sz="4" w:space="0" w:color="000000"/>
              <w:right w:val="single" w:sz="4" w:space="0" w:color="000000"/>
            </w:tcBorders>
            <w:shd w:val="clear" w:color="auto" w:fill="auto"/>
            <w:vAlign w:val="center"/>
          </w:tcPr>
          <w:p w:rsidR="00945FBE" w:rsidRPr="004B778A" w:rsidRDefault="00945FBE" w:rsidP="00945FBE">
            <w:pPr>
              <w:spacing w:after="0" w:line="240" w:lineRule="auto"/>
              <w:jc w:val="center"/>
              <w:rPr>
                <w:rFonts w:ascii="Times New Roman" w:eastAsia="Times New Roman" w:hAnsi="Times New Roman" w:cs="Times New Roman"/>
                <w:sz w:val="20"/>
                <w:szCs w:val="20"/>
              </w:rPr>
            </w:pPr>
          </w:p>
        </w:tc>
      </w:tr>
    </w:tbl>
    <w:p w:rsidR="00945FBE" w:rsidRPr="004B778A" w:rsidRDefault="00945FBE" w:rsidP="00945FBE">
      <w:pPr>
        <w:spacing w:after="0" w:line="240" w:lineRule="auto"/>
        <w:ind w:firstLine="709"/>
        <w:rPr>
          <w:rFonts w:ascii="Times New Roman" w:eastAsia="Times New Roman" w:hAnsi="Times New Roman" w:cs="Times New Roman"/>
          <w:sz w:val="20"/>
          <w:szCs w:val="20"/>
        </w:rPr>
      </w:pPr>
    </w:p>
    <w:p w:rsidR="00945FBE" w:rsidRPr="004B778A" w:rsidRDefault="00945FBE" w:rsidP="00945FBE">
      <w:pPr>
        <w:spacing w:after="0" w:line="240" w:lineRule="auto"/>
        <w:ind w:firstLine="709"/>
        <w:rPr>
          <w:rFonts w:ascii="Times New Roman" w:eastAsia="Times New Roman" w:hAnsi="Times New Roman" w:cs="Times New Roman"/>
          <w:sz w:val="20"/>
          <w:szCs w:val="20"/>
        </w:rPr>
      </w:pPr>
    </w:p>
    <w:p w:rsidR="00945FBE" w:rsidRPr="004B778A" w:rsidRDefault="00945FBE" w:rsidP="00945FBE">
      <w:pPr>
        <w:spacing w:after="0" w:line="240" w:lineRule="auto"/>
        <w:ind w:firstLine="709"/>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Дата начала действия цен, согласованных в настоящем протоколе ____________года.</w:t>
      </w:r>
    </w:p>
    <w:p w:rsidR="00945FBE" w:rsidRPr="004B778A" w:rsidRDefault="00945FBE" w:rsidP="00945FBE">
      <w:pPr>
        <w:spacing w:after="0" w:line="240" w:lineRule="auto"/>
        <w:ind w:right="-908"/>
        <w:rPr>
          <w:rFonts w:ascii="Times New Roman" w:eastAsia="Times New Roman" w:hAnsi="Times New Roman" w:cs="Times New Roman"/>
          <w:sz w:val="20"/>
          <w:szCs w:val="20"/>
        </w:rPr>
      </w:pPr>
    </w:p>
    <w:p w:rsidR="00945FBE" w:rsidRPr="004B778A" w:rsidRDefault="00945FBE" w:rsidP="00945FBE">
      <w:pPr>
        <w:spacing w:after="0" w:line="240" w:lineRule="auto"/>
        <w:ind w:right="-908"/>
        <w:rPr>
          <w:rFonts w:ascii="Times New Roman" w:eastAsia="Times New Roman" w:hAnsi="Times New Roman" w:cs="Times New Roman"/>
          <w:sz w:val="20"/>
          <w:szCs w:val="20"/>
        </w:rPr>
      </w:pPr>
    </w:p>
    <w:p w:rsidR="00945FBE" w:rsidRPr="004B778A" w:rsidRDefault="00945FBE" w:rsidP="00945FBE">
      <w:pPr>
        <w:spacing w:after="0" w:line="240" w:lineRule="auto"/>
        <w:ind w:right="-908"/>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                                                                 ФОРМА СОГЛАСОВАНА: </w:t>
      </w:r>
    </w:p>
    <w:p w:rsidR="00945FBE" w:rsidRPr="004B778A" w:rsidRDefault="00945FBE" w:rsidP="00945FBE">
      <w:pPr>
        <w:spacing w:after="0" w:line="240" w:lineRule="auto"/>
        <w:ind w:right="-908"/>
        <w:rPr>
          <w:rFonts w:ascii="Times New Roman" w:eastAsia="Times New Roman" w:hAnsi="Times New Roman" w:cs="Times New Roman"/>
          <w:sz w:val="20"/>
          <w:szCs w:val="20"/>
        </w:rPr>
      </w:pPr>
    </w:p>
    <w:p w:rsidR="00945FBE" w:rsidRPr="004B778A" w:rsidRDefault="00945FBE" w:rsidP="00945FBE">
      <w:pPr>
        <w:spacing w:after="0" w:line="240" w:lineRule="auto"/>
        <w:ind w:right="-908"/>
        <w:rPr>
          <w:rFonts w:ascii="Times New Roman" w:eastAsia="Times New Roman" w:hAnsi="Times New Roman" w:cs="Times New Roman"/>
          <w:sz w:val="20"/>
          <w:szCs w:val="20"/>
        </w:rPr>
      </w:pPr>
    </w:p>
    <w:p w:rsidR="00945FBE" w:rsidRPr="004B778A" w:rsidRDefault="00945FBE" w:rsidP="00945FBE">
      <w:pPr>
        <w:keepNext/>
        <w:spacing w:after="0" w:line="240" w:lineRule="auto"/>
        <w:jc w:val="both"/>
        <w:rPr>
          <w:rFonts w:ascii="Times New Roman" w:eastAsia="Times New Roman" w:hAnsi="Times New Roman" w:cs="Times New Roman"/>
          <w:b/>
          <w:i/>
          <w:sz w:val="20"/>
          <w:szCs w:val="20"/>
        </w:rPr>
      </w:pPr>
      <w:proofErr w:type="gramStart"/>
      <w:r w:rsidRPr="004B778A">
        <w:rPr>
          <w:rFonts w:ascii="Times New Roman" w:eastAsia="Times New Roman" w:hAnsi="Times New Roman" w:cs="Times New Roman"/>
          <w:b/>
          <w:sz w:val="20"/>
          <w:szCs w:val="20"/>
        </w:rPr>
        <w:t xml:space="preserve">ПОСТАВЩИК:   </w:t>
      </w:r>
      <w:proofErr w:type="gramEnd"/>
      <w:r w:rsidRPr="004B778A">
        <w:rPr>
          <w:rFonts w:ascii="Times New Roman" w:eastAsia="Times New Roman" w:hAnsi="Times New Roman" w:cs="Times New Roman"/>
          <w:b/>
          <w:sz w:val="20"/>
          <w:szCs w:val="20"/>
        </w:rPr>
        <w:t xml:space="preserve">                                                             ПОКУПАТЕЛЬ: </w:t>
      </w:r>
    </w:p>
    <w:tbl>
      <w:tblPr>
        <w:tblW w:w="10121" w:type="dxa"/>
        <w:tblLayout w:type="fixed"/>
        <w:tblLook w:val="0400" w:firstRow="0" w:lastRow="0" w:firstColumn="0" w:lastColumn="0" w:noHBand="0" w:noVBand="1"/>
      </w:tblPr>
      <w:tblGrid>
        <w:gridCol w:w="5005"/>
        <w:gridCol w:w="5116"/>
      </w:tblGrid>
      <w:tr w:rsidR="00945FBE" w:rsidRPr="004B778A" w:rsidTr="00D86CD4">
        <w:tc>
          <w:tcPr>
            <w:tcW w:w="5005" w:type="dxa"/>
          </w:tcPr>
          <w:p w:rsidR="00945FBE" w:rsidRPr="004B778A" w:rsidRDefault="00945FBE" w:rsidP="00945FBE">
            <w:pPr>
              <w:keepNext/>
              <w:spacing w:after="0" w:line="240" w:lineRule="auto"/>
              <w:jc w:val="both"/>
              <w:rPr>
                <w:rFonts w:ascii="Times New Roman" w:eastAsia="Times New Roman" w:hAnsi="Times New Roman" w:cs="Times New Roman"/>
                <w:i/>
                <w:sz w:val="20"/>
                <w:szCs w:val="20"/>
              </w:rPr>
            </w:pPr>
            <w:r w:rsidRPr="004B778A">
              <w:rPr>
                <w:rFonts w:ascii="Times New Roman" w:eastAsia="Times New Roman" w:hAnsi="Times New Roman" w:cs="Times New Roman"/>
                <w:i/>
                <w:sz w:val="20"/>
                <w:szCs w:val="20"/>
              </w:rPr>
              <w:t>____________</w:t>
            </w:r>
          </w:p>
          <w:p w:rsidR="00945FBE" w:rsidRPr="004B778A" w:rsidRDefault="00945FBE" w:rsidP="00945FBE">
            <w:pPr>
              <w:keepNext/>
              <w:spacing w:after="0" w:line="240" w:lineRule="auto"/>
              <w:jc w:val="both"/>
              <w:rPr>
                <w:rFonts w:ascii="Times New Roman" w:eastAsia="Times New Roman" w:hAnsi="Times New Roman" w:cs="Times New Roman"/>
                <w:i/>
                <w:sz w:val="20"/>
                <w:szCs w:val="20"/>
              </w:rPr>
            </w:pPr>
            <w:r w:rsidRPr="004B778A">
              <w:rPr>
                <w:rFonts w:ascii="Times New Roman" w:eastAsia="Times New Roman" w:hAnsi="Times New Roman" w:cs="Times New Roman"/>
                <w:i/>
                <w:sz w:val="20"/>
                <w:szCs w:val="20"/>
              </w:rPr>
              <w:t xml:space="preserve">СПб ГУП «Горэлектротранс»                                                </w:t>
            </w:r>
          </w:p>
          <w:p w:rsidR="00945FBE" w:rsidRPr="004B778A" w:rsidRDefault="00945FBE" w:rsidP="00945FBE">
            <w:pPr>
              <w:keepNext/>
              <w:spacing w:after="0" w:line="240" w:lineRule="auto"/>
              <w:jc w:val="both"/>
              <w:rPr>
                <w:rFonts w:ascii="Times New Roman" w:eastAsia="Times New Roman" w:hAnsi="Times New Roman" w:cs="Times New Roman"/>
                <w:i/>
                <w:sz w:val="20"/>
                <w:szCs w:val="20"/>
              </w:rPr>
            </w:pPr>
          </w:p>
        </w:tc>
        <w:tc>
          <w:tcPr>
            <w:tcW w:w="5116" w:type="dxa"/>
          </w:tcPr>
          <w:p w:rsidR="00945FBE" w:rsidRPr="004B778A" w:rsidRDefault="00945FBE" w:rsidP="00945FBE">
            <w:pPr>
              <w:keepNext/>
              <w:spacing w:after="0" w:line="240" w:lineRule="auto"/>
              <w:jc w:val="both"/>
              <w:rPr>
                <w:rFonts w:ascii="Times New Roman" w:eastAsia="Times New Roman" w:hAnsi="Times New Roman" w:cs="Times New Roman"/>
                <w:i/>
                <w:sz w:val="20"/>
                <w:szCs w:val="20"/>
              </w:rPr>
            </w:pPr>
          </w:p>
          <w:p w:rsidR="00945FBE" w:rsidRPr="004B778A" w:rsidRDefault="00945FBE" w:rsidP="00945FBE">
            <w:pPr>
              <w:keepNext/>
              <w:spacing w:after="0" w:line="240" w:lineRule="auto"/>
              <w:jc w:val="both"/>
              <w:rPr>
                <w:rFonts w:ascii="Times New Roman" w:eastAsia="Times New Roman" w:hAnsi="Times New Roman" w:cs="Times New Roman"/>
                <w:i/>
                <w:sz w:val="20"/>
                <w:szCs w:val="20"/>
              </w:rPr>
            </w:pPr>
            <w:r w:rsidRPr="004B778A">
              <w:rPr>
                <w:rFonts w:ascii="Times New Roman" w:eastAsia="Times New Roman" w:hAnsi="Times New Roman" w:cs="Times New Roman"/>
                <w:i/>
                <w:sz w:val="20"/>
                <w:szCs w:val="20"/>
              </w:rPr>
              <w:t>_____________________</w:t>
            </w:r>
          </w:p>
        </w:tc>
      </w:tr>
      <w:tr w:rsidR="00945FBE" w:rsidRPr="004B778A" w:rsidTr="00D86CD4">
        <w:tc>
          <w:tcPr>
            <w:tcW w:w="5005" w:type="dxa"/>
          </w:tcPr>
          <w:p w:rsidR="00945FBE" w:rsidRPr="004B778A" w:rsidRDefault="00945FBE" w:rsidP="00945FBE">
            <w:pPr>
              <w:keepNext/>
              <w:spacing w:after="0" w:line="240" w:lineRule="auto"/>
              <w:jc w:val="both"/>
              <w:rPr>
                <w:rFonts w:ascii="Times New Roman" w:eastAsia="Times New Roman" w:hAnsi="Times New Roman" w:cs="Times New Roman"/>
                <w:i/>
                <w:sz w:val="20"/>
                <w:szCs w:val="20"/>
              </w:rPr>
            </w:pPr>
            <w:r w:rsidRPr="004B778A">
              <w:rPr>
                <w:rFonts w:ascii="Times New Roman" w:eastAsia="Times New Roman" w:hAnsi="Times New Roman" w:cs="Times New Roman"/>
                <w:sz w:val="20"/>
                <w:szCs w:val="20"/>
              </w:rPr>
              <w:t xml:space="preserve">______________ /___________/                     </w:t>
            </w:r>
          </w:p>
        </w:tc>
        <w:tc>
          <w:tcPr>
            <w:tcW w:w="5116" w:type="dxa"/>
          </w:tcPr>
          <w:p w:rsidR="00945FBE" w:rsidRPr="004B778A" w:rsidRDefault="00945FBE" w:rsidP="00945FBE">
            <w:pPr>
              <w:keepNext/>
              <w:spacing w:after="0" w:line="240" w:lineRule="auto"/>
              <w:jc w:val="both"/>
              <w:rPr>
                <w:rFonts w:ascii="Times New Roman" w:eastAsia="Times New Roman" w:hAnsi="Times New Roman" w:cs="Times New Roman"/>
                <w:i/>
                <w:sz w:val="20"/>
                <w:szCs w:val="20"/>
              </w:rPr>
            </w:pPr>
            <w:r w:rsidRPr="004B778A">
              <w:rPr>
                <w:rFonts w:ascii="Times New Roman" w:eastAsia="Times New Roman" w:hAnsi="Times New Roman" w:cs="Times New Roman"/>
                <w:i/>
                <w:sz w:val="20"/>
                <w:szCs w:val="20"/>
              </w:rPr>
              <w:t>____________________/ _____________</w:t>
            </w:r>
          </w:p>
          <w:p w:rsidR="00945FBE" w:rsidRPr="004B778A" w:rsidRDefault="00945FBE" w:rsidP="00945FBE">
            <w:pPr>
              <w:keepNext/>
              <w:spacing w:after="0" w:line="240" w:lineRule="auto"/>
              <w:jc w:val="both"/>
              <w:rPr>
                <w:rFonts w:ascii="Times New Roman" w:eastAsia="Times New Roman" w:hAnsi="Times New Roman" w:cs="Times New Roman"/>
                <w:i/>
                <w:sz w:val="20"/>
                <w:szCs w:val="20"/>
              </w:rPr>
            </w:pPr>
            <w:r w:rsidRPr="004B778A">
              <w:rPr>
                <w:rFonts w:ascii="Times New Roman" w:eastAsia="Times New Roman" w:hAnsi="Times New Roman" w:cs="Times New Roman"/>
                <w:i/>
                <w:sz w:val="20"/>
                <w:szCs w:val="20"/>
              </w:rPr>
              <w:t xml:space="preserve">                  </w:t>
            </w:r>
          </w:p>
        </w:tc>
      </w:tr>
    </w:tbl>
    <w:p w:rsidR="00945FBE" w:rsidRPr="004B778A" w:rsidRDefault="00945FBE" w:rsidP="00945FBE">
      <w:pPr>
        <w:spacing w:after="0" w:line="240" w:lineRule="auto"/>
        <w:ind w:right="-908"/>
        <w:rPr>
          <w:rFonts w:ascii="Times New Roman" w:eastAsia="Times New Roman" w:hAnsi="Times New Roman" w:cs="Times New Roman"/>
          <w:sz w:val="20"/>
          <w:szCs w:val="20"/>
        </w:rPr>
      </w:pPr>
    </w:p>
    <w:p w:rsidR="00945FBE" w:rsidRPr="004B778A" w:rsidRDefault="00945FBE" w:rsidP="00945FBE">
      <w:pPr>
        <w:rPr>
          <w:rFonts w:ascii="Times New Roman" w:eastAsia="Times New Roman" w:hAnsi="Times New Roman" w:cs="Times New Roman"/>
          <w:b/>
          <w:sz w:val="20"/>
          <w:szCs w:val="20"/>
        </w:rPr>
      </w:pPr>
      <w:r w:rsidRPr="004B778A">
        <w:rPr>
          <w:rFonts w:ascii="Calibri" w:eastAsia="Calibri" w:hAnsi="Calibri" w:cs="Calibri"/>
        </w:rPr>
        <w:br w:type="page"/>
      </w:r>
    </w:p>
    <w:p w:rsidR="00945FBE" w:rsidRPr="004B778A" w:rsidRDefault="00945FBE" w:rsidP="00945FBE">
      <w:pPr>
        <w:spacing w:after="0" w:line="240" w:lineRule="auto"/>
        <w:jc w:val="right"/>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lastRenderedPageBreak/>
        <w:t>Приложение №4</w:t>
      </w:r>
    </w:p>
    <w:p w:rsidR="00945FBE" w:rsidRPr="004B778A" w:rsidRDefault="00945FBE" w:rsidP="00945FBE">
      <w:pPr>
        <w:spacing w:after="0" w:line="240" w:lineRule="auto"/>
        <w:jc w:val="right"/>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к Договору № _____ / _____ </w:t>
      </w:r>
    </w:p>
    <w:p w:rsidR="00945FBE" w:rsidRPr="004B778A" w:rsidRDefault="00945FBE" w:rsidP="00945FBE">
      <w:pPr>
        <w:spacing w:after="0" w:line="240" w:lineRule="auto"/>
        <w:jc w:val="right"/>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от «_____» ____________ 2025  </w:t>
      </w:r>
    </w:p>
    <w:p w:rsidR="00945FBE" w:rsidRPr="004B778A" w:rsidRDefault="00945FBE" w:rsidP="00945FBE">
      <w:pPr>
        <w:spacing w:after="0" w:line="240" w:lineRule="auto"/>
        <w:ind w:left="284" w:right="-58"/>
        <w:jc w:val="right"/>
        <w:rPr>
          <w:rFonts w:ascii="Times New Roman" w:eastAsia="Times New Roman" w:hAnsi="Times New Roman" w:cs="Times New Roman"/>
          <w:b/>
          <w:sz w:val="20"/>
          <w:szCs w:val="20"/>
        </w:rPr>
      </w:pPr>
    </w:p>
    <w:p w:rsidR="00945FBE" w:rsidRPr="004B778A" w:rsidRDefault="00945FBE" w:rsidP="00945FBE">
      <w:pPr>
        <w:spacing w:after="0" w:line="240" w:lineRule="auto"/>
        <w:ind w:right="-908"/>
        <w:rPr>
          <w:rFonts w:ascii="Times New Roman" w:eastAsia="Times New Roman" w:hAnsi="Times New Roman" w:cs="Times New Roman"/>
          <w:sz w:val="20"/>
          <w:szCs w:val="20"/>
        </w:rPr>
      </w:pPr>
    </w:p>
    <w:p w:rsidR="00945FBE" w:rsidRPr="004B778A" w:rsidRDefault="00945FBE" w:rsidP="00945FBE">
      <w:pPr>
        <w:spacing w:after="0" w:line="240" w:lineRule="auto"/>
        <w:ind w:right="-908"/>
        <w:jc w:val="center"/>
        <w:rPr>
          <w:rFonts w:ascii="Times New Roman" w:eastAsia="Times New Roman" w:hAnsi="Times New Roman" w:cs="Times New Roman"/>
          <w:b/>
          <w:sz w:val="20"/>
          <w:szCs w:val="20"/>
        </w:rPr>
      </w:pPr>
      <w:bookmarkStart w:id="243" w:name="_4du1wux" w:colFirst="0" w:colLast="0"/>
      <w:bookmarkEnd w:id="243"/>
      <w:r w:rsidRPr="004B778A">
        <w:rPr>
          <w:rFonts w:ascii="Times New Roman" w:eastAsia="Times New Roman" w:hAnsi="Times New Roman" w:cs="Times New Roman"/>
          <w:b/>
          <w:sz w:val="20"/>
          <w:szCs w:val="20"/>
        </w:rPr>
        <w:t>График установки мест хранения и сбора отходов</w:t>
      </w:r>
    </w:p>
    <w:p w:rsidR="00945FBE" w:rsidRPr="004B778A" w:rsidRDefault="00945FBE" w:rsidP="00945FBE">
      <w:pPr>
        <w:spacing w:after="0" w:line="240" w:lineRule="auto"/>
        <w:ind w:right="-908"/>
        <w:jc w:val="center"/>
        <w:rPr>
          <w:rFonts w:ascii="Times New Roman" w:eastAsia="Times New Roman" w:hAnsi="Times New Roman" w:cs="Times New Roman"/>
          <w:b/>
          <w:sz w:val="20"/>
          <w:szCs w:val="20"/>
        </w:rPr>
      </w:pPr>
      <w:r w:rsidRPr="004B778A">
        <w:rPr>
          <w:rFonts w:ascii="Times New Roman" w:eastAsia="Times New Roman" w:hAnsi="Times New Roman" w:cs="Times New Roman"/>
          <w:b/>
          <w:sz w:val="20"/>
          <w:szCs w:val="20"/>
        </w:rPr>
        <w:t>(Форма)</w:t>
      </w:r>
    </w:p>
    <w:p w:rsidR="00945FBE" w:rsidRPr="004B778A" w:rsidRDefault="00945FBE" w:rsidP="00945FBE">
      <w:pPr>
        <w:spacing w:after="0" w:line="240" w:lineRule="auto"/>
        <w:ind w:right="-908"/>
        <w:rPr>
          <w:rFonts w:ascii="Times New Roman" w:eastAsia="Times New Roman" w:hAnsi="Times New Roman" w:cs="Times New Roman"/>
          <w:sz w:val="20"/>
          <w:szCs w:val="20"/>
        </w:rPr>
      </w:pPr>
    </w:p>
    <w:p w:rsidR="00945FBE" w:rsidRPr="004B778A" w:rsidRDefault="00945FBE" w:rsidP="00945FBE">
      <w:pPr>
        <w:spacing w:after="0" w:line="240" w:lineRule="auto"/>
        <w:ind w:right="-908"/>
        <w:rPr>
          <w:rFonts w:ascii="Times New Roman" w:eastAsia="Times New Roman" w:hAnsi="Times New Roman" w:cs="Times New Roman"/>
          <w:sz w:val="20"/>
          <w:szCs w:val="20"/>
        </w:rPr>
      </w:pPr>
    </w:p>
    <w:tbl>
      <w:tblPr>
        <w:tblW w:w="9221" w:type="dxa"/>
        <w:tblLayout w:type="fixed"/>
        <w:tblLook w:val="0400" w:firstRow="0" w:lastRow="0" w:firstColumn="0" w:lastColumn="0" w:noHBand="0" w:noVBand="1"/>
      </w:tblPr>
      <w:tblGrid>
        <w:gridCol w:w="736"/>
        <w:gridCol w:w="3758"/>
        <w:gridCol w:w="2707"/>
        <w:gridCol w:w="2020"/>
      </w:tblGrid>
      <w:tr w:rsidR="00945FBE" w:rsidRPr="004B778A" w:rsidTr="00D86CD4">
        <w:trPr>
          <w:trHeight w:val="361"/>
        </w:trPr>
        <w:tc>
          <w:tcPr>
            <w:tcW w:w="736" w:type="dxa"/>
            <w:tcBorders>
              <w:top w:val="single" w:sz="4" w:space="0" w:color="000000"/>
              <w:left w:val="single" w:sz="4" w:space="0" w:color="000000"/>
              <w:bottom w:val="single" w:sz="4" w:space="0" w:color="000000"/>
              <w:right w:val="single" w:sz="4" w:space="0" w:color="000000"/>
            </w:tcBorders>
            <w:shd w:val="clear" w:color="auto" w:fill="auto"/>
            <w:vAlign w:val="bottom"/>
          </w:tcPr>
          <w:p w:rsidR="00945FBE" w:rsidRPr="004B778A" w:rsidRDefault="00945FBE" w:rsidP="00945FBE">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w:t>
            </w:r>
          </w:p>
        </w:tc>
        <w:tc>
          <w:tcPr>
            <w:tcW w:w="3758" w:type="dxa"/>
            <w:tcBorders>
              <w:top w:val="single" w:sz="4" w:space="0" w:color="000000"/>
              <w:left w:val="nil"/>
              <w:bottom w:val="single" w:sz="4" w:space="0" w:color="000000"/>
              <w:right w:val="single" w:sz="4" w:space="0" w:color="000000"/>
            </w:tcBorders>
            <w:shd w:val="clear" w:color="auto" w:fill="auto"/>
            <w:vAlign w:val="bottom"/>
          </w:tcPr>
          <w:p w:rsidR="00945FBE" w:rsidRPr="004B778A" w:rsidRDefault="00945FBE" w:rsidP="00945FBE">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Наименование структурных подразделений</w:t>
            </w:r>
          </w:p>
        </w:tc>
        <w:tc>
          <w:tcPr>
            <w:tcW w:w="2707" w:type="dxa"/>
            <w:tcBorders>
              <w:top w:val="single" w:sz="4" w:space="0" w:color="000000"/>
              <w:left w:val="nil"/>
              <w:bottom w:val="single" w:sz="4" w:space="0" w:color="000000"/>
              <w:right w:val="single" w:sz="4" w:space="0" w:color="000000"/>
            </w:tcBorders>
            <w:shd w:val="clear" w:color="auto" w:fill="auto"/>
            <w:vAlign w:val="bottom"/>
          </w:tcPr>
          <w:p w:rsidR="00945FBE" w:rsidRPr="004B778A" w:rsidRDefault="00945FBE" w:rsidP="00945FBE">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Адрес площадок</w:t>
            </w:r>
          </w:p>
        </w:tc>
        <w:tc>
          <w:tcPr>
            <w:tcW w:w="2020" w:type="dxa"/>
            <w:tcBorders>
              <w:top w:val="single" w:sz="4" w:space="0" w:color="000000"/>
              <w:left w:val="nil"/>
              <w:bottom w:val="single" w:sz="4" w:space="0" w:color="000000"/>
              <w:right w:val="single" w:sz="4" w:space="0" w:color="000000"/>
            </w:tcBorders>
          </w:tcPr>
          <w:p w:rsidR="00945FBE" w:rsidRPr="004B778A" w:rsidRDefault="00945FBE" w:rsidP="00945FBE">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Срок окончания организации Мест</w:t>
            </w:r>
          </w:p>
        </w:tc>
      </w:tr>
      <w:tr w:rsidR="00945FBE" w:rsidRPr="004B778A" w:rsidTr="00D86CD4">
        <w:trPr>
          <w:trHeight w:val="564"/>
        </w:trPr>
        <w:tc>
          <w:tcPr>
            <w:tcW w:w="736" w:type="dxa"/>
            <w:tcBorders>
              <w:top w:val="nil"/>
              <w:left w:val="single" w:sz="4" w:space="0" w:color="000000"/>
              <w:bottom w:val="single" w:sz="4" w:space="0" w:color="000000"/>
              <w:right w:val="single" w:sz="4" w:space="0" w:color="000000"/>
            </w:tcBorders>
            <w:shd w:val="clear" w:color="auto" w:fill="auto"/>
            <w:vAlign w:val="bottom"/>
          </w:tcPr>
          <w:p w:rsidR="00945FBE" w:rsidRPr="004B778A" w:rsidRDefault="00945FBE" w:rsidP="00945FBE">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1</w:t>
            </w:r>
          </w:p>
        </w:tc>
        <w:tc>
          <w:tcPr>
            <w:tcW w:w="3758" w:type="dxa"/>
            <w:tcBorders>
              <w:top w:val="nil"/>
              <w:left w:val="nil"/>
              <w:bottom w:val="single" w:sz="4" w:space="0" w:color="000000"/>
              <w:right w:val="single" w:sz="4" w:space="0" w:color="000000"/>
            </w:tcBorders>
            <w:shd w:val="clear" w:color="auto" w:fill="auto"/>
            <w:vAlign w:val="center"/>
          </w:tcPr>
          <w:p w:rsidR="00945FBE" w:rsidRPr="004B778A" w:rsidRDefault="00945FBE" w:rsidP="00945FBE">
            <w:pPr>
              <w:spacing w:after="0" w:line="240" w:lineRule="auto"/>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ОСП «Энергохозяйство»</w:t>
            </w:r>
          </w:p>
        </w:tc>
        <w:tc>
          <w:tcPr>
            <w:tcW w:w="2707" w:type="dxa"/>
            <w:tcBorders>
              <w:top w:val="nil"/>
              <w:left w:val="nil"/>
              <w:bottom w:val="single" w:sz="4" w:space="0" w:color="000000"/>
              <w:right w:val="single" w:sz="4" w:space="0" w:color="000000"/>
            </w:tcBorders>
            <w:shd w:val="clear" w:color="auto" w:fill="auto"/>
            <w:vAlign w:val="bottom"/>
          </w:tcPr>
          <w:p w:rsidR="00945FBE" w:rsidRPr="004B778A" w:rsidRDefault="00945FBE" w:rsidP="00945FBE">
            <w:pPr>
              <w:spacing w:after="0" w:line="240" w:lineRule="auto"/>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Санкт-Петербург, пр. Науки, д. 17, корп. 4</w:t>
            </w:r>
          </w:p>
        </w:tc>
        <w:tc>
          <w:tcPr>
            <w:tcW w:w="2020" w:type="dxa"/>
            <w:tcBorders>
              <w:top w:val="nil"/>
              <w:left w:val="nil"/>
              <w:bottom w:val="single" w:sz="4" w:space="0" w:color="000000"/>
              <w:right w:val="single" w:sz="4" w:space="0" w:color="000000"/>
            </w:tcBorders>
          </w:tcPr>
          <w:p w:rsidR="00945FBE" w:rsidRPr="004B778A" w:rsidRDefault="00945FBE" w:rsidP="00945FBE">
            <w:pPr>
              <w:spacing w:after="0" w:line="240" w:lineRule="auto"/>
              <w:rPr>
                <w:rFonts w:ascii="Times New Roman" w:eastAsia="Times New Roman" w:hAnsi="Times New Roman" w:cs="Times New Roman"/>
                <w:sz w:val="20"/>
                <w:szCs w:val="20"/>
              </w:rPr>
            </w:pPr>
          </w:p>
        </w:tc>
      </w:tr>
      <w:tr w:rsidR="00945FBE" w:rsidRPr="004B778A" w:rsidTr="00D86CD4">
        <w:trPr>
          <w:trHeight w:val="263"/>
        </w:trPr>
        <w:tc>
          <w:tcPr>
            <w:tcW w:w="736" w:type="dxa"/>
            <w:tcBorders>
              <w:top w:val="nil"/>
              <w:left w:val="single" w:sz="4" w:space="0" w:color="000000"/>
              <w:bottom w:val="single" w:sz="4" w:space="0" w:color="000000"/>
              <w:right w:val="single" w:sz="4" w:space="0" w:color="000000"/>
            </w:tcBorders>
            <w:shd w:val="clear" w:color="auto" w:fill="auto"/>
            <w:vAlign w:val="bottom"/>
          </w:tcPr>
          <w:p w:rsidR="00945FBE" w:rsidRPr="004B778A" w:rsidRDefault="00945FBE" w:rsidP="00945FBE">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2</w:t>
            </w:r>
          </w:p>
        </w:tc>
        <w:tc>
          <w:tcPr>
            <w:tcW w:w="3758" w:type="dxa"/>
            <w:tcBorders>
              <w:top w:val="nil"/>
              <w:left w:val="nil"/>
              <w:bottom w:val="single" w:sz="4" w:space="0" w:color="000000"/>
              <w:right w:val="single" w:sz="4" w:space="0" w:color="000000"/>
            </w:tcBorders>
            <w:shd w:val="clear" w:color="auto" w:fill="auto"/>
            <w:vAlign w:val="center"/>
          </w:tcPr>
          <w:p w:rsidR="00945FBE" w:rsidRPr="004B778A" w:rsidRDefault="00945FBE" w:rsidP="00945FBE">
            <w:pPr>
              <w:spacing w:after="0" w:line="240" w:lineRule="auto"/>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ОСП «Энергохозяйство»</w:t>
            </w:r>
          </w:p>
        </w:tc>
        <w:tc>
          <w:tcPr>
            <w:tcW w:w="2707" w:type="dxa"/>
            <w:tcBorders>
              <w:top w:val="nil"/>
              <w:left w:val="nil"/>
              <w:bottom w:val="single" w:sz="4" w:space="0" w:color="000000"/>
              <w:right w:val="single" w:sz="4" w:space="0" w:color="000000"/>
            </w:tcBorders>
            <w:shd w:val="clear" w:color="auto" w:fill="auto"/>
            <w:vAlign w:val="bottom"/>
          </w:tcPr>
          <w:p w:rsidR="00945FBE" w:rsidRPr="004B778A" w:rsidRDefault="00945FBE" w:rsidP="00945FBE">
            <w:pPr>
              <w:spacing w:after="0" w:line="240" w:lineRule="auto"/>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Санкт-Петербург, Лесной пр., д. 28</w:t>
            </w:r>
          </w:p>
        </w:tc>
        <w:tc>
          <w:tcPr>
            <w:tcW w:w="2020" w:type="dxa"/>
            <w:tcBorders>
              <w:top w:val="nil"/>
              <w:left w:val="nil"/>
              <w:bottom w:val="single" w:sz="4" w:space="0" w:color="000000"/>
              <w:right w:val="single" w:sz="4" w:space="0" w:color="000000"/>
            </w:tcBorders>
          </w:tcPr>
          <w:p w:rsidR="00945FBE" w:rsidRPr="004B778A" w:rsidRDefault="00945FBE" w:rsidP="00945FBE">
            <w:pPr>
              <w:spacing w:after="0" w:line="240" w:lineRule="auto"/>
              <w:rPr>
                <w:rFonts w:ascii="Times New Roman" w:eastAsia="Times New Roman" w:hAnsi="Times New Roman" w:cs="Times New Roman"/>
                <w:sz w:val="20"/>
                <w:szCs w:val="20"/>
              </w:rPr>
            </w:pPr>
          </w:p>
        </w:tc>
      </w:tr>
      <w:tr w:rsidR="00945FBE" w:rsidRPr="004B778A" w:rsidTr="00D86CD4">
        <w:trPr>
          <w:trHeight w:val="299"/>
        </w:trPr>
        <w:tc>
          <w:tcPr>
            <w:tcW w:w="736" w:type="dxa"/>
            <w:tcBorders>
              <w:top w:val="nil"/>
              <w:left w:val="single" w:sz="4" w:space="0" w:color="000000"/>
              <w:bottom w:val="single" w:sz="4" w:space="0" w:color="000000"/>
              <w:right w:val="single" w:sz="4" w:space="0" w:color="000000"/>
            </w:tcBorders>
            <w:shd w:val="clear" w:color="auto" w:fill="auto"/>
            <w:vAlign w:val="bottom"/>
          </w:tcPr>
          <w:p w:rsidR="00945FBE" w:rsidRPr="004B778A" w:rsidRDefault="00945FBE" w:rsidP="00945FBE">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3</w:t>
            </w:r>
          </w:p>
        </w:tc>
        <w:tc>
          <w:tcPr>
            <w:tcW w:w="3758" w:type="dxa"/>
            <w:tcBorders>
              <w:top w:val="nil"/>
              <w:left w:val="nil"/>
              <w:bottom w:val="single" w:sz="4" w:space="0" w:color="000000"/>
              <w:right w:val="single" w:sz="4" w:space="0" w:color="000000"/>
            </w:tcBorders>
            <w:shd w:val="clear" w:color="auto" w:fill="auto"/>
            <w:vAlign w:val="center"/>
          </w:tcPr>
          <w:p w:rsidR="00945FBE" w:rsidRPr="004B778A" w:rsidRDefault="00945FBE" w:rsidP="00945FBE">
            <w:pPr>
              <w:spacing w:after="0" w:line="240" w:lineRule="auto"/>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ОСП ТМ 7 вторая площадка</w:t>
            </w:r>
          </w:p>
        </w:tc>
        <w:tc>
          <w:tcPr>
            <w:tcW w:w="2707" w:type="dxa"/>
            <w:tcBorders>
              <w:top w:val="nil"/>
              <w:left w:val="nil"/>
              <w:bottom w:val="single" w:sz="4" w:space="0" w:color="000000"/>
              <w:right w:val="single" w:sz="4" w:space="0" w:color="000000"/>
            </w:tcBorders>
            <w:shd w:val="clear" w:color="auto" w:fill="auto"/>
            <w:vAlign w:val="bottom"/>
          </w:tcPr>
          <w:p w:rsidR="00945FBE" w:rsidRPr="004B778A" w:rsidRDefault="00945FBE" w:rsidP="00945FBE">
            <w:pPr>
              <w:spacing w:after="0" w:line="240" w:lineRule="auto"/>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Санкт-Петербург, ул. Дмитрия Устинова, д. 11</w:t>
            </w:r>
          </w:p>
        </w:tc>
        <w:tc>
          <w:tcPr>
            <w:tcW w:w="2020" w:type="dxa"/>
            <w:tcBorders>
              <w:top w:val="nil"/>
              <w:left w:val="nil"/>
              <w:bottom w:val="single" w:sz="4" w:space="0" w:color="000000"/>
              <w:right w:val="single" w:sz="4" w:space="0" w:color="000000"/>
            </w:tcBorders>
          </w:tcPr>
          <w:p w:rsidR="00945FBE" w:rsidRPr="004B778A" w:rsidRDefault="00945FBE" w:rsidP="00945FBE">
            <w:pPr>
              <w:spacing w:after="0" w:line="240" w:lineRule="auto"/>
              <w:rPr>
                <w:rFonts w:ascii="Times New Roman" w:eastAsia="Times New Roman" w:hAnsi="Times New Roman" w:cs="Times New Roman"/>
                <w:sz w:val="20"/>
                <w:szCs w:val="20"/>
              </w:rPr>
            </w:pPr>
          </w:p>
        </w:tc>
      </w:tr>
      <w:tr w:rsidR="00945FBE" w:rsidRPr="004B778A" w:rsidTr="00D86CD4">
        <w:trPr>
          <w:trHeight w:val="299"/>
        </w:trPr>
        <w:tc>
          <w:tcPr>
            <w:tcW w:w="736" w:type="dxa"/>
            <w:tcBorders>
              <w:top w:val="nil"/>
              <w:left w:val="single" w:sz="4" w:space="0" w:color="000000"/>
              <w:bottom w:val="single" w:sz="4" w:space="0" w:color="000000"/>
              <w:right w:val="single" w:sz="4" w:space="0" w:color="000000"/>
            </w:tcBorders>
            <w:shd w:val="clear" w:color="auto" w:fill="auto"/>
            <w:vAlign w:val="bottom"/>
          </w:tcPr>
          <w:p w:rsidR="00945FBE" w:rsidRPr="004B778A" w:rsidRDefault="00945FBE" w:rsidP="00945FBE">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4</w:t>
            </w:r>
          </w:p>
        </w:tc>
        <w:tc>
          <w:tcPr>
            <w:tcW w:w="3758" w:type="dxa"/>
            <w:tcBorders>
              <w:top w:val="nil"/>
              <w:left w:val="nil"/>
              <w:bottom w:val="single" w:sz="4" w:space="0" w:color="000000"/>
              <w:right w:val="single" w:sz="4" w:space="0" w:color="000000"/>
            </w:tcBorders>
            <w:shd w:val="clear" w:color="auto" w:fill="auto"/>
            <w:vAlign w:val="center"/>
          </w:tcPr>
          <w:p w:rsidR="00945FBE" w:rsidRPr="004B778A" w:rsidRDefault="00945FBE" w:rsidP="00945FBE">
            <w:pPr>
              <w:spacing w:after="0" w:line="240" w:lineRule="auto"/>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ОСП «Служба пути»</w:t>
            </w:r>
          </w:p>
        </w:tc>
        <w:tc>
          <w:tcPr>
            <w:tcW w:w="2707" w:type="dxa"/>
            <w:tcBorders>
              <w:top w:val="nil"/>
              <w:left w:val="nil"/>
              <w:bottom w:val="single" w:sz="4" w:space="0" w:color="000000"/>
              <w:right w:val="single" w:sz="4" w:space="0" w:color="000000"/>
            </w:tcBorders>
            <w:shd w:val="clear" w:color="auto" w:fill="auto"/>
            <w:vAlign w:val="bottom"/>
          </w:tcPr>
          <w:p w:rsidR="00945FBE" w:rsidRPr="004B778A" w:rsidRDefault="00945FBE" w:rsidP="00945FBE">
            <w:pPr>
              <w:spacing w:after="0" w:line="240" w:lineRule="auto"/>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Санкт-Петербург, пр. Маршала Говорова, д. 33</w:t>
            </w:r>
          </w:p>
        </w:tc>
        <w:tc>
          <w:tcPr>
            <w:tcW w:w="2020" w:type="dxa"/>
            <w:tcBorders>
              <w:top w:val="nil"/>
              <w:left w:val="nil"/>
              <w:bottom w:val="single" w:sz="4" w:space="0" w:color="000000"/>
              <w:right w:val="single" w:sz="4" w:space="0" w:color="000000"/>
            </w:tcBorders>
          </w:tcPr>
          <w:p w:rsidR="00945FBE" w:rsidRPr="004B778A" w:rsidRDefault="00945FBE" w:rsidP="00945FBE">
            <w:pPr>
              <w:spacing w:after="0" w:line="240" w:lineRule="auto"/>
              <w:rPr>
                <w:rFonts w:ascii="Times New Roman" w:eastAsia="Times New Roman" w:hAnsi="Times New Roman" w:cs="Times New Roman"/>
                <w:sz w:val="20"/>
                <w:szCs w:val="20"/>
              </w:rPr>
            </w:pPr>
          </w:p>
        </w:tc>
      </w:tr>
      <w:tr w:rsidR="00945FBE" w:rsidRPr="004B778A" w:rsidTr="00D86CD4">
        <w:trPr>
          <w:trHeight w:val="299"/>
        </w:trPr>
        <w:tc>
          <w:tcPr>
            <w:tcW w:w="736" w:type="dxa"/>
            <w:tcBorders>
              <w:top w:val="nil"/>
              <w:left w:val="single" w:sz="4" w:space="0" w:color="000000"/>
              <w:bottom w:val="single" w:sz="4" w:space="0" w:color="000000"/>
              <w:right w:val="single" w:sz="4" w:space="0" w:color="000000"/>
            </w:tcBorders>
            <w:shd w:val="clear" w:color="auto" w:fill="auto"/>
            <w:vAlign w:val="bottom"/>
          </w:tcPr>
          <w:p w:rsidR="00945FBE" w:rsidRPr="004B778A" w:rsidRDefault="00945FBE" w:rsidP="00945FBE">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5</w:t>
            </w:r>
          </w:p>
        </w:tc>
        <w:tc>
          <w:tcPr>
            <w:tcW w:w="3758" w:type="dxa"/>
            <w:tcBorders>
              <w:top w:val="nil"/>
              <w:left w:val="nil"/>
              <w:bottom w:val="single" w:sz="4" w:space="0" w:color="000000"/>
              <w:right w:val="single" w:sz="4" w:space="0" w:color="000000"/>
            </w:tcBorders>
            <w:shd w:val="clear" w:color="auto" w:fill="auto"/>
            <w:vAlign w:val="center"/>
          </w:tcPr>
          <w:p w:rsidR="00945FBE" w:rsidRPr="004B778A" w:rsidRDefault="00945FBE" w:rsidP="00945FBE">
            <w:pPr>
              <w:spacing w:after="0" w:line="240" w:lineRule="auto"/>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ОСП «Служба пути» 4 дистанция</w:t>
            </w:r>
          </w:p>
        </w:tc>
        <w:tc>
          <w:tcPr>
            <w:tcW w:w="2707" w:type="dxa"/>
            <w:tcBorders>
              <w:top w:val="nil"/>
              <w:left w:val="nil"/>
              <w:bottom w:val="single" w:sz="4" w:space="0" w:color="000000"/>
              <w:right w:val="single" w:sz="4" w:space="0" w:color="000000"/>
            </w:tcBorders>
            <w:shd w:val="clear" w:color="auto" w:fill="auto"/>
            <w:vAlign w:val="bottom"/>
          </w:tcPr>
          <w:p w:rsidR="00945FBE" w:rsidRPr="004B778A" w:rsidRDefault="00945FBE" w:rsidP="00945FBE">
            <w:pPr>
              <w:spacing w:after="0" w:line="240" w:lineRule="auto"/>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Санкт-Петербург, ул. Литовская, д. 11</w:t>
            </w:r>
          </w:p>
        </w:tc>
        <w:tc>
          <w:tcPr>
            <w:tcW w:w="2020" w:type="dxa"/>
            <w:tcBorders>
              <w:top w:val="nil"/>
              <w:left w:val="nil"/>
              <w:bottom w:val="single" w:sz="4" w:space="0" w:color="000000"/>
              <w:right w:val="single" w:sz="4" w:space="0" w:color="000000"/>
            </w:tcBorders>
          </w:tcPr>
          <w:p w:rsidR="00945FBE" w:rsidRPr="004B778A" w:rsidRDefault="00945FBE" w:rsidP="00945FBE">
            <w:pPr>
              <w:spacing w:after="0" w:line="240" w:lineRule="auto"/>
              <w:rPr>
                <w:rFonts w:ascii="Times New Roman" w:eastAsia="Times New Roman" w:hAnsi="Times New Roman" w:cs="Times New Roman"/>
                <w:sz w:val="20"/>
                <w:szCs w:val="20"/>
              </w:rPr>
            </w:pPr>
          </w:p>
        </w:tc>
      </w:tr>
      <w:tr w:rsidR="00945FBE" w:rsidRPr="004B778A" w:rsidTr="00D86CD4">
        <w:trPr>
          <w:trHeight w:val="299"/>
        </w:trPr>
        <w:tc>
          <w:tcPr>
            <w:tcW w:w="736" w:type="dxa"/>
            <w:tcBorders>
              <w:top w:val="nil"/>
              <w:left w:val="single" w:sz="4" w:space="0" w:color="000000"/>
              <w:bottom w:val="single" w:sz="4" w:space="0" w:color="000000"/>
              <w:right w:val="single" w:sz="4" w:space="0" w:color="000000"/>
            </w:tcBorders>
            <w:shd w:val="clear" w:color="auto" w:fill="auto"/>
            <w:vAlign w:val="bottom"/>
          </w:tcPr>
          <w:p w:rsidR="00945FBE" w:rsidRPr="004B778A" w:rsidRDefault="00945FBE" w:rsidP="00945FBE">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6</w:t>
            </w:r>
          </w:p>
        </w:tc>
        <w:tc>
          <w:tcPr>
            <w:tcW w:w="3758" w:type="dxa"/>
            <w:tcBorders>
              <w:top w:val="nil"/>
              <w:left w:val="nil"/>
              <w:bottom w:val="single" w:sz="4" w:space="0" w:color="000000"/>
              <w:right w:val="single" w:sz="4" w:space="0" w:color="000000"/>
            </w:tcBorders>
            <w:shd w:val="clear" w:color="auto" w:fill="auto"/>
            <w:vAlign w:val="center"/>
          </w:tcPr>
          <w:p w:rsidR="00945FBE" w:rsidRPr="004B778A" w:rsidRDefault="00945FBE" w:rsidP="00945FBE">
            <w:pPr>
              <w:spacing w:after="0" w:line="240" w:lineRule="auto"/>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ОСП «Служба движения»</w:t>
            </w:r>
          </w:p>
        </w:tc>
        <w:tc>
          <w:tcPr>
            <w:tcW w:w="2707" w:type="dxa"/>
            <w:tcBorders>
              <w:top w:val="nil"/>
              <w:left w:val="nil"/>
              <w:bottom w:val="single" w:sz="4" w:space="0" w:color="000000"/>
              <w:right w:val="single" w:sz="4" w:space="0" w:color="000000"/>
            </w:tcBorders>
            <w:shd w:val="clear" w:color="auto" w:fill="auto"/>
            <w:vAlign w:val="bottom"/>
          </w:tcPr>
          <w:p w:rsidR="00945FBE" w:rsidRPr="004B778A" w:rsidRDefault="00945FBE" w:rsidP="00945FBE">
            <w:pPr>
              <w:spacing w:after="0" w:line="240" w:lineRule="auto"/>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Санкт-Петербург, </w:t>
            </w:r>
            <w:proofErr w:type="spellStart"/>
            <w:r w:rsidRPr="004B778A">
              <w:rPr>
                <w:rFonts w:ascii="Times New Roman" w:eastAsia="Times New Roman" w:hAnsi="Times New Roman" w:cs="Times New Roman"/>
                <w:sz w:val="20"/>
                <w:szCs w:val="20"/>
              </w:rPr>
              <w:t>Новочеркасский</w:t>
            </w:r>
            <w:proofErr w:type="spellEnd"/>
            <w:r w:rsidRPr="004B778A">
              <w:rPr>
                <w:rFonts w:ascii="Times New Roman" w:eastAsia="Times New Roman" w:hAnsi="Times New Roman" w:cs="Times New Roman"/>
                <w:sz w:val="20"/>
                <w:szCs w:val="20"/>
              </w:rPr>
              <w:t xml:space="preserve"> пр., д. 64, стр. 1</w:t>
            </w:r>
          </w:p>
        </w:tc>
        <w:tc>
          <w:tcPr>
            <w:tcW w:w="2020" w:type="dxa"/>
            <w:tcBorders>
              <w:top w:val="nil"/>
              <w:left w:val="nil"/>
              <w:bottom w:val="single" w:sz="4" w:space="0" w:color="000000"/>
              <w:right w:val="single" w:sz="4" w:space="0" w:color="000000"/>
            </w:tcBorders>
          </w:tcPr>
          <w:p w:rsidR="00945FBE" w:rsidRPr="004B778A" w:rsidRDefault="00945FBE" w:rsidP="00945FBE">
            <w:pPr>
              <w:spacing w:after="0" w:line="240" w:lineRule="auto"/>
              <w:rPr>
                <w:rFonts w:ascii="Times New Roman" w:eastAsia="Times New Roman" w:hAnsi="Times New Roman" w:cs="Times New Roman"/>
                <w:sz w:val="20"/>
                <w:szCs w:val="20"/>
              </w:rPr>
            </w:pPr>
          </w:p>
        </w:tc>
      </w:tr>
      <w:tr w:rsidR="00945FBE" w:rsidRPr="004B778A" w:rsidTr="00D86CD4">
        <w:trPr>
          <w:trHeight w:val="299"/>
        </w:trPr>
        <w:tc>
          <w:tcPr>
            <w:tcW w:w="736" w:type="dxa"/>
            <w:tcBorders>
              <w:top w:val="nil"/>
              <w:left w:val="single" w:sz="4" w:space="0" w:color="000000"/>
              <w:bottom w:val="single" w:sz="4" w:space="0" w:color="000000"/>
              <w:right w:val="single" w:sz="4" w:space="0" w:color="000000"/>
            </w:tcBorders>
            <w:shd w:val="clear" w:color="auto" w:fill="auto"/>
            <w:vAlign w:val="bottom"/>
          </w:tcPr>
          <w:p w:rsidR="00945FBE" w:rsidRPr="004B778A" w:rsidRDefault="00945FBE" w:rsidP="00945FBE">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7</w:t>
            </w:r>
          </w:p>
        </w:tc>
        <w:tc>
          <w:tcPr>
            <w:tcW w:w="3758" w:type="dxa"/>
            <w:tcBorders>
              <w:top w:val="nil"/>
              <w:left w:val="nil"/>
              <w:bottom w:val="single" w:sz="4" w:space="0" w:color="000000"/>
              <w:right w:val="single" w:sz="4" w:space="0" w:color="000000"/>
            </w:tcBorders>
            <w:shd w:val="clear" w:color="auto" w:fill="auto"/>
            <w:vAlign w:val="center"/>
          </w:tcPr>
          <w:p w:rsidR="00945FBE" w:rsidRPr="004B778A" w:rsidRDefault="00945FBE" w:rsidP="00945FBE">
            <w:pPr>
              <w:spacing w:after="0" w:line="240" w:lineRule="auto"/>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ОСП «ДОЛ «Зарница»</w:t>
            </w:r>
          </w:p>
        </w:tc>
        <w:tc>
          <w:tcPr>
            <w:tcW w:w="2707" w:type="dxa"/>
            <w:tcBorders>
              <w:top w:val="nil"/>
              <w:left w:val="nil"/>
              <w:bottom w:val="single" w:sz="4" w:space="0" w:color="000000"/>
              <w:right w:val="single" w:sz="4" w:space="0" w:color="000000"/>
            </w:tcBorders>
            <w:shd w:val="clear" w:color="auto" w:fill="auto"/>
            <w:vAlign w:val="bottom"/>
          </w:tcPr>
          <w:p w:rsidR="00945FBE" w:rsidRPr="004B778A" w:rsidRDefault="00945FBE" w:rsidP="00945FBE">
            <w:pPr>
              <w:spacing w:after="0" w:line="240" w:lineRule="auto"/>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Ленинградская обл., Всеволожский р-н, </w:t>
            </w:r>
            <w:proofErr w:type="spellStart"/>
            <w:r w:rsidRPr="004B778A">
              <w:rPr>
                <w:rFonts w:ascii="Times New Roman" w:eastAsia="Times New Roman" w:hAnsi="Times New Roman" w:cs="Times New Roman"/>
                <w:sz w:val="20"/>
                <w:szCs w:val="20"/>
              </w:rPr>
              <w:t>Лесколовское</w:t>
            </w:r>
            <w:proofErr w:type="spellEnd"/>
            <w:r w:rsidRPr="004B778A">
              <w:rPr>
                <w:rFonts w:ascii="Times New Roman" w:eastAsia="Times New Roman" w:hAnsi="Times New Roman" w:cs="Times New Roman"/>
                <w:sz w:val="20"/>
                <w:szCs w:val="20"/>
              </w:rPr>
              <w:t xml:space="preserve"> сельское поселение, дер. </w:t>
            </w:r>
            <w:proofErr w:type="spellStart"/>
            <w:r w:rsidRPr="004B778A">
              <w:rPr>
                <w:rFonts w:ascii="Times New Roman" w:eastAsia="Times New Roman" w:hAnsi="Times New Roman" w:cs="Times New Roman"/>
                <w:sz w:val="20"/>
                <w:szCs w:val="20"/>
              </w:rPr>
              <w:t>Аньялово</w:t>
            </w:r>
            <w:proofErr w:type="spellEnd"/>
            <w:r w:rsidRPr="004B778A">
              <w:rPr>
                <w:rFonts w:ascii="Times New Roman" w:eastAsia="Times New Roman" w:hAnsi="Times New Roman" w:cs="Times New Roman"/>
                <w:sz w:val="20"/>
                <w:szCs w:val="20"/>
              </w:rPr>
              <w:t>, участок 7</w:t>
            </w:r>
          </w:p>
        </w:tc>
        <w:tc>
          <w:tcPr>
            <w:tcW w:w="2020" w:type="dxa"/>
            <w:tcBorders>
              <w:top w:val="nil"/>
              <w:left w:val="nil"/>
              <w:bottom w:val="single" w:sz="4" w:space="0" w:color="000000"/>
              <w:right w:val="single" w:sz="4" w:space="0" w:color="000000"/>
            </w:tcBorders>
          </w:tcPr>
          <w:p w:rsidR="00945FBE" w:rsidRPr="004B778A" w:rsidRDefault="00945FBE" w:rsidP="00945FBE">
            <w:pPr>
              <w:spacing w:after="0" w:line="240" w:lineRule="auto"/>
              <w:rPr>
                <w:rFonts w:ascii="Times New Roman" w:eastAsia="Times New Roman" w:hAnsi="Times New Roman" w:cs="Times New Roman"/>
                <w:sz w:val="20"/>
                <w:szCs w:val="20"/>
              </w:rPr>
            </w:pPr>
          </w:p>
        </w:tc>
      </w:tr>
      <w:tr w:rsidR="00945FBE" w:rsidRPr="004B778A" w:rsidTr="00D86CD4">
        <w:trPr>
          <w:trHeight w:val="299"/>
        </w:trPr>
        <w:tc>
          <w:tcPr>
            <w:tcW w:w="736" w:type="dxa"/>
            <w:tcBorders>
              <w:top w:val="nil"/>
              <w:left w:val="single" w:sz="4" w:space="0" w:color="000000"/>
              <w:bottom w:val="single" w:sz="4" w:space="0" w:color="000000"/>
              <w:right w:val="single" w:sz="4" w:space="0" w:color="000000"/>
            </w:tcBorders>
            <w:shd w:val="clear" w:color="auto" w:fill="auto"/>
            <w:vAlign w:val="bottom"/>
          </w:tcPr>
          <w:p w:rsidR="00945FBE" w:rsidRPr="004B778A" w:rsidRDefault="00945FBE" w:rsidP="00945FBE">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8</w:t>
            </w:r>
          </w:p>
        </w:tc>
        <w:tc>
          <w:tcPr>
            <w:tcW w:w="3758" w:type="dxa"/>
            <w:tcBorders>
              <w:top w:val="nil"/>
              <w:left w:val="nil"/>
              <w:bottom w:val="single" w:sz="4" w:space="0" w:color="000000"/>
              <w:right w:val="single" w:sz="4" w:space="0" w:color="000000"/>
            </w:tcBorders>
            <w:shd w:val="clear" w:color="auto" w:fill="auto"/>
            <w:vAlign w:val="center"/>
          </w:tcPr>
          <w:p w:rsidR="00945FBE" w:rsidRPr="004B778A" w:rsidRDefault="00945FBE" w:rsidP="00945FBE">
            <w:pPr>
              <w:spacing w:after="0" w:line="240" w:lineRule="auto"/>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ОСП «ДОЛ «Зарница»</w:t>
            </w:r>
          </w:p>
        </w:tc>
        <w:tc>
          <w:tcPr>
            <w:tcW w:w="2707" w:type="dxa"/>
            <w:tcBorders>
              <w:top w:val="nil"/>
              <w:left w:val="nil"/>
              <w:bottom w:val="single" w:sz="4" w:space="0" w:color="000000"/>
              <w:right w:val="single" w:sz="4" w:space="0" w:color="000000"/>
            </w:tcBorders>
            <w:shd w:val="clear" w:color="auto" w:fill="auto"/>
            <w:vAlign w:val="bottom"/>
          </w:tcPr>
          <w:p w:rsidR="00945FBE" w:rsidRPr="004B778A" w:rsidRDefault="00945FBE" w:rsidP="00945FBE">
            <w:pPr>
              <w:spacing w:after="0" w:line="240" w:lineRule="auto"/>
              <w:rPr>
                <w:rFonts w:ascii="Times New Roman" w:eastAsia="Times New Roman" w:hAnsi="Times New Roman" w:cs="Times New Roman"/>
                <w:b/>
                <w:sz w:val="20"/>
                <w:szCs w:val="20"/>
              </w:rPr>
            </w:pPr>
            <w:r w:rsidRPr="004B778A">
              <w:rPr>
                <w:rFonts w:ascii="Times New Roman" w:eastAsia="Times New Roman" w:hAnsi="Times New Roman" w:cs="Times New Roman"/>
                <w:sz w:val="20"/>
                <w:szCs w:val="20"/>
              </w:rPr>
              <w:t xml:space="preserve">Ленинградская обл., Всеволожский р-н, </w:t>
            </w:r>
            <w:proofErr w:type="spellStart"/>
            <w:r w:rsidRPr="004B778A">
              <w:rPr>
                <w:rFonts w:ascii="Times New Roman" w:eastAsia="Times New Roman" w:hAnsi="Times New Roman" w:cs="Times New Roman"/>
                <w:sz w:val="20"/>
                <w:szCs w:val="20"/>
              </w:rPr>
              <w:t>Лесколовское</w:t>
            </w:r>
            <w:proofErr w:type="spellEnd"/>
            <w:r w:rsidRPr="004B778A">
              <w:rPr>
                <w:rFonts w:ascii="Times New Roman" w:eastAsia="Times New Roman" w:hAnsi="Times New Roman" w:cs="Times New Roman"/>
                <w:sz w:val="20"/>
                <w:szCs w:val="20"/>
              </w:rPr>
              <w:t xml:space="preserve"> сельское поселение, дер. </w:t>
            </w:r>
            <w:proofErr w:type="spellStart"/>
            <w:r w:rsidRPr="004B778A">
              <w:rPr>
                <w:rFonts w:ascii="Times New Roman" w:eastAsia="Times New Roman" w:hAnsi="Times New Roman" w:cs="Times New Roman"/>
                <w:sz w:val="20"/>
                <w:szCs w:val="20"/>
              </w:rPr>
              <w:t>Аньялово</w:t>
            </w:r>
            <w:proofErr w:type="spellEnd"/>
            <w:r w:rsidRPr="004B778A">
              <w:rPr>
                <w:rFonts w:ascii="Times New Roman" w:eastAsia="Times New Roman" w:hAnsi="Times New Roman" w:cs="Times New Roman"/>
                <w:sz w:val="20"/>
                <w:szCs w:val="20"/>
              </w:rPr>
              <w:t>, участок 7</w:t>
            </w:r>
          </w:p>
        </w:tc>
        <w:tc>
          <w:tcPr>
            <w:tcW w:w="2020" w:type="dxa"/>
            <w:tcBorders>
              <w:top w:val="nil"/>
              <w:left w:val="nil"/>
              <w:bottom w:val="single" w:sz="4" w:space="0" w:color="000000"/>
              <w:right w:val="single" w:sz="4" w:space="0" w:color="000000"/>
            </w:tcBorders>
          </w:tcPr>
          <w:p w:rsidR="00945FBE" w:rsidRPr="004B778A" w:rsidRDefault="00945FBE" w:rsidP="00945FBE">
            <w:pPr>
              <w:spacing w:after="0" w:line="240" w:lineRule="auto"/>
              <w:rPr>
                <w:rFonts w:ascii="Times New Roman" w:eastAsia="Times New Roman" w:hAnsi="Times New Roman" w:cs="Times New Roman"/>
                <w:sz w:val="20"/>
                <w:szCs w:val="20"/>
              </w:rPr>
            </w:pPr>
          </w:p>
        </w:tc>
      </w:tr>
      <w:tr w:rsidR="00945FBE" w:rsidRPr="004B778A" w:rsidTr="00D86CD4">
        <w:trPr>
          <w:trHeight w:val="299"/>
        </w:trPr>
        <w:tc>
          <w:tcPr>
            <w:tcW w:w="736" w:type="dxa"/>
            <w:tcBorders>
              <w:top w:val="nil"/>
              <w:left w:val="single" w:sz="4" w:space="0" w:color="000000"/>
              <w:bottom w:val="single" w:sz="4" w:space="0" w:color="000000"/>
              <w:right w:val="single" w:sz="4" w:space="0" w:color="000000"/>
            </w:tcBorders>
            <w:shd w:val="clear" w:color="auto" w:fill="auto"/>
            <w:vAlign w:val="bottom"/>
          </w:tcPr>
          <w:p w:rsidR="00945FBE" w:rsidRPr="004B778A" w:rsidRDefault="00945FBE" w:rsidP="00945FBE">
            <w:pPr>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9</w:t>
            </w:r>
          </w:p>
        </w:tc>
        <w:tc>
          <w:tcPr>
            <w:tcW w:w="3758" w:type="dxa"/>
            <w:tcBorders>
              <w:top w:val="nil"/>
              <w:left w:val="nil"/>
              <w:bottom w:val="single" w:sz="4" w:space="0" w:color="000000"/>
              <w:right w:val="single" w:sz="4" w:space="0" w:color="000000"/>
            </w:tcBorders>
            <w:shd w:val="clear" w:color="auto" w:fill="auto"/>
            <w:vAlign w:val="center"/>
          </w:tcPr>
          <w:p w:rsidR="00945FBE" w:rsidRPr="004B778A" w:rsidRDefault="00945FBE" w:rsidP="00945FBE">
            <w:pPr>
              <w:spacing w:after="0" w:line="240" w:lineRule="auto"/>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ОСП ТБ 1 вторая площадка</w:t>
            </w:r>
          </w:p>
        </w:tc>
        <w:tc>
          <w:tcPr>
            <w:tcW w:w="2707" w:type="dxa"/>
            <w:tcBorders>
              <w:top w:val="nil"/>
              <w:left w:val="nil"/>
              <w:bottom w:val="single" w:sz="4" w:space="0" w:color="000000"/>
              <w:right w:val="single" w:sz="4" w:space="0" w:color="000000"/>
            </w:tcBorders>
            <w:shd w:val="clear" w:color="auto" w:fill="auto"/>
            <w:vAlign w:val="center"/>
          </w:tcPr>
          <w:p w:rsidR="00945FBE" w:rsidRPr="004B778A" w:rsidRDefault="00945FBE" w:rsidP="00945FBE">
            <w:pPr>
              <w:spacing w:after="0" w:line="240" w:lineRule="auto"/>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Санкт-Петербург, ул. Сызранская, д. 15</w:t>
            </w:r>
          </w:p>
        </w:tc>
        <w:tc>
          <w:tcPr>
            <w:tcW w:w="2020" w:type="dxa"/>
            <w:tcBorders>
              <w:top w:val="nil"/>
              <w:left w:val="nil"/>
              <w:bottom w:val="single" w:sz="4" w:space="0" w:color="000000"/>
              <w:right w:val="single" w:sz="4" w:space="0" w:color="000000"/>
            </w:tcBorders>
          </w:tcPr>
          <w:p w:rsidR="00945FBE" w:rsidRPr="004B778A" w:rsidRDefault="00945FBE" w:rsidP="00945FBE">
            <w:pPr>
              <w:spacing w:after="0" w:line="240" w:lineRule="auto"/>
              <w:rPr>
                <w:rFonts w:ascii="Times New Roman" w:eastAsia="Times New Roman" w:hAnsi="Times New Roman" w:cs="Times New Roman"/>
                <w:sz w:val="20"/>
                <w:szCs w:val="20"/>
              </w:rPr>
            </w:pPr>
          </w:p>
        </w:tc>
      </w:tr>
      <w:tr w:rsidR="00945FBE" w:rsidRPr="004B778A" w:rsidTr="00D86CD4">
        <w:trPr>
          <w:trHeight w:val="299"/>
        </w:trPr>
        <w:tc>
          <w:tcPr>
            <w:tcW w:w="736" w:type="dxa"/>
            <w:tcBorders>
              <w:top w:val="nil"/>
              <w:left w:val="single" w:sz="4" w:space="0" w:color="000000"/>
              <w:bottom w:val="single" w:sz="4" w:space="0" w:color="000000"/>
              <w:right w:val="single" w:sz="4" w:space="0" w:color="000000"/>
            </w:tcBorders>
            <w:shd w:val="clear" w:color="auto" w:fill="auto"/>
            <w:vAlign w:val="bottom"/>
          </w:tcPr>
          <w:p w:rsidR="00945FBE" w:rsidRPr="004B778A" w:rsidRDefault="00945FBE" w:rsidP="00945FBE">
            <w:pPr>
              <w:spacing w:after="0" w:line="240" w:lineRule="auto"/>
              <w:jc w:val="center"/>
              <w:rPr>
                <w:rFonts w:ascii="Times New Roman" w:eastAsia="Times New Roman" w:hAnsi="Times New Roman" w:cs="Times New Roman"/>
                <w:sz w:val="20"/>
                <w:szCs w:val="20"/>
              </w:rPr>
            </w:pPr>
          </w:p>
        </w:tc>
        <w:tc>
          <w:tcPr>
            <w:tcW w:w="3758" w:type="dxa"/>
            <w:tcBorders>
              <w:top w:val="nil"/>
              <w:left w:val="nil"/>
              <w:bottom w:val="single" w:sz="4" w:space="0" w:color="000000"/>
              <w:right w:val="single" w:sz="4" w:space="0" w:color="000000"/>
            </w:tcBorders>
            <w:shd w:val="clear" w:color="auto" w:fill="auto"/>
            <w:vAlign w:val="bottom"/>
          </w:tcPr>
          <w:p w:rsidR="00945FBE" w:rsidRPr="004B778A" w:rsidRDefault="00945FBE" w:rsidP="00945FBE">
            <w:pPr>
              <w:spacing w:after="0" w:line="240" w:lineRule="auto"/>
              <w:rPr>
                <w:rFonts w:ascii="Times New Roman" w:eastAsia="Times New Roman" w:hAnsi="Times New Roman" w:cs="Times New Roman"/>
                <w:sz w:val="20"/>
                <w:szCs w:val="20"/>
              </w:rPr>
            </w:pPr>
          </w:p>
        </w:tc>
        <w:tc>
          <w:tcPr>
            <w:tcW w:w="2707" w:type="dxa"/>
            <w:tcBorders>
              <w:top w:val="nil"/>
              <w:left w:val="nil"/>
              <w:bottom w:val="single" w:sz="4" w:space="0" w:color="000000"/>
              <w:right w:val="single" w:sz="4" w:space="0" w:color="000000"/>
            </w:tcBorders>
            <w:shd w:val="clear" w:color="auto" w:fill="auto"/>
            <w:vAlign w:val="bottom"/>
          </w:tcPr>
          <w:p w:rsidR="00945FBE" w:rsidRPr="004B778A" w:rsidRDefault="00945FBE" w:rsidP="00945FBE">
            <w:pPr>
              <w:spacing w:after="0" w:line="240" w:lineRule="auto"/>
              <w:rPr>
                <w:rFonts w:ascii="Times New Roman" w:eastAsia="Times New Roman" w:hAnsi="Times New Roman" w:cs="Times New Roman"/>
                <w:sz w:val="20"/>
                <w:szCs w:val="20"/>
              </w:rPr>
            </w:pPr>
          </w:p>
        </w:tc>
        <w:tc>
          <w:tcPr>
            <w:tcW w:w="2020" w:type="dxa"/>
            <w:tcBorders>
              <w:top w:val="nil"/>
              <w:left w:val="nil"/>
              <w:bottom w:val="single" w:sz="4" w:space="0" w:color="000000"/>
              <w:right w:val="single" w:sz="4" w:space="0" w:color="000000"/>
            </w:tcBorders>
          </w:tcPr>
          <w:p w:rsidR="00945FBE" w:rsidRPr="004B778A" w:rsidRDefault="00945FBE" w:rsidP="00945FBE">
            <w:pPr>
              <w:spacing w:after="0" w:line="240" w:lineRule="auto"/>
              <w:rPr>
                <w:rFonts w:ascii="Times New Roman" w:eastAsia="Times New Roman" w:hAnsi="Times New Roman" w:cs="Times New Roman"/>
                <w:sz w:val="20"/>
                <w:szCs w:val="20"/>
              </w:rPr>
            </w:pPr>
          </w:p>
        </w:tc>
      </w:tr>
      <w:tr w:rsidR="00945FBE" w:rsidRPr="004B778A" w:rsidTr="00D86CD4">
        <w:trPr>
          <w:trHeight w:val="69"/>
        </w:trPr>
        <w:tc>
          <w:tcPr>
            <w:tcW w:w="736" w:type="dxa"/>
            <w:tcBorders>
              <w:top w:val="single" w:sz="4" w:space="0" w:color="000000"/>
              <w:left w:val="single" w:sz="4" w:space="0" w:color="000000"/>
              <w:bottom w:val="single" w:sz="4" w:space="0" w:color="000000"/>
              <w:right w:val="single" w:sz="4" w:space="0" w:color="000000"/>
            </w:tcBorders>
            <w:shd w:val="clear" w:color="auto" w:fill="auto"/>
            <w:vAlign w:val="bottom"/>
          </w:tcPr>
          <w:p w:rsidR="00945FBE" w:rsidRPr="004B778A" w:rsidRDefault="00945FBE" w:rsidP="00945FBE">
            <w:pPr>
              <w:spacing w:after="0" w:line="240" w:lineRule="auto"/>
              <w:jc w:val="center"/>
              <w:rPr>
                <w:rFonts w:ascii="Times New Roman" w:eastAsia="Times New Roman" w:hAnsi="Times New Roman" w:cs="Times New Roman"/>
                <w:sz w:val="20"/>
                <w:szCs w:val="20"/>
              </w:rPr>
            </w:pPr>
          </w:p>
        </w:tc>
        <w:tc>
          <w:tcPr>
            <w:tcW w:w="3758" w:type="dxa"/>
            <w:tcBorders>
              <w:top w:val="single" w:sz="4" w:space="0" w:color="000000"/>
              <w:left w:val="nil"/>
              <w:bottom w:val="single" w:sz="4" w:space="0" w:color="000000"/>
              <w:right w:val="single" w:sz="4" w:space="0" w:color="000000"/>
            </w:tcBorders>
            <w:shd w:val="clear" w:color="auto" w:fill="auto"/>
            <w:vAlign w:val="center"/>
          </w:tcPr>
          <w:p w:rsidR="00945FBE" w:rsidRPr="004B778A" w:rsidRDefault="00945FBE" w:rsidP="00945FBE">
            <w:pPr>
              <w:spacing w:after="0" w:line="240" w:lineRule="auto"/>
              <w:rPr>
                <w:rFonts w:ascii="Times New Roman" w:eastAsia="Times New Roman" w:hAnsi="Times New Roman" w:cs="Times New Roman"/>
                <w:sz w:val="20"/>
                <w:szCs w:val="20"/>
              </w:rPr>
            </w:pPr>
          </w:p>
        </w:tc>
        <w:tc>
          <w:tcPr>
            <w:tcW w:w="2707" w:type="dxa"/>
            <w:tcBorders>
              <w:top w:val="single" w:sz="4" w:space="0" w:color="000000"/>
              <w:left w:val="nil"/>
              <w:bottom w:val="single" w:sz="4" w:space="0" w:color="000000"/>
              <w:right w:val="single" w:sz="4" w:space="0" w:color="000000"/>
            </w:tcBorders>
            <w:shd w:val="clear" w:color="auto" w:fill="auto"/>
            <w:vAlign w:val="center"/>
          </w:tcPr>
          <w:p w:rsidR="00945FBE" w:rsidRPr="004B778A" w:rsidRDefault="00945FBE" w:rsidP="00945FBE">
            <w:pPr>
              <w:spacing w:after="0" w:line="240" w:lineRule="auto"/>
              <w:rPr>
                <w:rFonts w:ascii="Times New Roman" w:eastAsia="Times New Roman" w:hAnsi="Times New Roman" w:cs="Times New Roman"/>
                <w:sz w:val="20"/>
                <w:szCs w:val="20"/>
              </w:rPr>
            </w:pPr>
          </w:p>
        </w:tc>
        <w:tc>
          <w:tcPr>
            <w:tcW w:w="2020" w:type="dxa"/>
            <w:tcBorders>
              <w:top w:val="single" w:sz="4" w:space="0" w:color="000000"/>
              <w:left w:val="nil"/>
              <w:bottom w:val="single" w:sz="4" w:space="0" w:color="000000"/>
              <w:right w:val="single" w:sz="4" w:space="0" w:color="000000"/>
            </w:tcBorders>
          </w:tcPr>
          <w:p w:rsidR="00945FBE" w:rsidRPr="004B778A" w:rsidRDefault="00945FBE" w:rsidP="00945FBE">
            <w:pPr>
              <w:spacing w:after="0" w:line="240" w:lineRule="auto"/>
              <w:rPr>
                <w:rFonts w:ascii="Times New Roman" w:eastAsia="Times New Roman" w:hAnsi="Times New Roman" w:cs="Times New Roman"/>
                <w:sz w:val="20"/>
                <w:szCs w:val="20"/>
              </w:rPr>
            </w:pPr>
          </w:p>
        </w:tc>
      </w:tr>
    </w:tbl>
    <w:p w:rsidR="00945FBE" w:rsidRPr="004B778A" w:rsidRDefault="00945FBE" w:rsidP="00945FBE">
      <w:pPr>
        <w:spacing w:after="0" w:line="240" w:lineRule="auto"/>
        <w:ind w:right="-908"/>
        <w:rPr>
          <w:rFonts w:ascii="Times New Roman" w:eastAsia="Times New Roman" w:hAnsi="Times New Roman" w:cs="Times New Roman"/>
          <w:sz w:val="20"/>
          <w:szCs w:val="20"/>
        </w:rPr>
      </w:pPr>
    </w:p>
    <w:p w:rsidR="00945FBE" w:rsidRPr="004B778A" w:rsidRDefault="00945FBE" w:rsidP="00945FBE">
      <w:pPr>
        <w:spacing w:after="0" w:line="240" w:lineRule="auto"/>
        <w:ind w:right="-908"/>
        <w:rPr>
          <w:rFonts w:ascii="Times New Roman" w:eastAsia="Times New Roman" w:hAnsi="Times New Roman" w:cs="Times New Roman"/>
          <w:sz w:val="20"/>
          <w:szCs w:val="20"/>
        </w:rPr>
      </w:pPr>
    </w:p>
    <w:p w:rsidR="00945FBE" w:rsidRPr="004B778A" w:rsidRDefault="00945FBE" w:rsidP="00945FBE">
      <w:pPr>
        <w:spacing w:after="0" w:line="240" w:lineRule="auto"/>
        <w:ind w:right="-908"/>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                                                                    ФОРМА СОГЛАСОВАНА: </w:t>
      </w:r>
    </w:p>
    <w:p w:rsidR="00945FBE" w:rsidRPr="004B778A" w:rsidRDefault="00945FBE" w:rsidP="00945FBE">
      <w:pPr>
        <w:spacing w:after="0" w:line="240" w:lineRule="auto"/>
        <w:ind w:right="-908"/>
        <w:rPr>
          <w:rFonts w:ascii="Times New Roman" w:eastAsia="Times New Roman" w:hAnsi="Times New Roman" w:cs="Times New Roman"/>
          <w:sz w:val="20"/>
          <w:szCs w:val="20"/>
        </w:rPr>
      </w:pPr>
    </w:p>
    <w:p w:rsidR="00945FBE" w:rsidRPr="004B778A" w:rsidRDefault="00945FBE" w:rsidP="00945FBE">
      <w:pPr>
        <w:spacing w:after="0" w:line="240" w:lineRule="auto"/>
        <w:ind w:right="-908"/>
        <w:rPr>
          <w:rFonts w:ascii="Times New Roman" w:eastAsia="Times New Roman" w:hAnsi="Times New Roman" w:cs="Times New Roman"/>
          <w:sz w:val="20"/>
          <w:szCs w:val="20"/>
        </w:rPr>
      </w:pPr>
    </w:p>
    <w:p w:rsidR="00945FBE" w:rsidRPr="004B778A" w:rsidRDefault="00945FBE" w:rsidP="00945FBE">
      <w:pPr>
        <w:keepNext/>
        <w:spacing w:after="0" w:line="240" w:lineRule="auto"/>
        <w:jc w:val="both"/>
        <w:rPr>
          <w:rFonts w:ascii="Times New Roman" w:eastAsia="Times New Roman" w:hAnsi="Times New Roman" w:cs="Times New Roman"/>
          <w:b/>
          <w:i/>
          <w:sz w:val="20"/>
          <w:szCs w:val="20"/>
        </w:rPr>
      </w:pPr>
      <w:proofErr w:type="gramStart"/>
      <w:r w:rsidRPr="004B778A">
        <w:rPr>
          <w:rFonts w:ascii="Times New Roman" w:eastAsia="Times New Roman" w:hAnsi="Times New Roman" w:cs="Times New Roman"/>
          <w:b/>
          <w:sz w:val="20"/>
          <w:szCs w:val="20"/>
        </w:rPr>
        <w:t xml:space="preserve">ПОСТАВЩИК:   </w:t>
      </w:r>
      <w:proofErr w:type="gramEnd"/>
      <w:r w:rsidRPr="004B778A">
        <w:rPr>
          <w:rFonts w:ascii="Times New Roman" w:eastAsia="Times New Roman" w:hAnsi="Times New Roman" w:cs="Times New Roman"/>
          <w:b/>
          <w:sz w:val="20"/>
          <w:szCs w:val="20"/>
        </w:rPr>
        <w:t xml:space="preserve">                                                             ПОКУПАТЕЛЬ: </w:t>
      </w:r>
    </w:p>
    <w:tbl>
      <w:tblPr>
        <w:tblW w:w="10121" w:type="dxa"/>
        <w:tblLayout w:type="fixed"/>
        <w:tblLook w:val="0400" w:firstRow="0" w:lastRow="0" w:firstColumn="0" w:lastColumn="0" w:noHBand="0" w:noVBand="1"/>
      </w:tblPr>
      <w:tblGrid>
        <w:gridCol w:w="5005"/>
        <w:gridCol w:w="5116"/>
      </w:tblGrid>
      <w:tr w:rsidR="00945FBE" w:rsidRPr="004B778A" w:rsidTr="00D86CD4">
        <w:tc>
          <w:tcPr>
            <w:tcW w:w="5005" w:type="dxa"/>
          </w:tcPr>
          <w:p w:rsidR="00945FBE" w:rsidRPr="004B778A" w:rsidRDefault="00945FBE" w:rsidP="00945FBE">
            <w:pPr>
              <w:keepNext/>
              <w:spacing w:after="0" w:line="240" w:lineRule="auto"/>
              <w:jc w:val="both"/>
              <w:rPr>
                <w:rFonts w:ascii="Times New Roman" w:eastAsia="Times New Roman" w:hAnsi="Times New Roman" w:cs="Times New Roman"/>
                <w:i/>
                <w:sz w:val="20"/>
                <w:szCs w:val="20"/>
              </w:rPr>
            </w:pPr>
            <w:r w:rsidRPr="004B778A">
              <w:rPr>
                <w:rFonts w:ascii="Times New Roman" w:eastAsia="Times New Roman" w:hAnsi="Times New Roman" w:cs="Times New Roman"/>
                <w:i/>
                <w:sz w:val="20"/>
                <w:szCs w:val="20"/>
              </w:rPr>
              <w:t>____________</w:t>
            </w:r>
          </w:p>
          <w:p w:rsidR="00945FBE" w:rsidRPr="004B778A" w:rsidRDefault="00945FBE" w:rsidP="00945FBE">
            <w:pPr>
              <w:keepNext/>
              <w:spacing w:after="0" w:line="240" w:lineRule="auto"/>
              <w:jc w:val="both"/>
              <w:rPr>
                <w:rFonts w:ascii="Times New Roman" w:eastAsia="Times New Roman" w:hAnsi="Times New Roman" w:cs="Times New Roman"/>
                <w:i/>
                <w:sz w:val="20"/>
                <w:szCs w:val="20"/>
              </w:rPr>
            </w:pPr>
            <w:r w:rsidRPr="004B778A">
              <w:rPr>
                <w:rFonts w:ascii="Times New Roman" w:eastAsia="Times New Roman" w:hAnsi="Times New Roman" w:cs="Times New Roman"/>
                <w:i/>
                <w:sz w:val="20"/>
                <w:szCs w:val="20"/>
              </w:rPr>
              <w:t xml:space="preserve">СПб ГУП «Горэлектротранс»                                                </w:t>
            </w:r>
          </w:p>
          <w:p w:rsidR="00945FBE" w:rsidRPr="004B778A" w:rsidRDefault="00945FBE" w:rsidP="00945FBE">
            <w:pPr>
              <w:keepNext/>
              <w:spacing w:after="0" w:line="240" w:lineRule="auto"/>
              <w:jc w:val="both"/>
              <w:rPr>
                <w:rFonts w:ascii="Times New Roman" w:eastAsia="Times New Roman" w:hAnsi="Times New Roman" w:cs="Times New Roman"/>
                <w:i/>
                <w:sz w:val="20"/>
                <w:szCs w:val="20"/>
              </w:rPr>
            </w:pPr>
          </w:p>
        </w:tc>
        <w:tc>
          <w:tcPr>
            <w:tcW w:w="5116" w:type="dxa"/>
          </w:tcPr>
          <w:p w:rsidR="00945FBE" w:rsidRPr="004B778A" w:rsidRDefault="00945FBE" w:rsidP="00945FBE">
            <w:pPr>
              <w:keepNext/>
              <w:spacing w:after="0" w:line="240" w:lineRule="auto"/>
              <w:jc w:val="both"/>
              <w:rPr>
                <w:rFonts w:ascii="Times New Roman" w:eastAsia="Times New Roman" w:hAnsi="Times New Roman" w:cs="Times New Roman"/>
                <w:i/>
                <w:sz w:val="20"/>
                <w:szCs w:val="20"/>
              </w:rPr>
            </w:pPr>
          </w:p>
          <w:p w:rsidR="00945FBE" w:rsidRPr="004B778A" w:rsidRDefault="00945FBE" w:rsidP="00945FBE">
            <w:pPr>
              <w:keepNext/>
              <w:spacing w:after="0" w:line="240" w:lineRule="auto"/>
              <w:jc w:val="both"/>
              <w:rPr>
                <w:rFonts w:ascii="Times New Roman" w:eastAsia="Times New Roman" w:hAnsi="Times New Roman" w:cs="Times New Roman"/>
                <w:i/>
                <w:sz w:val="20"/>
                <w:szCs w:val="20"/>
              </w:rPr>
            </w:pPr>
            <w:r w:rsidRPr="004B778A">
              <w:rPr>
                <w:rFonts w:ascii="Times New Roman" w:eastAsia="Times New Roman" w:hAnsi="Times New Roman" w:cs="Times New Roman"/>
                <w:i/>
                <w:sz w:val="20"/>
                <w:szCs w:val="20"/>
              </w:rPr>
              <w:t>_____________________</w:t>
            </w:r>
          </w:p>
        </w:tc>
      </w:tr>
      <w:tr w:rsidR="00945FBE" w:rsidRPr="004B778A" w:rsidTr="00D86CD4">
        <w:tc>
          <w:tcPr>
            <w:tcW w:w="5005" w:type="dxa"/>
          </w:tcPr>
          <w:p w:rsidR="00945FBE" w:rsidRPr="004B778A" w:rsidRDefault="00945FBE" w:rsidP="00945FBE">
            <w:pPr>
              <w:keepNext/>
              <w:spacing w:after="0" w:line="240" w:lineRule="auto"/>
              <w:jc w:val="both"/>
              <w:rPr>
                <w:rFonts w:ascii="Times New Roman" w:eastAsia="Times New Roman" w:hAnsi="Times New Roman" w:cs="Times New Roman"/>
                <w:i/>
                <w:sz w:val="20"/>
                <w:szCs w:val="20"/>
              </w:rPr>
            </w:pPr>
            <w:r w:rsidRPr="004B778A">
              <w:rPr>
                <w:rFonts w:ascii="Times New Roman" w:eastAsia="Times New Roman" w:hAnsi="Times New Roman" w:cs="Times New Roman"/>
                <w:sz w:val="20"/>
                <w:szCs w:val="20"/>
              </w:rPr>
              <w:t xml:space="preserve">______________ /___________/                     </w:t>
            </w:r>
          </w:p>
        </w:tc>
        <w:tc>
          <w:tcPr>
            <w:tcW w:w="5116" w:type="dxa"/>
          </w:tcPr>
          <w:p w:rsidR="00945FBE" w:rsidRPr="004B778A" w:rsidRDefault="00945FBE" w:rsidP="00945FBE">
            <w:pPr>
              <w:keepNext/>
              <w:spacing w:after="0" w:line="240" w:lineRule="auto"/>
              <w:jc w:val="both"/>
              <w:rPr>
                <w:rFonts w:ascii="Times New Roman" w:eastAsia="Times New Roman" w:hAnsi="Times New Roman" w:cs="Times New Roman"/>
                <w:i/>
                <w:sz w:val="20"/>
                <w:szCs w:val="20"/>
              </w:rPr>
            </w:pPr>
            <w:r w:rsidRPr="004B778A">
              <w:rPr>
                <w:rFonts w:ascii="Times New Roman" w:eastAsia="Times New Roman" w:hAnsi="Times New Roman" w:cs="Times New Roman"/>
                <w:i/>
                <w:sz w:val="20"/>
                <w:szCs w:val="20"/>
              </w:rPr>
              <w:t>____________________/ _____________</w:t>
            </w:r>
          </w:p>
          <w:p w:rsidR="00945FBE" w:rsidRPr="004B778A" w:rsidRDefault="00945FBE" w:rsidP="00945FBE">
            <w:pPr>
              <w:keepNext/>
              <w:spacing w:after="0" w:line="240" w:lineRule="auto"/>
              <w:jc w:val="both"/>
              <w:rPr>
                <w:rFonts w:ascii="Times New Roman" w:eastAsia="Times New Roman" w:hAnsi="Times New Roman" w:cs="Times New Roman"/>
                <w:i/>
                <w:sz w:val="20"/>
                <w:szCs w:val="20"/>
              </w:rPr>
            </w:pPr>
            <w:r w:rsidRPr="004B778A">
              <w:rPr>
                <w:rFonts w:ascii="Times New Roman" w:eastAsia="Times New Roman" w:hAnsi="Times New Roman" w:cs="Times New Roman"/>
                <w:i/>
                <w:sz w:val="20"/>
                <w:szCs w:val="20"/>
              </w:rPr>
              <w:t xml:space="preserve">                  </w:t>
            </w:r>
          </w:p>
        </w:tc>
      </w:tr>
    </w:tbl>
    <w:p w:rsidR="00945FBE" w:rsidRPr="004B778A" w:rsidRDefault="00945FBE" w:rsidP="00945FBE">
      <w:pPr>
        <w:spacing w:after="0" w:line="240" w:lineRule="auto"/>
        <w:rPr>
          <w:rFonts w:ascii="Calibri" w:eastAsia="Calibri" w:hAnsi="Calibri" w:cs="Calibri"/>
        </w:rPr>
      </w:pPr>
    </w:p>
    <w:p w:rsidR="00945FBE" w:rsidRPr="004B778A" w:rsidRDefault="00945FBE" w:rsidP="00945FBE">
      <w:pPr>
        <w:spacing w:after="0" w:line="240" w:lineRule="auto"/>
        <w:jc w:val="right"/>
        <w:rPr>
          <w:rFonts w:ascii="Calibri" w:eastAsia="Calibri" w:hAnsi="Calibri" w:cs="Calibri"/>
        </w:rPr>
      </w:pPr>
    </w:p>
    <w:p w:rsidR="00945FBE" w:rsidRPr="004B778A" w:rsidRDefault="00945FBE" w:rsidP="00945FBE">
      <w:pPr>
        <w:spacing w:after="0" w:line="240" w:lineRule="auto"/>
        <w:jc w:val="right"/>
        <w:rPr>
          <w:rFonts w:ascii="Calibri" w:eastAsia="Calibri" w:hAnsi="Calibri" w:cs="Calibri"/>
        </w:rPr>
      </w:pPr>
    </w:p>
    <w:p w:rsidR="00945FBE" w:rsidRPr="004B778A" w:rsidRDefault="00945FBE" w:rsidP="00945FBE">
      <w:pPr>
        <w:spacing w:after="0" w:line="240" w:lineRule="auto"/>
        <w:jc w:val="right"/>
        <w:rPr>
          <w:rFonts w:ascii="Calibri" w:eastAsia="Calibri" w:hAnsi="Calibri" w:cs="Calibri"/>
        </w:rPr>
      </w:pPr>
    </w:p>
    <w:p w:rsidR="00945FBE" w:rsidRPr="004B778A" w:rsidRDefault="00945FBE" w:rsidP="00945FBE">
      <w:pPr>
        <w:spacing w:after="0" w:line="240" w:lineRule="auto"/>
        <w:jc w:val="right"/>
        <w:rPr>
          <w:rFonts w:ascii="Calibri" w:eastAsia="Calibri" w:hAnsi="Calibri" w:cs="Calibri"/>
        </w:rPr>
      </w:pPr>
    </w:p>
    <w:p w:rsidR="00945FBE" w:rsidRPr="004B778A" w:rsidRDefault="00945FBE" w:rsidP="00945FBE">
      <w:pPr>
        <w:spacing w:after="0" w:line="240" w:lineRule="auto"/>
        <w:jc w:val="right"/>
        <w:rPr>
          <w:rFonts w:ascii="Calibri" w:eastAsia="Calibri" w:hAnsi="Calibri" w:cs="Calibri"/>
        </w:rPr>
      </w:pPr>
    </w:p>
    <w:p w:rsidR="00945FBE" w:rsidRPr="004B778A" w:rsidRDefault="00945FBE" w:rsidP="00945FBE">
      <w:pPr>
        <w:spacing w:after="0" w:line="240" w:lineRule="auto"/>
        <w:jc w:val="right"/>
        <w:rPr>
          <w:rFonts w:ascii="Calibri" w:eastAsia="Calibri" w:hAnsi="Calibri" w:cs="Calibri"/>
        </w:rPr>
      </w:pPr>
    </w:p>
    <w:p w:rsidR="00945FBE" w:rsidRPr="004B778A" w:rsidRDefault="00945FBE" w:rsidP="00945FBE">
      <w:pPr>
        <w:spacing w:after="0" w:line="240" w:lineRule="auto"/>
        <w:jc w:val="right"/>
        <w:rPr>
          <w:rFonts w:ascii="Calibri" w:eastAsia="Calibri" w:hAnsi="Calibri" w:cs="Calibri"/>
        </w:rPr>
      </w:pPr>
    </w:p>
    <w:p w:rsidR="00945FBE" w:rsidRPr="004B778A" w:rsidRDefault="00945FBE" w:rsidP="00945FBE">
      <w:pPr>
        <w:spacing w:after="0" w:line="240" w:lineRule="auto"/>
        <w:jc w:val="right"/>
        <w:rPr>
          <w:rFonts w:ascii="Calibri" w:eastAsia="Calibri" w:hAnsi="Calibri" w:cs="Calibri"/>
        </w:rPr>
      </w:pPr>
    </w:p>
    <w:p w:rsidR="00945FBE" w:rsidRPr="004B778A" w:rsidRDefault="00945FBE" w:rsidP="00945FBE">
      <w:pPr>
        <w:spacing w:after="0" w:line="240" w:lineRule="auto"/>
        <w:jc w:val="right"/>
        <w:rPr>
          <w:rFonts w:ascii="Calibri" w:eastAsia="Calibri" w:hAnsi="Calibri" w:cs="Calibri"/>
        </w:rPr>
      </w:pPr>
    </w:p>
    <w:p w:rsidR="00945FBE" w:rsidRPr="004B778A" w:rsidRDefault="00945FBE" w:rsidP="00945FBE">
      <w:pPr>
        <w:spacing w:after="0" w:line="240" w:lineRule="auto"/>
        <w:jc w:val="right"/>
        <w:rPr>
          <w:rFonts w:ascii="Calibri" w:eastAsia="Calibri" w:hAnsi="Calibri" w:cs="Calibri"/>
        </w:rPr>
      </w:pPr>
    </w:p>
    <w:p w:rsidR="00945FBE" w:rsidRPr="004B778A" w:rsidRDefault="00945FBE" w:rsidP="00945FBE">
      <w:pPr>
        <w:spacing w:after="0" w:line="240" w:lineRule="auto"/>
        <w:jc w:val="right"/>
        <w:rPr>
          <w:rFonts w:ascii="Calibri" w:eastAsia="Calibri" w:hAnsi="Calibri" w:cs="Calibri"/>
        </w:rPr>
      </w:pPr>
    </w:p>
    <w:p w:rsidR="00030DEF" w:rsidRPr="004B778A" w:rsidRDefault="00030DEF">
      <w:pPr>
        <w:rPr>
          <w:rFonts w:ascii="Calibri" w:eastAsia="Calibri" w:hAnsi="Calibri" w:cs="Calibri"/>
        </w:rPr>
      </w:pPr>
      <w:r w:rsidRPr="004B778A">
        <w:rPr>
          <w:rFonts w:ascii="Calibri" w:eastAsia="Calibri" w:hAnsi="Calibri" w:cs="Calibri"/>
        </w:rPr>
        <w:br w:type="page"/>
      </w:r>
    </w:p>
    <w:p w:rsidR="00945FBE" w:rsidRPr="004B778A" w:rsidRDefault="00945FBE" w:rsidP="00945FBE">
      <w:pPr>
        <w:spacing w:after="0" w:line="240" w:lineRule="auto"/>
        <w:jc w:val="right"/>
        <w:rPr>
          <w:rFonts w:ascii="Calibri" w:eastAsia="Calibri" w:hAnsi="Calibri" w:cs="Calibri"/>
        </w:rPr>
      </w:pPr>
    </w:p>
    <w:p w:rsidR="00945FBE" w:rsidRPr="004B778A" w:rsidRDefault="00945FBE" w:rsidP="00945FBE">
      <w:pPr>
        <w:spacing w:after="0" w:line="240" w:lineRule="auto"/>
        <w:jc w:val="right"/>
        <w:rPr>
          <w:rFonts w:ascii="Calibri" w:eastAsia="Calibri" w:hAnsi="Calibri" w:cs="Calibri"/>
        </w:rPr>
      </w:pPr>
    </w:p>
    <w:p w:rsidR="00945FBE" w:rsidRPr="004B778A" w:rsidRDefault="00945FBE" w:rsidP="00945FBE">
      <w:pPr>
        <w:spacing w:after="0" w:line="240" w:lineRule="auto"/>
        <w:jc w:val="right"/>
        <w:rPr>
          <w:rFonts w:ascii="Calibri" w:eastAsia="Calibri" w:hAnsi="Calibri" w:cs="Calibri"/>
        </w:rPr>
      </w:pPr>
    </w:p>
    <w:p w:rsidR="00945FBE" w:rsidRPr="004B778A" w:rsidRDefault="00945FBE" w:rsidP="00945FBE">
      <w:pPr>
        <w:spacing w:after="0" w:line="240" w:lineRule="auto"/>
        <w:jc w:val="right"/>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Приложение №5</w:t>
      </w:r>
    </w:p>
    <w:p w:rsidR="00945FBE" w:rsidRPr="004B778A" w:rsidRDefault="00945FBE" w:rsidP="00945FBE">
      <w:pPr>
        <w:spacing w:after="0" w:line="240" w:lineRule="auto"/>
        <w:jc w:val="right"/>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к Договору № _____ / _____ </w:t>
      </w:r>
    </w:p>
    <w:p w:rsidR="00945FBE" w:rsidRPr="004B778A" w:rsidRDefault="00945FBE" w:rsidP="00945FBE">
      <w:pPr>
        <w:spacing w:after="0" w:line="240" w:lineRule="auto"/>
        <w:jc w:val="right"/>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от «_____» ____________ 2025   </w:t>
      </w:r>
    </w:p>
    <w:p w:rsidR="00945FBE" w:rsidRPr="004B778A" w:rsidRDefault="00945FBE" w:rsidP="00945FBE">
      <w:pPr>
        <w:spacing w:after="0" w:line="240" w:lineRule="auto"/>
        <w:jc w:val="right"/>
        <w:rPr>
          <w:rFonts w:ascii="Calibri" w:eastAsia="Calibri" w:hAnsi="Calibri" w:cs="Calibri"/>
        </w:rPr>
      </w:pPr>
    </w:p>
    <w:p w:rsidR="00945FBE" w:rsidRPr="004B778A" w:rsidRDefault="00945FBE" w:rsidP="00945FBE">
      <w:pPr>
        <w:spacing w:after="0" w:line="240" w:lineRule="auto"/>
        <w:rPr>
          <w:rFonts w:ascii="Times New Roman" w:eastAsia="Calibri" w:hAnsi="Times New Roman" w:cs="Times New Roman"/>
        </w:rPr>
      </w:pPr>
    </w:p>
    <w:p w:rsidR="00945FBE" w:rsidRPr="004B778A" w:rsidRDefault="00945FBE" w:rsidP="00945FBE">
      <w:pPr>
        <w:spacing w:after="0" w:line="240" w:lineRule="auto"/>
        <w:rPr>
          <w:rFonts w:ascii="Times New Roman" w:eastAsia="Calibri" w:hAnsi="Times New Roman" w:cs="Times New Roman"/>
        </w:rPr>
      </w:pPr>
    </w:p>
    <w:p w:rsidR="00945FBE" w:rsidRPr="004B778A" w:rsidRDefault="00945FBE" w:rsidP="00945FBE">
      <w:pPr>
        <w:spacing w:after="0" w:line="360" w:lineRule="auto"/>
        <w:jc w:val="center"/>
        <w:rPr>
          <w:rFonts w:ascii="Times New Roman" w:eastAsia="Calibri" w:hAnsi="Times New Roman" w:cs="Times New Roman"/>
        </w:rPr>
      </w:pPr>
      <w:r w:rsidRPr="004B778A">
        <w:rPr>
          <w:rFonts w:ascii="Times New Roman" w:eastAsia="Calibri" w:hAnsi="Times New Roman" w:cs="Times New Roman"/>
          <w:b/>
        </w:rPr>
        <w:t xml:space="preserve">Акт приема-передачи подвижного состава </w:t>
      </w:r>
      <w:r w:rsidRPr="004B778A">
        <w:rPr>
          <w:rFonts w:ascii="Times New Roman" w:eastAsia="Calibri" w:hAnsi="Times New Roman" w:cs="Times New Roman"/>
          <w:b/>
        </w:rPr>
        <w:br/>
      </w:r>
      <w:r w:rsidRPr="004B778A">
        <w:rPr>
          <w:rFonts w:ascii="Times New Roman" w:eastAsia="Calibri" w:hAnsi="Times New Roman" w:cs="Times New Roman"/>
        </w:rPr>
        <w:t xml:space="preserve">№ ___ от «_____» _______________202__ </w:t>
      </w:r>
    </w:p>
    <w:p w:rsidR="00945FBE" w:rsidRPr="004B778A" w:rsidRDefault="00945FBE" w:rsidP="00945FBE">
      <w:pPr>
        <w:spacing w:after="0" w:line="360" w:lineRule="auto"/>
        <w:jc w:val="center"/>
        <w:rPr>
          <w:rFonts w:ascii="Times New Roman" w:eastAsia="Calibri" w:hAnsi="Times New Roman" w:cs="Times New Roman"/>
        </w:rPr>
      </w:pPr>
      <w:r w:rsidRPr="004B778A">
        <w:rPr>
          <w:rFonts w:ascii="Times New Roman" w:eastAsia="Calibri" w:hAnsi="Times New Roman" w:cs="Times New Roman"/>
        </w:rPr>
        <w:t>(Форма)</w:t>
      </w:r>
    </w:p>
    <w:p w:rsidR="00945FBE" w:rsidRPr="004B778A" w:rsidRDefault="00945FBE" w:rsidP="00945FBE">
      <w:pPr>
        <w:spacing w:after="0" w:line="240" w:lineRule="auto"/>
        <w:jc w:val="center"/>
        <w:rPr>
          <w:rFonts w:ascii="Times New Roman" w:eastAsia="Calibri" w:hAnsi="Times New Roman" w:cs="Times New Roman"/>
        </w:rPr>
      </w:pPr>
      <w:r w:rsidRPr="004B778A">
        <w:rPr>
          <w:rFonts w:ascii="Times New Roman" w:eastAsia="Calibri" w:hAnsi="Times New Roman" w:cs="Times New Roman"/>
        </w:rPr>
        <w:t>Санкт-Петербургское государственное предприятие городского электрического транспорта</w:t>
      </w:r>
    </w:p>
    <w:p w:rsidR="00945FBE" w:rsidRPr="004B778A" w:rsidRDefault="00945FBE" w:rsidP="00945FBE">
      <w:pPr>
        <w:spacing w:after="0" w:line="240" w:lineRule="auto"/>
        <w:jc w:val="both"/>
        <w:rPr>
          <w:rFonts w:ascii="Times New Roman" w:eastAsia="Calibri" w:hAnsi="Times New Roman" w:cs="Times New Roman"/>
          <w:sz w:val="20"/>
          <w:szCs w:val="20"/>
        </w:rPr>
      </w:pPr>
      <w:r w:rsidRPr="004B778A">
        <w:rPr>
          <w:rFonts w:ascii="Times New Roman" w:eastAsia="Calibri" w:hAnsi="Times New Roman" w:cs="Times New Roman"/>
          <w:sz w:val="20"/>
          <w:szCs w:val="20"/>
        </w:rPr>
        <w:t>Мы, нижеподписавшиеся, главный инженер ОСП «Служба пути» ________________________, начальник производства ЦРСПС ______________________, мастер контрольный ЦРСПС _______________________, составили настоящий акт о том, что единица подвижного состава поступила на площадку по адресу: Санкт-Петербург, ул. Маршала Говорова, д. 33 для демонтажа силами Покупателя.</w:t>
      </w:r>
    </w:p>
    <w:p w:rsidR="00945FBE" w:rsidRPr="004B778A" w:rsidRDefault="00945FBE" w:rsidP="00945FBE">
      <w:pPr>
        <w:spacing w:after="0" w:line="240" w:lineRule="auto"/>
        <w:jc w:val="both"/>
        <w:rPr>
          <w:rFonts w:ascii="Times New Roman" w:eastAsia="Calibri" w:hAnsi="Times New Roman" w:cs="Times New Roman"/>
          <w:sz w:val="20"/>
          <w:szCs w:val="20"/>
        </w:rPr>
      </w:pPr>
    </w:p>
    <w:p w:rsidR="00945FBE" w:rsidRPr="004B778A" w:rsidRDefault="00945FBE" w:rsidP="00945FBE">
      <w:pPr>
        <w:numPr>
          <w:ilvl w:val="3"/>
          <w:numId w:val="36"/>
        </w:numPr>
        <w:spacing w:after="0" w:line="240" w:lineRule="auto"/>
        <w:ind w:left="1134" w:hanging="567"/>
        <w:jc w:val="both"/>
        <w:rPr>
          <w:rFonts w:ascii="Times New Roman" w:eastAsia="Times New Roman" w:hAnsi="Times New Roman" w:cs="Times New Roman"/>
          <w:b/>
          <w:sz w:val="20"/>
          <w:szCs w:val="20"/>
        </w:rPr>
      </w:pPr>
      <w:r w:rsidRPr="004B778A">
        <w:rPr>
          <w:rFonts w:ascii="Times New Roman" w:eastAsia="Calibri" w:hAnsi="Times New Roman" w:cs="Times New Roman"/>
          <w:sz w:val="20"/>
          <w:szCs w:val="20"/>
        </w:rPr>
        <w:t>Вид подвижного состава и его номер: ___________________________;</w:t>
      </w:r>
    </w:p>
    <w:p w:rsidR="00945FBE" w:rsidRPr="004B778A" w:rsidRDefault="00945FBE" w:rsidP="00945FBE">
      <w:pPr>
        <w:numPr>
          <w:ilvl w:val="3"/>
          <w:numId w:val="36"/>
        </w:numPr>
        <w:spacing w:after="0" w:line="240" w:lineRule="auto"/>
        <w:ind w:left="1134" w:hanging="567"/>
        <w:jc w:val="both"/>
        <w:rPr>
          <w:rFonts w:ascii="Times New Roman" w:eastAsia="Times New Roman" w:hAnsi="Times New Roman" w:cs="Times New Roman"/>
          <w:b/>
          <w:sz w:val="20"/>
          <w:szCs w:val="20"/>
        </w:rPr>
      </w:pPr>
      <w:r w:rsidRPr="004B778A">
        <w:rPr>
          <w:rFonts w:ascii="Times New Roman" w:eastAsia="Calibri" w:hAnsi="Times New Roman" w:cs="Times New Roman"/>
          <w:sz w:val="20"/>
          <w:szCs w:val="20"/>
        </w:rPr>
        <w:t>Зав. Номер __________________________;</w:t>
      </w:r>
    </w:p>
    <w:p w:rsidR="00945FBE" w:rsidRPr="004B778A" w:rsidRDefault="00945FBE" w:rsidP="00945FBE">
      <w:pPr>
        <w:numPr>
          <w:ilvl w:val="3"/>
          <w:numId w:val="36"/>
        </w:numPr>
        <w:spacing w:after="0" w:line="240" w:lineRule="auto"/>
        <w:ind w:left="1134" w:hanging="567"/>
        <w:jc w:val="both"/>
        <w:rPr>
          <w:rFonts w:ascii="Times New Roman" w:eastAsia="Times New Roman" w:hAnsi="Times New Roman" w:cs="Times New Roman"/>
          <w:b/>
          <w:sz w:val="20"/>
          <w:szCs w:val="20"/>
        </w:rPr>
      </w:pPr>
      <w:r w:rsidRPr="004B778A">
        <w:rPr>
          <w:rFonts w:ascii="Times New Roman" w:eastAsia="Calibri" w:hAnsi="Times New Roman" w:cs="Times New Roman"/>
          <w:sz w:val="20"/>
          <w:szCs w:val="20"/>
        </w:rPr>
        <w:t>Марка _________________________;</w:t>
      </w:r>
    </w:p>
    <w:p w:rsidR="00945FBE" w:rsidRPr="004B778A" w:rsidRDefault="00945FBE" w:rsidP="00945FBE">
      <w:pPr>
        <w:numPr>
          <w:ilvl w:val="3"/>
          <w:numId w:val="36"/>
        </w:numPr>
        <w:spacing w:after="0" w:line="240" w:lineRule="auto"/>
        <w:ind w:left="1134" w:hanging="567"/>
        <w:jc w:val="both"/>
        <w:rPr>
          <w:rFonts w:ascii="Times New Roman" w:eastAsia="Times New Roman" w:hAnsi="Times New Roman" w:cs="Times New Roman"/>
          <w:b/>
          <w:sz w:val="20"/>
          <w:szCs w:val="20"/>
        </w:rPr>
      </w:pPr>
      <w:r w:rsidRPr="004B778A">
        <w:rPr>
          <w:rFonts w:ascii="Times New Roman" w:eastAsia="Calibri" w:hAnsi="Times New Roman" w:cs="Times New Roman"/>
          <w:sz w:val="20"/>
          <w:szCs w:val="20"/>
        </w:rPr>
        <w:t>Принадлежность к ОСП_______________________________</w:t>
      </w:r>
      <w:r w:rsidRPr="004B778A">
        <w:rPr>
          <w:rFonts w:ascii="Calibri" w:eastAsia="Calibri" w:hAnsi="Calibri" w:cs="Calibri"/>
          <w:sz w:val="20"/>
          <w:szCs w:val="20"/>
        </w:rPr>
        <w:t xml:space="preserve"> </w:t>
      </w:r>
    </w:p>
    <w:p w:rsidR="00945FBE" w:rsidRPr="004B778A" w:rsidRDefault="00945FBE" w:rsidP="00945FBE">
      <w:pPr>
        <w:numPr>
          <w:ilvl w:val="3"/>
          <w:numId w:val="36"/>
        </w:numPr>
        <w:spacing w:after="0" w:line="240" w:lineRule="auto"/>
        <w:ind w:left="1134" w:hanging="567"/>
        <w:jc w:val="both"/>
        <w:rPr>
          <w:rFonts w:ascii="Times New Roman" w:eastAsia="Times New Roman" w:hAnsi="Times New Roman" w:cs="Times New Roman"/>
          <w:b/>
          <w:sz w:val="20"/>
          <w:szCs w:val="20"/>
        </w:rPr>
      </w:pPr>
      <w:r w:rsidRPr="004B778A">
        <w:rPr>
          <w:rFonts w:ascii="Times New Roman" w:eastAsia="Calibri" w:hAnsi="Times New Roman" w:cs="Times New Roman"/>
          <w:sz w:val="20"/>
          <w:szCs w:val="20"/>
        </w:rPr>
        <w:t>Комплектация:</w:t>
      </w:r>
    </w:p>
    <w:tbl>
      <w:tblPr>
        <w:tblStyle w:val="15"/>
        <w:tblW w:w="0" w:type="auto"/>
        <w:tblInd w:w="108" w:type="dxa"/>
        <w:tblLook w:val="04A0" w:firstRow="1" w:lastRow="0" w:firstColumn="1" w:lastColumn="0" w:noHBand="0" w:noVBand="1"/>
      </w:tblPr>
      <w:tblGrid>
        <w:gridCol w:w="840"/>
        <w:gridCol w:w="2421"/>
        <w:gridCol w:w="2314"/>
        <w:gridCol w:w="2397"/>
        <w:gridCol w:w="2398"/>
      </w:tblGrid>
      <w:tr w:rsidR="00945FBE" w:rsidRPr="004B778A" w:rsidTr="00D86CD4">
        <w:tc>
          <w:tcPr>
            <w:tcW w:w="851" w:type="dxa"/>
          </w:tcPr>
          <w:p w:rsidR="00945FBE" w:rsidRPr="004B778A" w:rsidRDefault="00945FBE" w:rsidP="00945FBE">
            <w:pPr>
              <w:spacing w:line="360" w:lineRule="auto"/>
              <w:jc w:val="both"/>
              <w:rPr>
                <w:rFonts w:ascii="Times New Roman" w:hAnsi="Times New Roman" w:cs="Times New Roman"/>
              </w:rPr>
            </w:pPr>
            <w:r w:rsidRPr="004B778A">
              <w:rPr>
                <w:rFonts w:ascii="Times New Roman" w:hAnsi="Times New Roman" w:cs="Times New Roman"/>
              </w:rPr>
              <w:t>№ п/п</w:t>
            </w:r>
          </w:p>
        </w:tc>
        <w:tc>
          <w:tcPr>
            <w:tcW w:w="2456" w:type="dxa"/>
          </w:tcPr>
          <w:p w:rsidR="00945FBE" w:rsidRPr="004B778A" w:rsidRDefault="00945FBE" w:rsidP="00945FBE">
            <w:pPr>
              <w:spacing w:line="360" w:lineRule="auto"/>
              <w:jc w:val="both"/>
              <w:rPr>
                <w:rFonts w:ascii="Times New Roman" w:hAnsi="Times New Roman" w:cs="Times New Roman"/>
              </w:rPr>
            </w:pPr>
            <w:r w:rsidRPr="004B778A">
              <w:rPr>
                <w:rFonts w:ascii="Times New Roman" w:hAnsi="Times New Roman" w:cs="Times New Roman"/>
              </w:rPr>
              <w:t>Агрегат/узел</w:t>
            </w:r>
          </w:p>
        </w:tc>
        <w:tc>
          <w:tcPr>
            <w:tcW w:w="2364" w:type="dxa"/>
          </w:tcPr>
          <w:p w:rsidR="00945FBE" w:rsidRPr="004B778A" w:rsidRDefault="00945FBE" w:rsidP="00945FBE">
            <w:pPr>
              <w:spacing w:line="360" w:lineRule="auto"/>
              <w:jc w:val="both"/>
              <w:rPr>
                <w:rFonts w:ascii="Times New Roman" w:hAnsi="Times New Roman" w:cs="Times New Roman"/>
              </w:rPr>
            </w:pPr>
            <w:r w:rsidRPr="004B778A">
              <w:rPr>
                <w:rFonts w:ascii="Times New Roman" w:hAnsi="Times New Roman" w:cs="Times New Roman"/>
              </w:rPr>
              <w:t>Марка (тип)</w:t>
            </w:r>
          </w:p>
        </w:tc>
        <w:tc>
          <w:tcPr>
            <w:tcW w:w="2435" w:type="dxa"/>
          </w:tcPr>
          <w:p w:rsidR="00945FBE" w:rsidRPr="004B778A" w:rsidRDefault="00945FBE" w:rsidP="00945FBE">
            <w:pPr>
              <w:spacing w:line="360" w:lineRule="auto"/>
              <w:jc w:val="both"/>
              <w:rPr>
                <w:rFonts w:ascii="Times New Roman" w:hAnsi="Times New Roman" w:cs="Times New Roman"/>
              </w:rPr>
            </w:pPr>
            <w:r w:rsidRPr="004B778A">
              <w:rPr>
                <w:rFonts w:ascii="Times New Roman" w:hAnsi="Times New Roman" w:cs="Times New Roman"/>
              </w:rPr>
              <w:t>количество</w:t>
            </w:r>
          </w:p>
        </w:tc>
        <w:tc>
          <w:tcPr>
            <w:tcW w:w="2435" w:type="dxa"/>
          </w:tcPr>
          <w:p w:rsidR="00945FBE" w:rsidRPr="004B778A" w:rsidRDefault="00945FBE" w:rsidP="00945FBE">
            <w:pPr>
              <w:spacing w:line="360" w:lineRule="auto"/>
              <w:jc w:val="both"/>
              <w:rPr>
                <w:rFonts w:ascii="Times New Roman" w:hAnsi="Times New Roman" w:cs="Times New Roman"/>
              </w:rPr>
            </w:pPr>
            <w:r w:rsidRPr="004B778A">
              <w:rPr>
                <w:rFonts w:ascii="Times New Roman" w:hAnsi="Times New Roman" w:cs="Times New Roman"/>
              </w:rPr>
              <w:t>примечание</w:t>
            </w:r>
          </w:p>
        </w:tc>
      </w:tr>
      <w:tr w:rsidR="00945FBE" w:rsidRPr="004B778A" w:rsidTr="00D86CD4">
        <w:tc>
          <w:tcPr>
            <w:tcW w:w="851" w:type="dxa"/>
          </w:tcPr>
          <w:p w:rsidR="00945FBE" w:rsidRPr="004B778A" w:rsidRDefault="00945FBE" w:rsidP="00945FBE">
            <w:pPr>
              <w:spacing w:line="360" w:lineRule="auto"/>
              <w:jc w:val="both"/>
              <w:rPr>
                <w:rFonts w:ascii="Times New Roman" w:hAnsi="Times New Roman" w:cs="Times New Roman"/>
              </w:rPr>
            </w:pPr>
          </w:p>
        </w:tc>
        <w:tc>
          <w:tcPr>
            <w:tcW w:w="2456" w:type="dxa"/>
          </w:tcPr>
          <w:p w:rsidR="00945FBE" w:rsidRPr="004B778A" w:rsidRDefault="00945FBE" w:rsidP="00945FBE">
            <w:pPr>
              <w:spacing w:line="360" w:lineRule="auto"/>
              <w:jc w:val="both"/>
              <w:rPr>
                <w:rFonts w:ascii="Times New Roman" w:hAnsi="Times New Roman" w:cs="Times New Roman"/>
              </w:rPr>
            </w:pPr>
          </w:p>
        </w:tc>
        <w:tc>
          <w:tcPr>
            <w:tcW w:w="2364" w:type="dxa"/>
          </w:tcPr>
          <w:p w:rsidR="00945FBE" w:rsidRPr="004B778A" w:rsidRDefault="00945FBE" w:rsidP="00945FBE">
            <w:pPr>
              <w:spacing w:line="360" w:lineRule="auto"/>
              <w:jc w:val="both"/>
              <w:rPr>
                <w:rFonts w:ascii="Times New Roman" w:hAnsi="Times New Roman" w:cs="Times New Roman"/>
              </w:rPr>
            </w:pPr>
          </w:p>
        </w:tc>
        <w:tc>
          <w:tcPr>
            <w:tcW w:w="2435" w:type="dxa"/>
          </w:tcPr>
          <w:p w:rsidR="00945FBE" w:rsidRPr="004B778A" w:rsidRDefault="00945FBE" w:rsidP="00945FBE">
            <w:pPr>
              <w:spacing w:line="360" w:lineRule="auto"/>
              <w:jc w:val="both"/>
              <w:rPr>
                <w:rFonts w:ascii="Times New Roman" w:hAnsi="Times New Roman" w:cs="Times New Roman"/>
              </w:rPr>
            </w:pPr>
          </w:p>
        </w:tc>
        <w:tc>
          <w:tcPr>
            <w:tcW w:w="2435" w:type="dxa"/>
          </w:tcPr>
          <w:p w:rsidR="00945FBE" w:rsidRPr="004B778A" w:rsidRDefault="00945FBE" w:rsidP="00945FBE">
            <w:pPr>
              <w:spacing w:line="360" w:lineRule="auto"/>
              <w:jc w:val="both"/>
              <w:rPr>
                <w:rFonts w:ascii="Times New Roman" w:hAnsi="Times New Roman" w:cs="Times New Roman"/>
              </w:rPr>
            </w:pPr>
          </w:p>
        </w:tc>
      </w:tr>
    </w:tbl>
    <w:p w:rsidR="00945FBE" w:rsidRPr="004B778A" w:rsidRDefault="00945FBE" w:rsidP="00945FBE">
      <w:pPr>
        <w:spacing w:after="0" w:line="360" w:lineRule="auto"/>
        <w:jc w:val="both"/>
        <w:rPr>
          <w:rFonts w:ascii="Calibri" w:eastAsia="Calibri" w:hAnsi="Calibri" w:cs="Calibri"/>
          <w:sz w:val="20"/>
          <w:szCs w:val="20"/>
        </w:rPr>
      </w:pPr>
    </w:p>
    <w:p w:rsidR="00945FBE" w:rsidRPr="004B778A" w:rsidRDefault="00945FBE" w:rsidP="00945FBE">
      <w:pPr>
        <w:numPr>
          <w:ilvl w:val="3"/>
          <w:numId w:val="36"/>
        </w:numPr>
        <w:spacing w:after="0" w:line="360" w:lineRule="auto"/>
        <w:ind w:left="1134" w:hanging="567"/>
        <w:jc w:val="both"/>
        <w:rPr>
          <w:rFonts w:ascii="Times New Roman" w:eastAsia="Calibri" w:hAnsi="Times New Roman" w:cs="Times New Roman"/>
          <w:sz w:val="20"/>
          <w:szCs w:val="20"/>
        </w:rPr>
      </w:pPr>
      <w:r w:rsidRPr="004B778A">
        <w:rPr>
          <w:rFonts w:ascii="Times New Roman" w:eastAsia="Calibri" w:hAnsi="Times New Roman" w:cs="Times New Roman"/>
          <w:sz w:val="20"/>
          <w:szCs w:val="20"/>
        </w:rPr>
        <w:t>В переданной единице подвижного состава отсутствуют узлы и агрегаты, содержащие драгоценные и полудрагоценные металлы.</w:t>
      </w:r>
    </w:p>
    <w:p w:rsidR="00945FBE" w:rsidRPr="004B778A" w:rsidRDefault="00945FBE" w:rsidP="00945FBE">
      <w:pPr>
        <w:spacing w:after="0" w:line="360" w:lineRule="auto"/>
        <w:jc w:val="both"/>
        <w:rPr>
          <w:rFonts w:ascii="Calibri" w:eastAsia="Calibri" w:hAnsi="Calibri" w:cs="Calibri"/>
          <w:sz w:val="20"/>
          <w:szCs w:val="20"/>
        </w:rPr>
      </w:pPr>
    </w:p>
    <w:p w:rsidR="00945FBE" w:rsidRPr="004B778A" w:rsidRDefault="00945FBE" w:rsidP="00945FBE">
      <w:pPr>
        <w:spacing w:after="0" w:line="360" w:lineRule="auto"/>
        <w:jc w:val="both"/>
        <w:rPr>
          <w:rFonts w:ascii="Times New Roman" w:eastAsia="Calibri" w:hAnsi="Times New Roman" w:cs="Times New Roman"/>
          <w:sz w:val="20"/>
          <w:szCs w:val="20"/>
        </w:rPr>
      </w:pPr>
      <w:r w:rsidRPr="004B778A">
        <w:rPr>
          <w:rFonts w:ascii="Times New Roman" w:eastAsia="Calibri" w:hAnsi="Times New Roman" w:cs="Times New Roman"/>
          <w:sz w:val="20"/>
          <w:szCs w:val="20"/>
        </w:rPr>
        <w:t xml:space="preserve">       Подписи лиц, составивших акт:</w:t>
      </w:r>
    </w:p>
    <w:p w:rsidR="00945FBE" w:rsidRPr="004B778A" w:rsidRDefault="00945FBE" w:rsidP="00945FBE">
      <w:pPr>
        <w:numPr>
          <w:ilvl w:val="0"/>
          <w:numId w:val="40"/>
        </w:numPr>
        <w:spacing w:after="0" w:line="360" w:lineRule="auto"/>
        <w:jc w:val="both"/>
        <w:rPr>
          <w:rFonts w:ascii="Times New Roman" w:eastAsia="Calibri" w:hAnsi="Times New Roman" w:cs="Times New Roman"/>
          <w:sz w:val="20"/>
          <w:szCs w:val="20"/>
        </w:rPr>
      </w:pPr>
      <w:r w:rsidRPr="004B778A">
        <w:rPr>
          <w:rFonts w:ascii="Times New Roman" w:eastAsia="Calibri" w:hAnsi="Times New Roman" w:cs="Times New Roman"/>
          <w:sz w:val="20"/>
          <w:szCs w:val="20"/>
        </w:rPr>
        <w:t>Представитель ОСП, которому принадлежит</w:t>
      </w:r>
    </w:p>
    <w:p w:rsidR="00945FBE" w:rsidRPr="004B778A" w:rsidRDefault="00945FBE" w:rsidP="00945FBE">
      <w:pPr>
        <w:spacing w:after="0" w:line="360" w:lineRule="auto"/>
        <w:ind w:left="720"/>
        <w:jc w:val="both"/>
        <w:rPr>
          <w:rFonts w:ascii="Times New Roman" w:eastAsia="Calibri" w:hAnsi="Times New Roman" w:cs="Times New Roman"/>
          <w:sz w:val="20"/>
          <w:szCs w:val="20"/>
        </w:rPr>
      </w:pPr>
      <w:r w:rsidRPr="004B778A">
        <w:rPr>
          <w:rFonts w:ascii="Times New Roman" w:eastAsia="Calibri" w:hAnsi="Times New Roman" w:cs="Times New Roman"/>
          <w:sz w:val="20"/>
          <w:szCs w:val="20"/>
        </w:rPr>
        <w:t>единица подвижного состава</w:t>
      </w:r>
      <w:r w:rsidRPr="004B778A">
        <w:rPr>
          <w:rFonts w:ascii="Times New Roman" w:eastAsia="Calibri" w:hAnsi="Times New Roman" w:cs="Times New Roman"/>
          <w:sz w:val="20"/>
          <w:szCs w:val="20"/>
        </w:rPr>
        <w:tab/>
      </w:r>
      <w:r w:rsidRPr="004B778A">
        <w:rPr>
          <w:rFonts w:ascii="Times New Roman" w:eastAsia="Calibri" w:hAnsi="Times New Roman" w:cs="Times New Roman"/>
          <w:sz w:val="20"/>
          <w:szCs w:val="20"/>
        </w:rPr>
        <w:tab/>
      </w:r>
      <w:r w:rsidRPr="004B778A">
        <w:rPr>
          <w:rFonts w:ascii="Times New Roman" w:eastAsia="Calibri" w:hAnsi="Times New Roman" w:cs="Times New Roman"/>
          <w:sz w:val="20"/>
          <w:szCs w:val="20"/>
        </w:rPr>
        <w:tab/>
      </w:r>
      <w:r w:rsidRPr="004B778A">
        <w:rPr>
          <w:rFonts w:ascii="Times New Roman" w:eastAsia="Calibri" w:hAnsi="Times New Roman" w:cs="Times New Roman"/>
          <w:sz w:val="20"/>
          <w:szCs w:val="20"/>
        </w:rPr>
        <w:tab/>
        <w:t>_______________________/______________/</w:t>
      </w:r>
    </w:p>
    <w:p w:rsidR="00945FBE" w:rsidRPr="004B778A" w:rsidRDefault="00945FBE" w:rsidP="00945FBE">
      <w:pPr>
        <w:spacing w:after="0" w:line="360" w:lineRule="auto"/>
        <w:ind w:left="720"/>
        <w:jc w:val="both"/>
        <w:rPr>
          <w:rFonts w:ascii="Times New Roman" w:eastAsia="Calibri" w:hAnsi="Times New Roman" w:cs="Times New Roman"/>
          <w:sz w:val="20"/>
          <w:szCs w:val="20"/>
        </w:rPr>
      </w:pPr>
    </w:p>
    <w:p w:rsidR="00945FBE" w:rsidRPr="004B778A" w:rsidRDefault="00945FBE" w:rsidP="00945FBE">
      <w:pPr>
        <w:numPr>
          <w:ilvl w:val="0"/>
          <w:numId w:val="40"/>
        </w:numPr>
        <w:spacing w:after="0" w:line="360" w:lineRule="auto"/>
        <w:jc w:val="both"/>
        <w:rPr>
          <w:rFonts w:ascii="Times New Roman" w:eastAsia="Calibri" w:hAnsi="Times New Roman" w:cs="Times New Roman"/>
          <w:sz w:val="20"/>
          <w:szCs w:val="20"/>
        </w:rPr>
      </w:pPr>
      <w:r w:rsidRPr="004B778A">
        <w:rPr>
          <w:rFonts w:ascii="Times New Roman" w:eastAsia="Calibri" w:hAnsi="Times New Roman" w:cs="Times New Roman"/>
          <w:sz w:val="20"/>
          <w:szCs w:val="20"/>
        </w:rPr>
        <w:t xml:space="preserve">Главный инженер ОСП «Служба пути» </w:t>
      </w:r>
      <w:r w:rsidRPr="004B778A">
        <w:rPr>
          <w:rFonts w:ascii="Times New Roman" w:eastAsia="Calibri" w:hAnsi="Times New Roman" w:cs="Times New Roman"/>
          <w:sz w:val="20"/>
          <w:szCs w:val="20"/>
        </w:rPr>
        <w:tab/>
      </w:r>
      <w:r w:rsidRPr="004B778A">
        <w:rPr>
          <w:rFonts w:ascii="Times New Roman" w:eastAsia="Calibri" w:hAnsi="Times New Roman" w:cs="Times New Roman"/>
          <w:sz w:val="20"/>
          <w:szCs w:val="20"/>
        </w:rPr>
        <w:tab/>
      </w:r>
      <w:r w:rsidRPr="004B778A">
        <w:rPr>
          <w:rFonts w:ascii="Times New Roman" w:eastAsia="Calibri" w:hAnsi="Times New Roman" w:cs="Times New Roman"/>
          <w:sz w:val="20"/>
          <w:szCs w:val="20"/>
        </w:rPr>
        <w:tab/>
        <w:t>_______________________/_____________/</w:t>
      </w:r>
    </w:p>
    <w:p w:rsidR="00945FBE" w:rsidRPr="004B778A" w:rsidRDefault="00945FBE" w:rsidP="00945FBE">
      <w:pPr>
        <w:spacing w:after="0" w:line="360" w:lineRule="auto"/>
        <w:jc w:val="both"/>
        <w:rPr>
          <w:rFonts w:ascii="Times New Roman" w:eastAsia="Calibri" w:hAnsi="Times New Roman" w:cs="Times New Roman"/>
          <w:sz w:val="20"/>
          <w:szCs w:val="20"/>
        </w:rPr>
      </w:pPr>
    </w:p>
    <w:p w:rsidR="00945FBE" w:rsidRPr="004B778A" w:rsidRDefault="00945FBE" w:rsidP="00945FBE">
      <w:pPr>
        <w:numPr>
          <w:ilvl w:val="0"/>
          <w:numId w:val="40"/>
        </w:numPr>
        <w:spacing w:after="0" w:line="360" w:lineRule="auto"/>
        <w:jc w:val="both"/>
        <w:rPr>
          <w:rFonts w:ascii="Times New Roman" w:eastAsia="Calibri" w:hAnsi="Times New Roman" w:cs="Times New Roman"/>
          <w:sz w:val="20"/>
          <w:szCs w:val="20"/>
        </w:rPr>
      </w:pPr>
      <w:r w:rsidRPr="004B778A">
        <w:rPr>
          <w:rFonts w:ascii="Times New Roman" w:eastAsia="Calibri" w:hAnsi="Times New Roman" w:cs="Times New Roman"/>
          <w:sz w:val="20"/>
          <w:szCs w:val="20"/>
        </w:rPr>
        <w:t>Начальник производства ЦРСПС</w:t>
      </w:r>
      <w:r w:rsidRPr="004B778A">
        <w:rPr>
          <w:rFonts w:ascii="Times New Roman" w:eastAsia="Calibri" w:hAnsi="Times New Roman" w:cs="Times New Roman"/>
          <w:sz w:val="20"/>
          <w:szCs w:val="20"/>
        </w:rPr>
        <w:tab/>
      </w:r>
      <w:r w:rsidRPr="004B778A">
        <w:rPr>
          <w:rFonts w:ascii="Times New Roman" w:eastAsia="Calibri" w:hAnsi="Times New Roman" w:cs="Times New Roman"/>
          <w:sz w:val="20"/>
          <w:szCs w:val="20"/>
        </w:rPr>
        <w:tab/>
      </w:r>
      <w:r w:rsidRPr="004B778A">
        <w:rPr>
          <w:rFonts w:ascii="Times New Roman" w:eastAsia="Calibri" w:hAnsi="Times New Roman" w:cs="Times New Roman"/>
          <w:sz w:val="20"/>
          <w:szCs w:val="20"/>
        </w:rPr>
        <w:tab/>
        <w:t>________________________/ ________________ /</w:t>
      </w:r>
    </w:p>
    <w:p w:rsidR="00945FBE" w:rsidRPr="004B778A" w:rsidRDefault="00945FBE" w:rsidP="00945FBE">
      <w:pPr>
        <w:spacing w:after="200" w:line="276" w:lineRule="auto"/>
        <w:ind w:left="720"/>
        <w:contextualSpacing/>
        <w:rPr>
          <w:rFonts w:ascii="Times New Roman" w:eastAsia="Calibri" w:hAnsi="Times New Roman" w:cs="Times New Roman"/>
          <w:sz w:val="20"/>
          <w:szCs w:val="20"/>
          <w:lang w:eastAsia="en-US"/>
        </w:rPr>
      </w:pPr>
    </w:p>
    <w:p w:rsidR="00945FBE" w:rsidRPr="004B778A" w:rsidRDefault="00945FBE" w:rsidP="00945FBE">
      <w:pPr>
        <w:numPr>
          <w:ilvl w:val="0"/>
          <w:numId w:val="40"/>
        </w:numPr>
        <w:spacing w:after="0" w:line="360" w:lineRule="auto"/>
        <w:jc w:val="both"/>
        <w:rPr>
          <w:rFonts w:ascii="Times New Roman" w:eastAsia="Calibri" w:hAnsi="Times New Roman" w:cs="Times New Roman"/>
          <w:sz w:val="20"/>
          <w:szCs w:val="20"/>
        </w:rPr>
      </w:pPr>
      <w:r w:rsidRPr="004B778A">
        <w:rPr>
          <w:rFonts w:ascii="Times New Roman" w:eastAsia="Calibri" w:hAnsi="Times New Roman" w:cs="Times New Roman"/>
          <w:sz w:val="20"/>
          <w:szCs w:val="20"/>
        </w:rPr>
        <w:t>Мастер контрольный ЦРСПС</w:t>
      </w:r>
      <w:r w:rsidRPr="004B778A">
        <w:rPr>
          <w:rFonts w:ascii="Times New Roman" w:eastAsia="Calibri" w:hAnsi="Times New Roman" w:cs="Times New Roman"/>
          <w:sz w:val="20"/>
          <w:szCs w:val="20"/>
        </w:rPr>
        <w:tab/>
      </w:r>
      <w:r w:rsidRPr="004B778A">
        <w:rPr>
          <w:rFonts w:ascii="Times New Roman" w:eastAsia="Calibri" w:hAnsi="Times New Roman" w:cs="Times New Roman"/>
          <w:sz w:val="20"/>
          <w:szCs w:val="20"/>
        </w:rPr>
        <w:tab/>
      </w:r>
      <w:r w:rsidRPr="004B778A">
        <w:rPr>
          <w:rFonts w:ascii="Times New Roman" w:eastAsia="Calibri" w:hAnsi="Times New Roman" w:cs="Times New Roman"/>
          <w:sz w:val="20"/>
          <w:szCs w:val="20"/>
        </w:rPr>
        <w:tab/>
      </w:r>
      <w:r w:rsidRPr="004B778A">
        <w:rPr>
          <w:rFonts w:ascii="Times New Roman" w:eastAsia="Calibri" w:hAnsi="Times New Roman" w:cs="Times New Roman"/>
          <w:sz w:val="20"/>
          <w:szCs w:val="20"/>
        </w:rPr>
        <w:tab/>
        <w:t>________________________/________________/</w:t>
      </w:r>
    </w:p>
    <w:p w:rsidR="00945FBE" w:rsidRPr="004B778A" w:rsidRDefault="00945FBE" w:rsidP="00945FBE">
      <w:pPr>
        <w:spacing w:after="0" w:line="360" w:lineRule="auto"/>
        <w:jc w:val="both"/>
        <w:rPr>
          <w:rFonts w:ascii="Times New Roman" w:eastAsia="Calibri" w:hAnsi="Times New Roman" w:cs="Times New Roman"/>
          <w:sz w:val="20"/>
          <w:szCs w:val="20"/>
        </w:rPr>
      </w:pPr>
      <w:r w:rsidRPr="004B778A">
        <w:rPr>
          <w:rFonts w:ascii="Times New Roman" w:eastAsia="Calibri" w:hAnsi="Times New Roman" w:cs="Times New Roman"/>
          <w:sz w:val="20"/>
          <w:szCs w:val="20"/>
        </w:rPr>
        <w:br/>
        <w:t>Вагон в разделку принял</w:t>
      </w:r>
    </w:p>
    <w:p w:rsidR="00945FBE" w:rsidRPr="004B778A" w:rsidRDefault="00945FBE" w:rsidP="00945FBE">
      <w:pPr>
        <w:spacing w:after="0" w:line="360" w:lineRule="auto"/>
        <w:jc w:val="both"/>
        <w:rPr>
          <w:rFonts w:ascii="Times New Roman" w:eastAsia="Calibri" w:hAnsi="Times New Roman" w:cs="Times New Roman"/>
          <w:sz w:val="20"/>
          <w:szCs w:val="20"/>
        </w:rPr>
      </w:pPr>
    </w:p>
    <w:p w:rsidR="00945FBE" w:rsidRPr="004B778A" w:rsidRDefault="00945FBE" w:rsidP="00945FBE">
      <w:pPr>
        <w:spacing w:after="0" w:line="360" w:lineRule="auto"/>
        <w:jc w:val="both"/>
        <w:rPr>
          <w:rFonts w:ascii="Times New Roman" w:eastAsia="Calibri" w:hAnsi="Times New Roman" w:cs="Times New Roman"/>
          <w:sz w:val="20"/>
          <w:szCs w:val="20"/>
        </w:rPr>
      </w:pPr>
      <w:r w:rsidRPr="004B778A">
        <w:rPr>
          <w:rFonts w:ascii="Times New Roman" w:eastAsia="Calibri" w:hAnsi="Times New Roman" w:cs="Times New Roman"/>
          <w:sz w:val="20"/>
          <w:szCs w:val="20"/>
        </w:rPr>
        <w:t xml:space="preserve">Представитель Покупателя </w:t>
      </w:r>
      <w:r w:rsidRPr="004B778A">
        <w:rPr>
          <w:rFonts w:ascii="Times New Roman" w:eastAsia="Calibri" w:hAnsi="Times New Roman" w:cs="Times New Roman"/>
          <w:sz w:val="20"/>
          <w:szCs w:val="20"/>
        </w:rPr>
        <w:tab/>
      </w:r>
      <w:r w:rsidRPr="004B778A">
        <w:rPr>
          <w:rFonts w:ascii="Times New Roman" w:eastAsia="Calibri" w:hAnsi="Times New Roman" w:cs="Times New Roman"/>
          <w:sz w:val="20"/>
          <w:szCs w:val="20"/>
        </w:rPr>
        <w:tab/>
      </w:r>
      <w:r w:rsidRPr="004B778A">
        <w:rPr>
          <w:rFonts w:ascii="Times New Roman" w:eastAsia="Calibri" w:hAnsi="Times New Roman" w:cs="Times New Roman"/>
          <w:sz w:val="20"/>
          <w:szCs w:val="20"/>
        </w:rPr>
        <w:tab/>
      </w:r>
      <w:r w:rsidRPr="004B778A">
        <w:rPr>
          <w:rFonts w:ascii="Times New Roman" w:eastAsia="Calibri" w:hAnsi="Times New Roman" w:cs="Times New Roman"/>
          <w:sz w:val="20"/>
          <w:szCs w:val="20"/>
        </w:rPr>
        <w:tab/>
      </w:r>
      <w:r w:rsidRPr="004B778A">
        <w:rPr>
          <w:rFonts w:ascii="Times New Roman" w:eastAsia="Calibri" w:hAnsi="Times New Roman" w:cs="Times New Roman"/>
          <w:sz w:val="20"/>
          <w:szCs w:val="20"/>
        </w:rPr>
        <w:tab/>
        <w:t>_________________________/_______________/</w:t>
      </w:r>
    </w:p>
    <w:p w:rsidR="00945FBE" w:rsidRPr="004B778A" w:rsidRDefault="00945FBE" w:rsidP="00945FBE">
      <w:pPr>
        <w:spacing w:after="0" w:line="360" w:lineRule="auto"/>
        <w:jc w:val="both"/>
        <w:rPr>
          <w:rFonts w:ascii="Calibri" w:eastAsia="Calibri" w:hAnsi="Calibri" w:cs="Calibri"/>
        </w:rPr>
      </w:pPr>
    </w:p>
    <w:p w:rsidR="00945FBE" w:rsidRPr="004B778A" w:rsidRDefault="00945FBE" w:rsidP="00945FBE">
      <w:pPr>
        <w:spacing w:after="0" w:line="240" w:lineRule="auto"/>
        <w:ind w:right="-908"/>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                                                                        ФОРМА СОГЛАСОВАНА: </w:t>
      </w:r>
    </w:p>
    <w:p w:rsidR="00945FBE" w:rsidRPr="004B778A" w:rsidRDefault="00945FBE" w:rsidP="00945FBE">
      <w:pPr>
        <w:spacing w:after="0" w:line="240" w:lineRule="auto"/>
        <w:ind w:right="-908"/>
        <w:rPr>
          <w:rFonts w:ascii="Times New Roman" w:eastAsia="Times New Roman" w:hAnsi="Times New Roman" w:cs="Times New Roman"/>
          <w:sz w:val="20"/>
          <w:szCs w:val="20"/>
        </w:rPr>
      </w:pPr>
    </w:p>
    <w:p w:rsidR="00945FBE" w:rsidRPr="004B778A" w:rsidRDefault="00945FBE" w:rsidP="00945FBE">
      <w:pPr>
        <w:spacing w:after="0" w:line="240" w:lineRule="auto"/>
        <w:ind w:right="-908"/>
        <w:rPr>
          <w:rFonts w:ascii="Times New Roman" w:eastAsia="Times New Roman" w:hAnsi="Times New Roman" w:cs="Times New Roman"/>
          <w:sz w:val="20"/>
          <w:szCs w:val="20"/>
        </w:rPr>
      </w:pPr>
    </w:p>
    <w:p w:rsidR="00945FBE" w:rsidRPr="004B778A" w:rsidRDefault="00945FBE" w:rsidP="00945FBE">
      <w:pPr>
        <w:keepNext/>
        <w:spacing w:after="0" w:line="240" w:lineRule="auto"/>
        <w:jc w:val="both"/>
        <w:rPr>
          <w:rFonts w:ascii="Times New Roman" w:eastAsia="Times New Roman" w:hAnsi="Times New Roman" w:cs="Times New Roman"/>
          <w:b/>
          <w:i/>
          <w:sz w:val="20"/>
          <w:szCs w:val="20"/>
        </w:rPr>
      </w:pPr>
      <w:proofErr w:type="gramStart"/>
      <w:r w:rsidRPr="004B778A">
        <w:rPr>
          <w:rFonts w:ascii="Times New Roman" w:eastAsia="Times New Roman" w:hAnsi="Times New Roman" w:cs="Times New Roman"/>
          <w:b/>
          <w:sz w:val="20"/>
          <w:szCs w:val="20"/>
        </w:rPr>
        <w:t xml:space="preserve">ПОСТАВЩИК:   </w:t>
      </w:r>
      <w:proofErr w:type="gramEnd"/>
      <w:r w:rsidRPr="004B778A">
        <w:rPr>
          <w:rFonts w:ascii="Times New Roman" w:eastAsia="Times New Roman" w:hAnsi="Times New Roman" w:cs="Times New Roman"/>
          <w:b/>
          <w:sz w:val="20"/>
          <w:szCs w:val="20"/>
        </w:rPr>
        <w:t xml:space="preserve">                                                             ПОКУПАТЕЛЬ: </w:t>
      </w:r>
    </w:p>
    <w:tbl>
      <w:tblPr>
        <w:tblW w:w="10121" w:type="dxa"/>
        <w:tblLayout w:type="fixed"/>
        <w:tblLook w:val="0400" w:firstRow="0" w:lastRow="0" w:firstColumn="0" w:lastColumn="0" w:noHBand="0" w:noVBand="1"/>
      </w:tblPr>
      <w:tblGrid>
        <w:gridCol w:w="5005"/>
        <w:gridCol w:w="5116"/>
      </w:tblGrid>
      <w:tr w:rsidR="00945FBE" w:rsidRPr="004B778A" w:rsidTr="00D86CD4">
        <w:tc>
          <w:tcPr>
            <w:tcW w:w="5005" w:type="dxa"/>
          </w:tcPr>
          <w:p w:rsidR="00945FBE" w:rsidRPr="004B778A" w:rsidRDefault="00945FBE" w:rsidP="00945FBE">
            <w:pPr>
              <w:keepNext/>
              <w:spacing w:after="0" w:line="240" w:lineRule="auto"/>
              <w:jc w:val="both"/>
              <w:rPr>
                <w:rFonts w:ascii="Times New Roman" w:eastAsia="Times New Roman" w:hAnsi="Times New Roman" w:cs="Times New Roman"/>
                <w:i/>
                <w:sz w:val="20"/>
                <w:szCs w:val="20"/>
              </w:rPr>
            </w:pPr>
            <w:r w:rsidRPr="004B778A">
              <w:rPr>
                <w:rFonts w:ascii="Times New Roman" w:eastAsia="Times New Roman" w:hAnsi="Times New Roman" w:cs="Times New Roman"/>
                <w:i/>
                <w:sz w:val="20"/>
                <w:szCs w:val="20"/>
              </w:rPr>
              <w:t>____________</w:t>
            </w:r>
          </w:p>
          <w:p w:rsidR="00945FBE" w:rsidRPr="004B778A" w:rsidRDefault="00945FBE" w:rsidP="00945FBE">
            <w:pPr>
              <w:keepNext/>
              <w:spacing w:after="0" w:line="240" w:lineRule="auto"/>
              <w:jc w:val="both"/>
              <w:rPr>
                <w:rFonts w:ascii="Times New Roman" w:eastAsia="Times New Roman" w:hAnsi="Times New Roman" w:cs="Times New Roman"/>
                <w:i/>
                <w:sz w:val="20"/>
                <w:szCs w:val="20"/>
              </w:rPr>
            </w:pPr>
            <w:r w:rsidRPr="004B778A">
              <w:rPr>
                <w:rFonts w:ascii="Times New Roman" w:eastAsia="Times New Roman" w:hAnsi="Times New Roman" w:cs="Times New Roman"/>
                <w:i/>
                <w:sz w:val="20"/>
                <w:szCs w:val="20"/>
              </w:rPr>
              <w:t xml:space="preserve">СПб ГУП «Горэлектротранс»                                                </w:t>
            </w:r>
          </w:p>
          <w:p w:rsidR="00945FBE" w:rsidRPr="004B778A" w:rsidRDefault="00945FBE" w:rsidP="00945FBE">
            <w:pPr>
              <w:keepNext/>
              <w:spacing w:after="0" w:line="240" w:lineRule="auto"/>
              <w:jc w:val="both"/>
              <w:rPr>
                <w:rFonts w:ascii="Times New Roman" w:eastAsia="Times New Roman" w:hAnsi="Times New Roman" w:cs="Times New Roman"/>
                <w:i/>
                <w:sz w:val="20"/>
                <w:szCs w:val="20"/>
              </w:rPr>
            </w:pPr>
          </w:p>
        </w:tc>
        <w:tc>
          <w:tcPr>
            <w:tcW w:w="5116" w:type="dxa"/>
          </w:tcPr>
          <w:p w:rsidR="00945FBE" w:rsidRPr="004B778A" w:rsidRDefault="00945FBE" w:rsidP="00945FBE">
            <w:pPr>
              <w:keepNext/>
              <w:spacing w:after="0" w:line="240" w:lineRule="auto"/>
              <w:jc w:val="both"/>
              <w:rPr>
                <w:rFonts w:ascii="Times New Roman" w:eastAsia="Times New Roman" w:hAnsi="Times New Roman" w:cs="Times New Roman"/>
                <w:i/>
                <w:sz w:val="20"/>
                <w:szCs w:val="20"/>
              </w:rPr>
            </w:pPr>
          </w:p>
          <w:p w:rsidR="00945FBE" w:rsidRPr="004B778A" w:rsidRDefault="00945FBE" w:rsidP="00945FBE">
            <w:pPr>
              <w:keepNext/>
              <w:spacing w:after="0" w:line="240" w:lineRule="auto"/>
              <w:jc w:val="both"/>
              <w:rPr>
                <w:rFonts w:ascii="Times New Roman" w:eastAsia="Times New Roman" w:hAnsi="Times New Roman" w:cs="Times New Roman"/>
                <w:i/>
                <w:sz w:val="20"/>
                <w:szCs w:val="20"/>
              </w:rPr>
            </w:pPr>
            <w:r w:rsidRPr="004B778A">
              <w:rPr>
                <w:rFonts w:ascii="Times New Roman" w:eastAsia="Times New Roman" w:hAnsi="Times New Roman" w:cs="Times New Roman"/>
                <w:i/>
                <w:sz w:val="20"/>
                <w:szCs w:val="20"/>
              </w:rPr>
              <w:t>_____________________</w:t>
            </w:r>
          </w:p>
        </w:tc>
      </w:tr>
      <w:tr w:rsidR="00945FBE" w:rsidRPr="004B778A" w:rsidTr="00D86CD4">
        <w:tc>
          <w:tcPr>
            <w:tcW w:w="5005" w:type="dxa"/>
          </w:tcPr>
          <w:p w:rsidR="00945FBE" w:rsidRPr="004B778A" w:rsidRDefault="00945FBE" w:rsidP="00945FBE">
            <w:pPr>
              <w:keepNext/>
              <w:spacing w:after="0" w:line="240" w:lineRule="auto"/>
              <w:jc w:val="both"/>
              <w:rPr>
                <w:rFonts w:ascii="Times New Roman" w:eastAsia="Times New Roman" w:hAnsi="Times New Roman" w:cs="Times New Roman"/>
                <w:i/>
                <w:sz w:val="20"/>
                <w:szCs w:val="20"/>
              </w:rPr>
            </w:pPr>
            <w:r w:rsidRPr="004B778A">
              <w:rPr>
                <w:rFonts w:ascii="Times New Roman" w:eastAsia="Times New Roman" w:hAnsi="Times New Roman" w:cs="Times New Roman"/>
                <w:sz w:val="20"/>
                <w:szCs w:val="20"/>
              </w:rPr>
              <w:t xml:space="preserve">______________ /___________/                     </w:t>
            </w:r>
          </w:p>
        </w:tc>
        <w:tc>
          <w:tcPr>
            <w:tcW w:w="5116" w:type="dxa"/>
          </w:tcPr>
          <w:p w:rsidR="00945FBE" w:rsidRPr="004B778A" w:rsidRDefault="00945FBE" w:rsidP="00945FBE">
            <w:pPr>
              <w:keepNext/>
              <w:spacing w:after="0" w:line="240" w:lineRule="auto"/>
              <w:jc w:val="both"/>
              <w:rPr>
                <w:rFonts w:ascii="Times New Roman" w:eastAsia="Times New Roman" w:hAnsi="Times New Roman" w:cs="Times New Roman"/>
                <w:i/>
                <w:sz w:val="20"/>
                <w:szCs w:val="20"/>
              </w:rPr>
            </w:pPr>
            <w:r w:rsidRPr="004B778A">
              <w:rPr>
                <w:rFonts w:ascii="Times New Roman" w:eastAsia="Times New Roman" w:hAnsi="Times New Roman" w:cs="Times New Roman"/>
                <w:i/>
                <w:sz w:val="20"/>
                <w:szCs w:val="20"/>
              </w:rPr>
              <w:t>____________________/ _____________</w:t>
            </w:r>
          </w:p>
          <w:p w:rsidR="00945FBE" w:rsidRPr="004B778A" w:rsidRDefault="00945FBE" w:rsidP="00945FBE">
            <w:pPr>
              <w:keepNext/>
              <w:spacing w:after="0" w:line="240" w:lineRule="auto"/>
              <w:jc w:val="both"/>
              <w:rPr>
                <w:rFonts w:ascii="Times New Roman" w:eastAsia="Times New Roman" w:hAnsi="Times New Roman" w:cs="Times New Roman"/>
                <w:i/>
                <w:sz w:val="20"/>
                <w:szCs w:val="20"/>
              </w:rPr>
            </w:pPr>
            <w:r w:rsidRPr="004B778A">
              <w:rPr>
                <w:rFonts w:ascii="Times New Roman" w:eastAsia="Times New Roman" w:hAnsi="Times New Roman" w:cs="Times New Roman"/>
                <w:i/>
                <w:sz w:val="20"/>
                <w:szCs w:val="20"/>
              </w:rPr>
              <w:t xml:space="preserve">                  </w:t>
            </w:r>
          </w:p>
        </w:tc>
      </w:tr>
    </w:tbl>
    <w:p w:rsidR="00945FBE" w:rsidRPr="004B778A" w:rsidRDefault="00945FBE" w:rsidP="00945FBE">
      <w:pPr>
        <w:spacing w:after="0" w:line="240" w:lineRule="auto"/>
        <w:ind w:right="-908"/>
        <w:rPr>
          <w:rFonts w:ascii="Times New Roman" w:eastAsia="Times New Roman" w:hAnsi="Times New Roman" w:cs="Times New Roman"/>
          <w:sz w:val="20"/>
          <w:szCs w:val="20"/>
        </w:rPr>
      </w:pPr>
    </w:p>
    <w:p w:rsidR="00945FBE" w:rsidRPr="004B778A" w:rsidRDefault="00945FBE" w:rsidP="00945FBE">
      <w:pPr>
        <w:spacing w:after="0" w:line="360" w:lineRule="auto"/>
        <w:jc w:val="both"/>
        <w:rPr>
          <w:rFonts w:ascii="Calibri" w:eastAsia="Calibri" w:hAnsi="Calibri" w:cs="Calibri"/>
        </w:rPr>
      </w:pPr>
    </w:p>
    <w:p w:rsidR="00945FBE" w:rsidRPr="004B778A" w:rsidRDefault="00945FBE" w:rsidP="00945FBE">
      <w:pPr>
        <w:spacing w:after="0" w:line="240" w:lineRule="auto"/>
        <w:jc w:val="right"/>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Приложение №6</w:t>
      </w:r>
    </w:p>
    <w:p w:rsidR="00945FBE" w:rsidRPr="004B778A" w:rsidRDefault="00945FBE" w:rsidP="00945FBE">
      <w:pPr>
        <w:spacing w:after="0" w:line="240" w:lineRule="auto"/>
        <w:jc w:val="right"/>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к Договору № _____ / _____ </w:t>
      </w:r>
    </w:p>
    <w:p w:rsidR="00945FBE" w:rsidRPr="004B778A" w:rsidRDefault="00945FBE" w:rsidP="00945FBE">
      <w:pPr>
        <w:spacing w:after="0" w:line="240" w:lineRule="auto"/>
        <w:jc w:val="right"/>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от «_____» ____________ 2025   </w:t>
      </w:r>
    </w:p>
    <w:p w:rsidR="00945FBE" w:rsidRPr="004B778A" w:rsidRDefault="00945FBE" w:rsidP="00945FBE">
      <w:pPr>
        <w:spacing w:after="0" w:line="240" w:lineRule="auto"/>
        <w:jc w:val="right"/>
        <w:rPr>
          <w:rFonts w:ascii="Calibri" w:eastAsia="Calibri" w:hAnsi="Calibri" w:cs="Calibri"/>
        </w:rPr>
      </w:pPr>
    </w:p>
    <w:p w:rsidR="00945FBE" w:rsidRPr="004B778A" w:rsidRDefault="00945FBE" w:rsidP="00945FBE">
      <w:pPr>
        <w:ind w:hanging="142"/>
        <w:jc w:val="both"/>
        <w:rPr>
          <w:rFonts w:ascii="Calibri" w:eastAsia="Calibri" w:hAnsi="Calibri" w:cs="Calibri"/>
          <w:bCs/>
          <w:sz w:val="20"/>
          <w:szCs w:val="20"/>
        </w:rPr>
      </w:pPr>
      <w:r w:rsidRPr="004B778A">
        <w:rPr>
          <w:rFonts w:ascii="Calibri" w:eastAsia="Calibri" w:hAnsi="Calibri" w:cs="Calibri"/>
          <w:bCs/>
          <w:sz w:val="20"/>
          <w:szCs w:val="20"/>
        </w:rPr>
        <w:t>Санкт-Петербург</w:t>
      </w:r>
      <w:r w:rsidRPr="004B778A">
        <w:rPr>
          <w:rFonts w:ascii="Calibri" w:eastAsia="Calibri" w:hAnsi="Calibri" w:cs="Calibri"/>
          <w:bCs/>
          <w:sz w:val="20"/>
          <w:szCs w:val="20"/>
        </w:rPr>
        <w:tab/>
      </w:r>
      <w:r w:rsidRPr="004B778A">
        <w:rPr>
          <w:rFonts w:ascii="Calibri" w:eastAsia="Calibri" w:hAnsi="Calibri" w:cs="Calibri"/>
          <w:bCs/>
          <w:sz w:val="20"/>
          <w:szCs w:val="20"/>
        </w:rPr>
        <w:tab/>
      </w:r>
      <w:r w:rsidRPr="004B778A">
        <w:rPr>
          <w:rFonts w:ascii="Calibri" w:eastAsia="Calibri" w:hAnsi="Calibri" w:cs="Calibri"/>
          <w:bCs/>
          <w:sz w:val="20"/>
          <w:szCs w:val="20"/>
        </w:rPr>
        <w:tab/>
      </w:r>
      <w:r w:rsidRPr="004B778A">
        <w:rPr>
          <w:rFonts w:ascii="Calibri" w:eastAsia="Calibri" w:hAnsi="Calibri" w:cs="Calibri"/>
          <w:bCs/>
          <w:sz w:val="20"/>
          <w:szCs w:val="20"/>
        </w:rPr>
        <w:tab/>
      </w:r>
      <w:r w:rsidRPr="004B778A">
        <w:rPr>
          <w:rFonts w:ascii="Calibri" w:eastAsia="Calibri" w:hAnsi="Calibri" w:cs="Calibri"/>
          <w:bCs/>
          <w:sz w:val="20"/>
          <w:szCs w:val="20"/>
        </w:rPr>
        <w:tab/>
        <w:t xml:space="preserve">   </w:t>
      </w:r>
      <w:r w:rsidRPr="004B778A">
        <w:rPr>
          <w:rFonts w:ascii="Calibri" w:eastAsia="Calibri" w:hAnsi="Calibri" w:cs="Calibri"/>
          <w:bCs/>
          <w:sz w:val="20"/>
          <w:szCs w:val="20"/>
        </w:rPr>
        <w:tab/>
      </w:r>
      <w:r w:rsidRPr="004B778A">
        <w:rPr>
          <w:rFonts w:ascii="Calibri" w:eastAsia="Calibri" w:hAnsi="Calibri" w:cs="Calibri"/>
          <w:bCs/>
          <w:sz w:val="20"/>
          <w:szCs w:val="20"/>
        </w:rPr>
        <w:tab/>
      </w:r>
      <w:r w:rsidRPr="004B778A">
        <w:rPr>
          <w:rFonts w:ascii="Calibri" w:eastAsia="Calibri" w:hAnsi="Calibri" w:cs="Calibri"/>
          <w:bCs/>
          <w:sz w:val="20"/>
          <w:szCs w:val="20"/>
        </w:rPr>
        <w:tab/>
      </w:r>
      <w:r w:rsidRPr="004B778A">
        <w:rPr>
          <w:rFonts w:ascii="Calibri" w:eastAsia="Calibri" w:hAnsi="Calibri" w:cs="Calibri"/>
          <w:bCs/>
          <w:sz w:val="20"/>
          <w:szCs w:val="20"/>
        </w:rPr>
        <w:tab/>
      </w:r>
      <w:r w:rsidRPr="004B778A">
        <w:rPr>
          <w:rFonts w:ascii="Calibri" w:eastAsia="Calibri" w:hAnsi="Calibri" w:cs="Calibri"/>
          <w:bCs/>
          <w:sz w:val="20"/>
          <w:szCs w:val="20"/>
        </w:rPr>
        <w:tab/>
        <w:t xml:space="preserve">                    _________202_ </w:t>
      </w:r>
      <w:r w:rsidRPr="004B778A">
        <w:rPr>
          <w:rFonts w:ascii="Calibri" w:eastAsia="Calibri" w:hAnsi="Calibri" w:cs="Calibri"/>
          <w:bCs/>
          <w:sz w:val="20"/>
          <w:szCs w:val="20"/>
        </w:rPr>
        <w:tab/>
      </w:r>
      <w:r w:rsidRPr="004B778A">
        <w:rPr>
          <w:rFonts w:ascii="Calibri" w:eastAsia="Calibri" w:hAnsi="Calibri" w:cs="Calibri"/>
          <w:bCs/>
          <w:sz w:val="20"/>
          <w:szCs w:val="20"/>
        </w:rPr>
        <w:tab/>
      </w:r>
      <w:r w:rsidRPr="004B778A">
        <w:rPr>
          <w:rFonts w:ascii="Calibri" w:eastAsia="Calibri" w:hAnsi="Calibri" w:cs="Calibri"/>
          <w:bCs/>
          <w:sz w:val="20"/>
          <w:szCs w:val="20"/>
        </w:rPr>
        <w:tab/>
      </w:r>
      <w:r w:rsidRPr="004B778A">
        <w:rPr>
          <w:rFonts w:ascii="Calibri" w:eastAsia="Calibri" w:hAnsi="Calibri" w:cs="Calibri"/>
          <w:bCs/>
          <w:sz w:val="20"/>
          <w:szCs w:val="20"/>
        </w:rPr>
        <w:tab/>
      </w:r>
      <w:r w:rsidRPr="004B778A">
        <w:rPr>
          <w:rFonts w:ascii="Calibri" w:eastAsia="Calibri" w:hAnsi="Calibri" w:cs="Calibri"/>
          <w:bCs/>
          <w:sz w:val="20"/>
          <w:szCs w:val="20"/>
        </w:rPr>
        <w:tab/>
      </w:r>
      <w:r w:rsidRPr="004B778A">
        <w:rPr>
          <w:rFonts w:ascii="Calibri" w:eastAsia="Calibri" w:hAnsi="Calibri" w:cs="Calibri"/>
          <w:bCs/>
          <w:sz w:val="20"/>
          <w:szCs w:val="20"/>
        </w:rPr>
        <w:tab/>
      </w:r>
      <w:r w:rsidRPr="004B778A">
        <w:rPr>
          <w:rFonts w:ascii="Calibri" w:eastAsia="Calibri" w:hAnsi="Calibri" w:cs="Calibri"/>
          <w:bCs/>
          <w:sz w:val="20"/>
          <w:szCs w:val="20"/>
        </w:rPr>
        <w:tab/>
      </w:r>
      <w:r w:rsidRPr="004B778A">
        <w:rPr>
          <w:rFonts w:ascii="Calibri" w:eastAsia="Calibri" w:hAnsi="Calibri" w:cs="Calibri"/>
          <w:bCs/>
          <w:sz w:val="20"/>
          <w:szCs w:val="20"/>
        </w:rPr>
        <w:tab/>
      </w:r>
      <w:r w:rsidRPr="004B778A">
        <w:rPr>
          <w:rFonts w:ascii="Calibri" w:eastAsia="Calibri" w:hAnsi="Calibri" w:cs="Calibri"/>
          <w:bCs/>
          <w:sz w:val="20"/>
          <w:szCs w:val="20"/>
        </w:rPr>
        <w:tab/>
      </w:r>
      <w:r w:rsidRPr="004B778A">
        <w:rPr>
          <w:rFonts w:ascii="Calibri" w:eastAsia="Calibri" w:hAnsi="Calibri" w:cs="Calibri"/>
          <w:bCs/>
          <w:sz w:val="20"/>
          <w:szCs w:val="20"/>
        </w:rPr>
        <w:tab/>
      </w:r>
      <w:r w:rsidRPr="004B778A">
        <w:rPr>
          <w:rFonts w:ascii="Calibri" w:eastAsia="Calibri" w:hAnsi="Calibri" w:cs="Calibri"/>
          <w:bCs/>
          <w:sz w:val="20"/>
          <w:szCs w:val="20"/>
        </w:rPr>
        <w:tab/>
      </w:r>
      <w:r w:rsidRPr="004B778A">
        <w:rPr>
          <w:rFonts w:ascii="Calibri" w:eastAsia="Calibri" w:hAnsi="Calibri" w:cs="Calibri"/>
          <w:bCs/>
          <w:sz w:val="20"/>
          <w:szCs w:val="20"/>
        </w:rPr>
        <w:tab/>
      </w:r>
    </w:p>
    <w:p w:rsidR="00945FBE" w:rsidRPr="004B778A" w:rsidRDefault="00945FBE" w:rsidP="00945FBE">
      <w:pPr>
        <w:tabs>
          <w:tab w:val="left" w:pos="10620"/>
        </w:tabs>
        <w:autoSpaceDE w:val="0"/>
        <w:autoSpaceDN w:val="0"/>
        <w:adjustRightInd w:val="0"/>
        <w:spacing w:after="0" w:line="240" w:lineRule="auto"/>
        <w:jc w:val="center"/>
        <w:rPr>
          <w:rFonts w:ascii="Times New Roman" w:eastAsia="Times New Roman" w:hAnsi="Times New Roman" w:cs="Times New Roman"/>
          <w:b/>
          <w:sz w:val="20"/>
          <w:szCs w:val="20"/>
        </w:rPr>
      </w:pPr>
      <w:r w:rsidRPr="004B778A">
        <w:rPr>
          <w:rFonts w:ascii="Times New Roman" w:eastAsia="Times New Roman" w:hAnsi="Times New Roman" w:cs="Times New Roman"/>
          <w:b/>
          <w:sz w:val="20"/>
          <w:szCs w:val="20"/>
        </w:rPr>
        <w:t>Акт приема-передачи отходов</w:t>
      </w:r>
    </w:p>
    <w:p w:rsidR="00945FBE" w:rsidRPr="004B778A" w:rsidRDefault="00945FBE" w:rsidP="00945FBE">
      <w:pPr>
        <w:tabs>
          <w:tab w:val="left" w:pos="10620"/>
        </w:tabs>
        <w:autoSpaceDE w:val="0"/>
        <w:autoSpaceDN w:val="0"/>
        <w:adjustRightInd w:val="0"/>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(Форма)</w:t>
      </w:r>
    </w:p>
    <w:p w:rsidR="00945FBE" w:rsidRPr="004B778A" w:rsidRDefault="00945FBE" w:rsidP="00945FBE">
      <w:pPr>
        <w:tabs>
          <w:tab w:val="left" w:pos="10620"/>
        </w:tabs>
        <w:autoSpaceDE w:val="0"/>
        <w:autoSpaceDN w:val="0"/>
        <w:adjustRightInd w:val="0"/>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lastRenderedPageBreak/>
        <w:t xml:space="preserve"> за ___ квартал 202__ </w:t>
      </w:r>
    </w:p>
    <w:p w:rsidR="00945FBE" w:rsidRPr="004B778A" w:rsidRDefault="00945FBE" w:rsidP="00945FBE">
      <w:pPr>
        <w:widowControl w:val="0"/>
        <w:tabs>
          <w:tab w:val="left" w:pos="10620"/>
        </w:tabs>
        <w:autoSpaceDE w:val="0"/>
        <w:autoSpaceDN w:val="0"/>
        <w:adjustRightInd w:val="0"/>
        <w:spacing w:after="0" w:line="240" w:lineRule="auto"/>
        <w:jc w:val="center"/>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к Договору № __________ от _____________.202_</w:t>
      </w:r>
    </w:p>
    <w:p w:rsidR="00945FBE" w:rsidRPr="004B778A" w:rsidRDefault="00945FBE" w:rsidP="00945FBE">
      <w:pPr>
        <w:tabs>
          <w:tab w:val="left" w:pos="10620"/>
        </w:tabs>
        <w:autoSpaceDE w:val="0"/>
        <w:autoSpaceDN w:val="0"/>
        <w:adjustRightInd w:val="0"/>
        <w:spacing w:after="0" w:line="240" w:lineRule="auto"/>
        <w:rPr>
          <w:rFonts w:ascii="Times New Roman" w:eastAsia="Times New Roman" w:hAnsi="Times New Roman" w:cs="Times New Roman"/>
          <w:sz w:val="20"/>
          <w:szCs w:val="20"/>
        </w:rPr>
      </w:pPr>
    </w:p>
    <w:p w:rsidR="00945FBE" w:rsidRPr="004B778A" w:rsidRDefault="00945FBE" w:rsidP="00945FBE">
      <w:pPr>
        <w:tabs>
          <w:tab w:val="left" w:pos="10620"/>
        </w:tabs>
        <w:autoSpaceDE w:val="0"/>
        <w:autoSpaceDN w:val="0"/>
        <w:adjustRightInd w:val="0"/>
        <w:spacing w:after="0" w:line="240" w:lineRule="auto"/>
        <w:rPr>
          <w:rFonts w:ascii="Times New Roman" w:eastAsia="Times New Roman" w:hAnsi="Times New Roman" w:cs="Times New Roman"/>
          <w:sz w:val="20"/>
          <w:szCs w:val="20"/>
        </w:rPr>
      </w:pPr>
    </w:p>
    <w:p w:rsidR="00945FBE" w:rsidRPr="004B778A" w:rsidRDefault="00945FBE" w:rsidP="00945FBE">
      <w:pPr>
        <w:tabs>
          <w:tab w:val="left" w:pos="10620"/>
        </w:tabs>
        <w:autoSpaceDE w:val="0"/>
        <w:autoSpaceDN w:val="0"/>
        <w:adjustRightInd w:val="0"/>
        <w:spacing w:after="0" w:line="240" w:lineRule="auto"/>
        <w:jc w:val="both"/>
        <w:rPr>
          <w:rFonts w:ascii="Times New Roman" w:eastAsia="Times New Roman" w:hAnsi="Times New Roman" w:cs="Times New Roman"/>
          <w:b/>
          <w:sz w:val="20"/>
          <w:szCs w:val="20"/>
        </w:rPr>
      </w:pPr>
      <w:r w:rsidRPr="004B778A">
        <w:rPr>
          <w:rFonts w:ascii="Times New Roman" w:eastAsia="Times New Roman" w:hAnsi="Times New Roman" w:cs="Times New Roman"/>
          <w:b/>
          <w:sz w:val="20"/>
          <w:szCs w:val="20"/>
        </w:rPr>
        <w:t xml:space="preserve">Образователь отходов: </w:t>
      </w:r>
      <w:r w:rsidRPr="004B778A">
        <w:rPr>
          <w:rFonts w:ascii="Times New Roman" w:eastAsia="Times New Roman" w:hAnsi="Times New Roman" w:cs="Times New Roman"/>
          <w:b/>
          <w:sz w:val="20"/>
          <w:szCs w:val="20"/>
          <w:u w:val="single"/>
        </w:rPr>
        <w:t>СПб ГУП «Горэлектротранс»</w:t>
      </w:r>
    </w:p>
    <w:p w:rsidR="00945FBE" w:rsidRPr="004B778A" w:rsidRDefault="00945FBE" w:rsidP="00945FBE">
      <w:pPr>
        <w:tabs>
          <w:tab w:val="left" w:pos="10620"/>
        </w:tabs>
        <w:autoSpaceDE w:val="0"/>
        <w:autoSpaceDN w:val="0"/>
        <w:adjustRightInd w:val="0"/>
        <w:spacing w:after="0" w:line="240" w:lineRule="auto"/>
        <w:jc w:val="both"/>
        <w:rPr>
          <w:rFonts w:ascii="Times New Roman" w:eastAsia="Times New Roman" w:hAnsi="Times New Roman" w:cs="Times New Roman"/>
          <w:i/>
          <w:sz w:val="20"/>
          <w:szCs w:val="20"/>
        </w:rPr>
      </w:pPr>
    </w:p>
    <w:p w:rsidR="00945FBE" w:rsidRPr="004B778A" w:rsidRDefault="00945FBE" w:rsidP="00945FBE">
      <w:pPr>
        <w:tabs>
          <w:tab w:val="left" w:pos="10620"/>
        </w:tabs>
        <w:autoSpaceDE w:val="0"/>
        <w:autoSpaceDN w:val="0"/>
        <w:adjustRightInd w:val="0"/>
        <w:spacing w:after="0" w:line="240" w:lineRule="auto"/>
        <w:jc w:val="both"/>
        <w:rPr>
          <w:rFonts w:ascii="Times New Roman" w:eastAsia="Times New Roman" w:hAnsi="Times New Roman" w:cs="Times New Roman"/>
          <w:b/>
          <w:sz w:val="20"/>
          <w:szCs w:val="20"/>
        </w:rPr>
      </w:pPr>
      <w:r w:rsidRPr="004B778A">
        <w:rPr>
          <w:rFonts w:ascii="Times New Roman" w:eastAsia="Times New Roman" w:hAnsi="Times New Roman" w:cs="Times New Roman"/>
          <w:b/>
          <w:sz w:val="20"/>
          <w:szCs w:val="20"/>
        </w:rPr>
        <w:t>Перевозчик/ Получатель отходов: ______________ лицензия на осуществление деятельности по сбору, транспортированию, обработке, утилизации, обезвреживанию, размещению отходов I-IV класса опасности № ____________________ выданной ___________</w:t>
      </w:r>
      <w:proofErr w:type="gramStart"/>
      <w:r w:rsidRPr="004B778A">
        <w:rPr>
          <w:rFonts w:ascii="Times New Roman" w:eastAsia="Times New Roman" w:hAnsi="Times New Roman" w:cs="Times New Roman"/>
          <w:b/>
          <w:sz w:val="20"/>
          <w:szCs w:val="20"/>
        </w:rPr>
        <w:t>_  без</w:t>
      </w:r>
      <w:proofErr w:type="gramEnd"/>
      <w:r w:rsidRPr="004B778A">
        <w:rPr>
          <w:rFonts w:ascii="Times New Roman" w:eastAsia="Times New Roman" w:hAnsi="Times New Roman" w:cs="Times New Roman"/>
          <w:b/>
          <w:sz w:val="20"/>
          <w:szCs w:val="20"/>
        </w:rPr>
        <w:t xml:space="preserve"> срока действия.</w:t>
      </w:r>
    </w:p>
    <w:p w:rsidR="00945FBE" w:rsidRPr="004B778A" w:rsidRDefault="00945FBE" w:rsidP="00945FBE">
      <w:pPr>
        <w:widowControl w:val="0"/>
        <w:tabs>
          <w:tab w:val="left" w:pos="10620"/>
        </w:tabs>
        <w:autoSpaceDE w:val="0"/>
        <w:autoSpaceDN w:val="0"/>
        <w:adjustRightInd w:val="0"/>
        <w:spacing w:after="0" w:line="240" w:lineRule="auto"/>
        <w:jc w:val="both"/>
        <w:rPr>
          <w:rFonts w:ascii="Times New Roman" w:eastAsia="Times New Roman" w:hAnsi="Times New Roman" w:cs="Times New Roman"/>
          <w:i/>
          <w:sz w:val="20"/>
          <w:szCs w:val="20"/>
        </w:rPr>
      </w:pPr>
      <w:r w:rsidRPr="004B778A">
        <w:rPr>
          <w:rFonts w:ascii="Times New Roman" w:eastAsia="Times New Roman" w:hAnsi="Times New Roman" w:cs="Times New Roman"/>
          <w:b/>
          <w:sz w:val="20"/>
          <w:szCs w:val="20"/>
        </w:rPr>
        <w:t xml:space="preserve">Место осуществления лицензируемой деятельности: </w:t>
      </w:r>
      <w:r w:rsidRPr="004B778A">
        <w:rPr>
          <w:rFonts w:ascii="Times New Roman" w:eastAsia="Times New Roman" w:hAnsi="Times New Roman" w:cs="Times New Roman"/>
          <w:sz w:val="20"/>
          <w:szCs w:val="20"/>
        </w:rPr>
        <w:t>____________________________</w:t>
      </w:r>
    </w:p>
    <w:p w:rsidR="00945FBE" w:rsidRPr="004B778A" w:rsidRDefault="00945FBE" w:rsidP="00945FBE">
      <w:pPr>
        <w:tabs>
          <w:tab w:val="left" w:pos="10620"/>
        </w:tabs>
        <w:autoSpaceDE w:val="0"/>
        <w:autoSpaceDN w:val="0"/>
        <w:adjustRightInd w:val="0"/>
        <w:spacing w:after="0" w:line="240" w:lineRule="auto"/>
        <w:jc w:val="both"/>
        <w:rPr>
          <w:rFonts w:ascii="Times New Roman" w:eastAsia="Times New Roman" w:hAnsi="Times New Roman" w:cs="Times New Roman"/>
          <w:sz w:val="20"/>
          <w:szCs w:val="20"/>
        </w:rPr>
      </w:pPr>
    </w:p>
    <w:p w:rsidR="00945FBE" w:rsidRPr="004B778A" w:rsidRDefault="00945FBE" w:rsidP="00945FBE">
      <w:pPr>
        <w:spacing w:after="0" w:line="24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Данный акт приема-передачи подтверждает, что _______________ приняло у </w:t>
      </w:r>
      <w:r w:rsidRPr="004B778A">
        <w:rPr>
          <w:rFonts w:ascii="Times New Roman" w:eastAsia="Times New Roman" w:hAnsi="Times New Roman" w:cs="Times New Roman"/>
          <w:color w:val="000000"/>
          <w:sz w:val="20"/>
          <w:szCs w:val="20"/>
        </w:rPr>
        <w:t>____________</w:t>
      </w:r>
      <w:r w:rsidRPr="004B778A">
        <w:rPr>
          <w:rFonts w:ascii="Times New Roman" w:eastAsia="Times New Roman" w:hAnsi="Times New Roman" w:cs="Times New Roman"/>
          <w:sz w:val="20"/>
          <w:szCs w:val="20"/>
        </w:rPr>
        <w:t>отходы ___ класса опасности, образовавшиеся в результате их деятельности на площадке СПб ГУП «</w:t>
      </w:r>
      <w:proofErr w:type="gramStart"/>
      <w:r w:rsidRPr="004B778A">
        <w:rPr>
          <w:rFonts w:ascii="Times New Roman" w:eastAsia="Times New Roman" w:hAnsi="Times New Roman" w:cs="Times New Roman"/>
          <w:sz w:val="20"/>
          <w:szCs w:val="20"/>
        </w:rPr>
        <w:t>Горэлектротранс»  по</w:t>
      </w:r>
      <w:proofErr w:type="gramEnd"/>
      <w:r w:rsidRPr="004B778A">
        <w:rPr>
          <w:rFonts w:ascii="Times New Roman" w:eastAsia="Times New Roman" w:hAnsi="Times New Roman" w:cs="Times New Roman"/>
          <w:sz w:val="20"/>
          <w:szCs w:val="20"/>
        </w:rPr>
        <w:t xml:space="preserve"> адресу: _________________________________</w:t>
      </w:r>
    </w:p>
    <w:p w:rsidR="00945FBE" w:rsidRPr="004B778A" w:rsidRDefault="00945FBE" w:rsidP="00945FBE">
      <w:pPr>
        <w:spacing w:after="0" w:line="240" w:lineRule="auto"/>
        <w:jc w:val="both"/>
        <w:rPr>
          <w:rFonts w:ascii="Times New Roman" w:eastAsia="Times New Roman" w:hAnsi="Times New Roman" w:cs="Times New Roman"/>
          <w:sz w:val="20"/>
          <w:szCs w:val="20"/>
        </w:rPr>
      </w:pPr>
    </w:p>
    <w:tbl>
      <w:tblPr>
        <w:tblW w:w="10276" w:type="dxa"/>
        <w:tblInd w:w="70" w:type="dxa"/>
        <w:tblLayout w:type="fixed"/>
        <w:tblCellMar>
          <w:left w:w="70" w:type="dxa"/>
          <w:right w:w="70" w:type="dxa"/>
        </w:tblCellMar>
        <w:tblLook w:val="0000" w:firstRow="0" w:lastRow="0" w:firstColumn="0" w:lastColumn="0" w:noHBand="0" w:noVBand="0"/>
      </w:tblPr>
      <w:tblGrid>
        <w:gridCol w:w="5245"/>
        <w:gridCol w:w="1771"/>
        <w:gridCol w:w="1701"/>
        <w:gridCol w:w="1559"/>
      </w:tblGrid>
      <w:tr w:rsidR="00945FBE" w:rsidRPr="004B778A" w:rsidTr="00D86CD4">
        <w:trPr>
          <w:cantSplit/>
          <w:trHeight w:val="771"/>
        </w:trPr>
        <w:tc>
          <w:tcPr>
            <w:tcW w:w="5245" w:type="dxa"/>
            <w:tcBorders>
              <w:top w:val="single" w:sz="6" w:space="0" w:color="auto"/>
              <w:left w:val="single" w:sz="6" w:space="0" w:color="auto"/>
              <w:bottom w:val="single" w:sz="6" w:space="0" w:color="auto"/>
              <w:right w:val="single" w:sz="6" w:space="0" w:color="auto"/>
            </w:tcBorders>
            <w:vAlign w:val="center"/>
          </w:tcPr>
          <w:p w:rsidR="00945FBE" w:rsidRPr="004B778A" w:rsidRDefault="00945FBE" w:rsidP="00945FBE">
            <w:pPr>
              <w:tabs>
                <w:tab w:val="left" w:pos="10620"/>
              </w:tabs>
              <w:autoSpaceDE w:val="0"/>
              <w:autoSpaceDN w:val="0"/>
              <w:adjustRightInd w:val="0"/>
              <w:spacing w:after="0" w:line="240" w:lineRule="auto"/>
              <w:jc w:val="center"/>
              <w:rPr>
                <w:rFonts w:ascii="Times New Roman" w:eastAsia="Times New Roman" w:hAnsi="Times New Roman" w:cs="Times New Roman"/>
                <w:b/>
                <w:sz w:val="20"/>
                <w:szCs w:val="20"/>
              </w:rPr>
            </w:pPr>
            <w:proofErr w:type="gramStart"/>
            <w:r w:rsidRPr="004B778A">
              <w:rPr>
                <w:rFonts w:ascii="Times New Roman" w:eastAsia="Times New Roman" w:hAnsi="Times New Roman" w:cs="Times New Roman"/>
                <w:b/>
                <w:sz w:val="20"/>
                <w:szCs w:val="20"/>
              </w:rPr>
              <w:t>Наименование  Отхода</w:t>
            </w:r>
            <w:proofErr w:type="gramEnd"/>
          </w:p>
        </w:tc>
        <w:tc>
          <w:tcPr>
            <w:tcW w:w="1771" w:type="dxa"/>
            <w:tcBorders>
              <w:top w:val="single" w:sz="6" w:space="0" w:color="auto"/>
              <w:left w:val="single" w:sz="6" w:space="0" w:color="auto"/>
              <w:bottom w:val="single" w:sz="6" w:space="0" w:color="auto"/>
              <w:right w:val="single" w:sz="6" w:space="0" w:color="auto"/>
            </w:tcBorders>
            <w:vAlign w:val="center"/>
          </w:tcPr>
          <w:p w:rsidR="00945FBE" w:rsidRPr="004B778A" w:rsidRDefault="00945FBE" w:rsidP="00945FBE">
            <w:pPr>
              <w:tabs>
                <w:tab w:val="left" w:pos="10620"/>
              </w:tabs>
              <w:autoSpaceDE w:val="0"/>
              <w:autoSpaceDN w:val="0"/>
              <w:adjustRightInd w:val="0"/>
              <w:spacing w:after="0" w:line="240" w:lineRule="auto"/>
              <w:jc w:val="center"/>
              <w:rPr>
                <w:rFonts w:ascii="Times New Roman" w:eastAsia="Times New Roman" w:hAnsi="Times New Roman" w:cs="Times New Roman"/>
                <w:b/>
                <w:sz w:val="20"/>
                <w:szCs w:val="20"/>
              </w:rPr>
            </w:pPr>
            <w:r w:rsidRPr="004B778A">
              <w:rPr>
                <w:rFonts w:ascii="Times New Roman" w:eastAsia="Times New Roman" w:hAnsi="Times New Roman" w:cs="Times New Roman"/>
                <w:b/>
                <w:sz w:val="20"/>
                <w:szCs w:val="20"/>
              </w:rPr>
              <w:t>Код ФККО</w:t>
            </w:r>
          </w:p>
        </w:tc>
        <w:tc>
          <w:tcPr>
            <w:tcW w:w="1701" w:type="dxa"/>
            <w:tcBorders>
              <w:top w:val="single" w:sz="6" w:space="0" w:color="auto"/>
              <w:left w:val="single" w:sz="6" w:space="0" w:color="auto"/>
              <w:bottom w:val="single" w:sz="6" w:space="0" w:color="auto"/>
              <w:right w:val="single" w:sz="6" w:space="0" w:color="auto"/>
            </w:tcBorders>
            <w:vAlign w:val="center"/>
          </w:tcPr>
          <w:p w:rsidR="00945FBE" w:rsidRPr="004B778A" w:rsidRDefault="00945FBE" w:rsidP="00945FBE">
            <w:pPr>
              <w:tabs>
                <w:tab w:val="left" w:pos="10620"/>
              </w:tabs>
              <w:autoSpaceDE w:val="0"/>
              <w:autoSpaceDN w:val="0"/>
              <w:adjustRightInd w:val="0"/>
              <w:spacing w:after="0" w:line="240" w:lineRule="auto"/>
              <w:jc w:val="center"/>
              <w:rPr>
                <w:rFonts w:ascii="Times New Roman" w:eastAsia="Times New Roman" w:hAnsi="Times New Roman" w:cs="Times New Roman"/>
                <w:b/>
                <w:sz w:val="20"/>
                <w:szCs w:val="20"/>
              </w:rPr>
            </w:pPr>
            <w:r w:rsidRPr="004B778A">
              <w:rPr>
                <w:rFonts w:ascii="Times New Roman" w:eastAsia="Times New Roman" w:hAnsi="Times New Roman" w:cs="Times New Roman"/>
                <w:b/>
                <w:sz w:val="20"/>
                <w:szCs w:val="20"/>
              </w:rPr>
              <w:t>Количество отходов, т.</w:t>
            </w:r>
          </w:p>
        </w:tc>
        <w:tc>
          <w:tcPr>
            <w:tcW w:w="1559" w:type="dxa"/>
            <w:tcBorders>
              <w:top w:val="single" w:sz="6" w:space="0" w:color="auto"/>
              <w:left w:val="single" w:sz="6" w:space="0" w:color="auto"/>
              <w:bottom w:val="single" w:sz="6" w:space="0" w:color="auto"/>
              <w:right w:val="single" w:sz="6" w:space="0" w:color="auto"/>
            </w:tcBorders>
          </w:tcPr>
          <w:p w:rsidR="00945FBE" w:rsidRPr="004B778A" w:rsidRDefault="00945FBE" w:rsidP="00945FBE">
            <w:pPr>
              <w:tabs>
                <w:tab w:val="left" w:pos="10620"/>
              </w:tabs>
              <w:autoSpaceDE w:val="0"/>
              <w:autoSpaceDN w:val="0"/>
              <w:adjustRightInd w:val="0"/>
              <w:spacing w:after="0" w:line="240" w:lineRule="auto"/>
              <w:jc w:val="center"/>
              <w:rPr>
                <w:rFonts w:ascii="Times New Roman" w:eastAsia="Times New Roman" w:hAnsi="Times New Roman" w:cs="Times New Roman"/>
                <w:b/>
                <w:sz w:val="20"/>
                <w:szCs w:val="20"/>
              </w:rPr>
            </w:pPr>
          </w:p>
          <w:p w:rsidR="00945FBE" w:rsidRPr="004B778A" w:rsidRDefault="00945FBE" w:rsidP="00945FBE">
            <w:pPr>
              <w:tabs>
                <w:tab w:val="left" w:pos="10620"/>
              </w:tabs>
              <w:autoSpaceDE w:val="0"/>
              <w:autoSpaceDN w:val="0"/>
              <w:adjustRightInd w:val="0"/>
              <w:spacing w:after="0" w:line="240" w:lineRule="auto"/>
              <w:jc w:val="center"/>
              <w:rPr>
                <w:rFonts w:ascii="Times New Roman" w:eastAsia="Times New Roman" w:hAnsi="Times New Roman" w:cs="Times New Roman"/>
                <w:b/>
                <w:sz w:val="20"/>
                <w:szCs w:val="20"/>
              </w:rPr>
            </w:pPr>
            <w:r w:rsidRPr="004B778A">
              <w:rPr>
                <w:rFonts w:ascii="Times New Roman" w:eastAsia="Times New Roman" w:hAnsi="Times New Roman" w:cs="Times New Roman"/>
                <w:b/>
                <w:sz w:val="20"/>
                <w:szCs w:val="20"/>
              </w:rPr>
              <w:t>Вид обращения</w:t>
            </w:r>
          </w:p>
        </w:tc>
      </w:tr>
      <w:tr w:rsidR="00945FBE" w:rsidRPr="004B778A" w:rsidTr="00D86CD4">
        <w:trPr>
          <w:cantSplit/>
          <w:trHeight w:val="246"/>
        </w:trPr>
        <w:tc>
          <w:tcPr>
            <w:tcW w:w="5245" w:type="dxa"/>
            <w:tcBorders>
              <w:top w:val="single" w:sz="6" w:space="0" w:color="auto"/>
              <w:left w:val="single" w:sz="6" w:space="0" w:color="auto"/>
              <w:bottom w:val="single" w:sz="6" w:space="0" w:color="auto"/>
              <w:right w:val="single" w:sz="6" w:space="0" w:color="auto"/>
            </w:tcBorders>
            <w:vAlign w:val="center"/>
          </w:tcPr>
          <w:p w:rsidR="00945FBE" w:rsidRPr="004B778A" w:rsidRDefault="00945FBE" w:rsidP="00945FBE">
            <w:pPr>
              <w:rPr>
                <w:rFonts w:ascii="Calibri" w:eastAsia="Calibri" w:hAnsi="Calibri" w:cs="Calibri"/>
                <w:sz w:val="20"/>
                <w:szCs w:val="20"/>
              </w:rPr>
            </w:pPr>
          </w:p>
        </w:tc>
        <w:tc>
          <w:tcPr>
            <w:tcW w:w="1771" w:type="dxa"/>
            <w:tcBorders>
              <w:top w:val="single" w:sz="6" w:space="0" w:color="auto"/>
              <w:left w:val="single" w:sz="6" w:space="0" w:color="auto"/>
              <w:bottom w:val="single" w:sz="6" w:space="0" w:color="auto"/>
              <w:right w:val="single" w:sz="6" w:space="0" w:color="auto"/>
            </w:tcBorders>
            <w:vAlign w:val="center"/>
          </w:tcPr>
          <w:p w:rsidR="00945FBE" w:rsidRPr="004B778A" w:rsidRDefault="00945FBE" w:rsidP="00945FBE">
            <w:pPr>
              <w:keepNext/>
              <w:keepLines/>
              <w:pBdr>
                <w:left w:val="single" w:sz="12" w:space="12" w:color="C0504D"/>
              </w:pBdr>
              <w:spacing w:before="80" w:after="80" w:line="240" w:lineRule="auto"/>
              <w:jc w:val="center"/>
              <w:outlineLvl w:val="0"/>
              <w:rPr>
                <w:rFonts w:ascii="Times New Roman" w:eastAsia="Cambria" w:hAnsi="Times New Roman" w:cs="Times New Roman"/>
                <w:smallCaps/>
                <w:sz w:val="20"/>
                <w:szCs w:val="20"/>
              </w:rPr>
            </w:pPr>
          </w:p>
        </w:tc>
        <w:tc>
          <w:tcPr>
            <w:tcW w:w="1701" w:type="dxa"/>
            <w:tcBorders>
              <w:top w:val="single" w:sz="6" w:space="0" w:color="auto"/>
              <w:left w:val="single" w:sz="6" w:space="0" w:color="auto"/>
              <w:bottom w:val="single" w:sz="6" w:space="0" w:color="auto"/>
              <w:right w:val="single" w:sz="6" w:space="0" w:color="auto"/>
            </w:tcBorders>
            <w:vAlign w:val="center"/>
          </w:tcPr>
          <w:p w:rsidR="00945FBE" w:rsidRPr="004B778A" w:rsidRDefault="00945FBE" w:rsidP="00945FBE">
            <w:pPr>
              <w:tabs>
                <w:tab w:val="left" w:pos="10620"/>
              </w:tabs>
              <w:autoSpaceDE w:val="0"/>
              <w:autoSpaceDN w:val="0"/>
              <w:adjustRightInd w:val="0"/>
              <w:spacing w:after="0" w:line="240" w:lineRule="auto"/>
              <w:jc w:val="center"/>
              <w:rPr>
                <w:rFonts w:ascii="Times New Roman" w:eastAsia="Times New Roman" w:hAnsi="Times New Roman" w:cs="Times New Roman"/>
                <w:sz w:val="20"/>
                <w:szCs w:val="20"/>
              </w:rPr>
            </w:pPr>
          </w:p>
        </w:tc>
        <w:tc>
          <w:tcPr>
            <w:tcW w:w="1559" w:type="dxa"/>
            <w:tcBorders>
              <w:top w:val="single" w:sz="6" w:space="0" w:color="auto"/>
              <w:left w:val="single" w:sz="6" w:space="0" w:color="auto"/>
              <w:bottom w:val="single" w:sz="6" w:space="0" w:color="auto"/>
              <w:right w:val="single" w:sz="6" w:space="0" w:color="auto"/>
            </w:tcBorders>
            <w:vAlign w:val="center"/>
          </w:tcPr>
          <w:p w:rsidR="00945FBE" w:rsidRPr="004B778A" w:rsidRDefault="00945FBE" w:rsidP="00945FBE">
            <w:pPr>
              <w:tabs>
                <w:tab w:val="left" w:pos="10620"/>
              </w:tabs>
              <w:autoSpaceDE w:val="0"/>
              <w:autoSpaceDN w:val="0"/>
              <w:adjustRightInd w:val="0"/>
              <w:spacing w:after="0" w:line="240" w:lineRule="auto"/>
              <w:jc w:val="center"/>
              <w:rPr>
                <w:rFonts w:ascii="Times New Roman" w:eastAsia="Times New Roman" w:hAnsi="Times New Roman" w:cs="Times New Roman"/>
                <w:sz w:val="20"/>
                <w:szCs w:val="20"/>
              </w:rPr>
            </w:pPr>
          </w:p>
        </w:tc>
      </w:tr>
      <w:tr w:rsidR="00945FBE" w:rsidRPr="004B778A" w:rsidTr="00D86CD4">
        <w:trPr>
          <w:cantSplit/>
          <w:trHeight w:val="246"/>
        </w:trPr>
        <w:tc>
          <w:tcPr>
            <w:tcW w:w="7016" w:type="dxa"/>
            <w:gridSpan w:val="2"/>
            <w:tcBorders>
              <w:top w:val="single" w:sz="6" w:space="0" w:color="auto"/>
              <w:left w:val="single" w:sz="6" w:space="0" w:color="auto"/>
              <w:bottom w:val="single" w:sz="6" w:space="0" w:color="auto"/>
              <w:right w:val="single" w:sz="6" w:space="0" w:color="auto"/>
            </w:tcBorders>
            <w:vAlign w:val="center"/>
          </w:tcPr>
          <w:p w:rsidR="00945FBE" w:rsidRPr="004B778A" w:rsidRDefault="00945FBE" w:rsidP="00945FBE">
            <w:pPr>
              <w:jc w:val="right"/>
              <w:rPr>
                <w:rFonts w:ascii="Calibri" w:eastAsia="Calibri" w:hAnsi="Calibri" w:cs="Calibri"/>
                <w:b/>
                <w:color w:val="000000"/>
                <w:sz w:val="20"/>
                <w:szCs w:val="20"/>
              </w:rPr>
            </w:pPr>
            <w:r w:rsidRPr="004B778A">
              <w:rPr>
                <w:rFonts w:ascii="Calibri" w:eastAsia="Calibri" w:hAnsi="Calibri" w:cs="Calibri"/>
                <w:b/>
                <w:color w:val="000000"/>
                <w:sz w:val="20"/>
                <w:szCs w:val="20"/>
              </w:rPr>
              <w:t>ИТОГО</w:t>
            </w:r>
          </w:p>
        </w:tc>
        <w:tc>
          <w:tcPr>
            <w:tcW w:w="1701" w:type="dxa"/>
            <w:tcBorders>
              <w:top w:val="single" w:sz="6" w:space="0" w:color="auto"/>
              <w:left w:val="single" w:sz="6" w:space="0" w:color="auto"/>
              <w:bottom w:val="single" w:sz="6" w:space="0" w:color="auto"/>
              <w:right w:val="single" w:sz="6" w:space="0" w:color="auto"/>
            </w:tcBorders>
            <w:vAlign w:val="center"/>
          </w:tcPr>
          <w:p w:rsidR="00945FBE" w:rsidRPr="004B778A" w:rsidRDefault="00945FBE" w:rsidP="00945FBE">
            <w:pPr>
              <w:tabs>
                <w:tab w:val="left" w:pos="10620"/>
              </w:tabs>
              <w:autoSpaceDE w:val="0"/>
              <w:autoSpaceDN w:val="0"/>
              <w:adjustRightInd w:val="0"/>
              <w:spacing w:after="0" w:line="240" w:lineRule="auto"/>
              <w:jc w:val="center"/>
              <w:rPr>
                <w:rFonts w:ascii="Times New Roman" w:eastAsia="Times New Roman" w:hAnsi="Times New Roman" w:cs="Times New Roman"/>
                <w:b/>
                <w:color w:val="000000"/>
                <w:sz w:val="20"/>
                <w:szCs w:val="20"/>
              </w:rPr>
            </w:pPr>
          </w:p>
        </w:tc>
        <w:tc>
          <w:tcPr>
            <w:tcW w:w="1559" w:type="dxa"/>
            <w:tcBorders>
              <w:top w:val="single" w:sz="6" w:space="0" w:color="auto"/>
              <w:left w:val="single" w:sz="6" w:space="0" w:color="auto"/>
              <w:bottom w:val="single" w:sz="6" w:space="0" w:color="auto"/>
              <w:right w:val="single" w:sz="6" w:space="0" w:color="auto"/>
            </w:tcBorders>
            <w:vAlign w:val="center"/>
          </w:tcPr>
          <w:p w:rsidR="00945FBE" w:rsidRPr="004B778A" w:rsidRDefault="00945FBE" w:rsidP="00945FBE">
            <w:pPr>
              <w:tabs>
                <w:tab w:val="left" w:pos="10620"/>
              </w:tabs>
              <w:autoSpaceDE w:val="0"/>
              <w:autoSpaceDN w:val="0"/>
              <w:adjustRightInd w:val="0"/>
              <w:spacing w:after="0" w:line="240" w:lineRule="auto"/>
              <w:jc w:val="center"/>
              <w:rPr>
                <w:rFonts w:ascii="Times New Roman" w:eastAsia="Times New Roman" w:hAnsi="Times New Roman" w:cs="Times New Roman"/>
                <w:sz w:val="20"/>
                <w:szCs w:val="20"/>
              </w:rPr>
            </w:pPr>
          </w:p>
        </w:tc>
      </w:tr>
    </w:tbl>
    <w:p w:rsidR="00945FBE" w:rsidRPr="004B778A" w:rsidRDefault="00945FBE" w:rsidP="00945FBE">
      <w:pPr>
        <w:tabs>
          <w:tab w:val="left" w:pos="284"/>
          <w:tab w:val="left" w:pos="10620"/>
        </w:tabs>
        <w:autoSpaceDE w:val="0"/>
        <w:autoSpaceDN w:val="0"/>
        <w:adjustRightInd w:val="0"/>
        <w:spacing w:after="0" w:line="360" w:lineRule="auto"/>
        <w:jc w:val="both"/>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Отходы приняты с целью дальнейшей ____________________.</w:t>
      </w:r>
    </w:p>
    <w:p w:rsidR="00945FBE" w:rsidRPr="004B778A" w:rsidRDefault="00945FBE" w:rsidP="00945FBE">
      <w:pPr>
        <w:tabs>
          <w:tab w:val="left" w:pos="284"/>
          <w:tab w:val="left" w:pos="10620"/>
        </w:tabs>
        <w:autoSpaceDE w:val="0"/>
        <w:autoSpaceDN w:val="0"/>
        <w:adjustRightInd w:val="0"/>
        <w:spacing w:after="0" w:line="360" w:lineRule="auto"/>
        <w:jc w:val="both"/>
        <w:rPr>
          <w:rFonts w:ascii="Times New Roman" w:eastAsia="Times New Roman" w:hAnsi="Times New Roman" w:cs="Times New Roman"/>
          <w:sz w:val="20"/>
          <w:szCs w:val="20"/>
        </w:rPr>
      </w:pPr>
    </w:p>
    <w:p w:rsidR="00945FBE" w:rsidRPr="004B778A" w:rsidRDefault="00945FBE" w:rsidP="00945FBE">
      <w:pPr>
        <w:tabs>
          <w:tab w:val="left" w:pos="0"/>
          <w:tab w:val="left" w:pos="10620"/>
        </w:tabs>
        <w:autoSpaceDE w:val="0"/>
        <w:autoSpaceDN w:val="0"/>
        <w:adjustRightInd w:val="0"/>
        <w:spacing w:after="0" w:line="360" w:lineRule="auto"/>
        <w:jc w:val="center"/>
        <w:rPr>
          <w:rFonts w:ascii="Times New Roman" w:eastAsia="Times New Roman" w:hAnsi="Times New Roman" w:cs="Times New Roman"/>
          <w:b/>
          <w:sz w:val="20"/>
          <w:szCs w:val="20"/>
        </w:rPr>
      </w:pPr>
      <w:r w:rsidRPr="004B778A">
        <w:rPr>
          <w:rFonts w:ascii="Times New Roman" w:eastAsia="Times New Roman" w:hAnsi="Times New Roman" w:cs="Times New Roman"/>
          <w:b/>
          <w:sz w:val="20"/>
          <w:szCs w:val="20"/>
        </w:rPr>
        <w:t>Подписи Сторон:</w:t>
      </w:r>
    </w:p>
    <w:p w:rsidR="00945FBE" w:rsidRPr="004B778A" w:rsidRDefault="00945FBE" w:rsidP="00945FBE">
      <w:pPr>
        <w:tabs>
          <w:tab w:val="left" w:pos="0"/>
          <w:tab w:val="left" w:pos="10620"/>
        </w:tabs>
        <w:autoSpaceDE w:val="0"/>
        <w:autoSpaceDN w:val="0"/>
        <w:adjustRightInd w:val="0"/>
        <w:spacing w:after="0" w:line="360" w:lineRule="auto"/>
        <w:jc w:val="center"/>
        <w:rPr>
          <w:rFonts w:ascii="Times New Roman" w:eastAsia="Times New Roman" w:hAnsi="Times New Roman" w:cs="Times New Roman"/>
          <w:b/>
          <w:sz w:val="20"/>
          <w:szCs w:val="20"/>
        </w:rPr>
      </w:pPr>
    </w:p>
    <w:tbl>
      <w:tblPr>
        <w:tblW w:w="0" w:type="auto"/>
        <w:tblInd w:w="108" w:type="dxa"/>
        <w:tblLayout w:type="fixed"/>
        <w:tblLook w:val="04A0" w:firstRow="1" w:lastRow="0" w:firstColumn="1" w:lastColumn="0" w:noHBand="0" w:noVBand="1"/>
      </w:tblPr>
      <w:tblGrid>
        <w:gridCol w:w="4962"/>
        <w:gridCol w:w="4677"/>
      </w:tblGrid>
      <w:tr w:rsidR="00945FBE" w:rsidRPr="004B778A" w:rsidTr="00D86CD4">
        <w:trPr>
          <w:trHeight w:val="1815"/>
        </w:trPr>
        <w:tc>
          <w:tcPr>
            <w:tcW w:w="4962" w:type="dxa"/>
            <w:shd w:val="clear" w:color="auto" w:fill="auto"/>
          </w:tcPr>
          <w:p w:rsidR="00945FBE" w:rsidRPr="004B778A" w:rsidRDefault="00945FBE" w:rsidP="00945FBE">
            <w:pPr>
              <w:tabs>
                <w:tab w:val="left" w:pos="-142"/>
              </w:tabs>
              <w:jc w:val="both"/>
              <w:rPr>
                <w:rFonts w:ascii="Calibri" w:eastAsia="Calibri" w:hAnsi="Calibri" w:cs="Calibri"/>
                <w:b/>
                <w:bCs/>
                <w:sz w:val="20"/>
                <w:szCs w:val="20"/>
              </w:rPr>
            </w:pPr>
            <w:r w:rsidRPr="004B778A">
              <w:rPr>
                <w:rFonts w:ascii="Calibri" w:eastAsia="Calibri" w:hAnsi="Calibri" w:cs="Calibri"/>
                <w:b/>
                <w:bCs/>
                <w:sz w:val="20"/>
                <w:szCs w:val="20"/>
              </w:rPr>
              <w:t xml:space="preserve">Образователь: </w:t>
            </w:r>
          </w:p>
          <w:p w:rsidR="00945FBE" w:rsidRPr="004B778A" w:rsidRDefault="00945FBE" w:rsidP="00945FBE">
            <w:pPr>
              <w:rPr>
                <w:rFonts w:ascii="Times New Roman" w:eastAsia="Calibri" w:hAnsi="Times New Roman" w:cs="Times New Roman"/>
                <w:b/>
                <w:u w:val="single"/>
              </w:rPr>
            </w:pPr>
            <w:r w:rsidRPr="004B778A">
              <w:rPr>
                <w:rFonts w:ascii="Times New Roman" w:eastAsia="Calibri" w:hAnsi="Times New Roman" w:cs="Times New Roman"/>
                <w:b/>
                <w:u w:val="single"/>
              </w:rPr>
              <w:t>СПб ГУП «Горэлектротранс»</w:t>
            </w:r>
          </w:p>
          <w:p w:rsidR="00945FBE" w:rsidRPr="004B778A" w:rsidRDefault="00945FBE" w:rsidP="00945FBE">
            <w:pPr>
              <w:tabs>
                <w:tab w:val="left" w:pos="-142"/>
              </w:tabs>
              <w:jc w:val="both"/>
              <w:rPr>
                <w:rFonts w:ascii="Calibri" w:eastAsia="Calibri" w:hAnsi="Calibri" w:cs="Calibri"/>
                <w:bCs/>
                <w:sz w:val="20"/>
                <w:szCs w:val="20"/>
              </w:rPr>
            </w:pPr>
          </w:p>
          <w:p w:rsidR="00945FBE" w:rsidRPr="004B778A" w:rsidRDefault="00945FBE" w:rsidP="00945FBE">
            <w:pPr>
              <w:tabs>
                <w:tab w:val="left" w:pos="-142"/>
              </w:tabs>
              <w:jc w:val="both"/>
              <w:rPr>
                <w:rFonts w:ascii="Calibri" w:eastAsia="Calibri" w:hAnsi="Calibri" w:cs="Calibri"/>
                <w:bCs/>
                <w:sz w:val="20"/>
                <w:szCs w:val="20"/>
              </w:rPr>
            </w:pPr>
            <w:r w:rsidRPr="004B778A">
              <w:rPr>
                <w:rFonts w:ascii="Calibri" w:eastAsia="Calibri" w:hAnsi="Calibri" w:cs="Calibri"/>
                <w:bCs/>
                <w:sz w:val="20"/>
                <w:szCs w:val="20"/>
              </w:rPr>
              <w:t>_______________________/</w:t>
            </w:r>
            <w:r w:rsidRPr="004B778A">
              <w:rPr>
                <w:rFonts w:ascii="Calibri" w:eastAsia="Calibri" w:hAnsi="Calibri" w:cs="Calibri"/>
                <w:sz w:val="20"/>
                <w:szCs w:val="20"/>
              </w:rPr>
              <w:t>_____________/</w:t>
            </w:r>
          </w:p>
          <w:p w:rsidR="00945FBE" w:rsidRPr="004B778A" w:rsidRDefault="00945FBE" w:rsidP="00945FBE">
            <w:pPr>
              <w:tabs>
                <w:tab w:val="left" w:pos="-142"/>
              </w:tabs>
              <w:jc w:val="both"/>
              <w:rPr>
                <w:rFonts w:ascii="Calibri" w:eastAsia="Calibri" w:hAnsi="Calibri" w:cs="Calibri"/>
                <w:bCs/>
                <w:sz w:val="20"/>
                <w:szCs w:val="20"/>
              </w:rPr>
            </w:pPr>
            <w:r w:rsidRPr="004B778A">
              <w:rPr>
                <w:rFonts w:ascii="Calibri" w:eastAsia="Calibri" w:hAnsi="Calibri" w:cs="Calibri"/>
                <w:bCs/>
                <w:sz w:val="20"/>
                <w:szCs w:val="20"/>
              </w:rPr>
              <w:t>М.П.</w:t>
            </w:r>
          </w:p>
        </w:tc>
        <w:tc>
          <w:tcPr>
            <w:tcW w:w="4677" w:type="dxa"/>
            <w:shd w:val="clear" w:color="auto" w:fill="auto"/>
          </w:tcPr>
          <w:p w:rsidR="00945FBE" w:rsidRPr="004B778A" w:rsidRDefault="00945FBE" w:rsidP="00945FBE">
            <w:pPr>
              <w:tabs>
                <w:tab w:val="left" w:pos="-142"/>
              </w:tabs>
              <w:jc w:val="both"/>
              <w:rPr>
                <w:rFonts w:ascii="Calibri" w:eastAsia="Calibri" w:hAnsi="Calibri" w:cs="Calibri"/>
                <w:b/>
                <w:bCs/>
                <w:sz w:val="20"/>
                <w:szCs w:val="20"/>
              </w:rPr>
            </w:pPr>
            <w:r w:rsidRPr="004B778A">
              <w:rPr>
                <w:rFonts w:ascii="Calibri" w:eastAsia="Calibri" w:hAnsi="Calibri" w:cs="Calibri"/>
                <w:b/>
                <w:bCs/>
                <w:sz w:val="20"/>
                <w:szCs w:val="20"/>
              </w:rPr>
              <w:t xml:space="preserve">Получатель отходов: </w:t>
            </w:r>
          </w:p>
          <w:p w:rsidR="00945FBE" w:rsidRPr="004B778A" w:rsidRDefault="00945FBE" w:rsidP="00945FBE">
            <w:pPr>
              <w:tabs>
                <w:tab w:val="left" w:pos="-142"/>
              </w:tabs>
              <w:jc w:val="both"/>
              <w:rPr>
                <w:rFonts w:ascii="Calibri" w:eastAsia="Calibri" w:hAnsi="Calibri" w:cs="Calibri"/>
                <w:bCs/>
                <w:sz w:val="20"/>
                <w:szCs w:val="20"/>
              </w:rPr>
            </w:pPr>
            <w:r w:rsidRPr="004B778A">
              <w:rPr>
                <w:rFonts w:ascii="Calibri" w:eastAsia="Calibri" w:hAnsi="Calibri" w:cs="Calibri"/>
                <w:bCs/>
                <w:sz w:val="20"/>
                <w:szCs w:val="20"/>
              </w:rPr>
              <w:t>ООО ____________________</w:t>
            </w:r>
          </w:p>
          <w:p w:rsidR="00945FBE" w:rsidRPr="004B778A" w:rsidRDefault="00945FBE" w:rsidP="00945FBE">
            <w:pPr>
              <w:tabs>
                <w:tab w:val="left" w:pos="-142"/>
              </w:tabs>
              <w:jc w:val="both"/>
              <w:rPr>
                <w:rFonts w:ascii="Calibri" w:eastAsia="Calibri" w:hAnsi="Calibri" w:cs="Calibri"/>
                <w:bCs/>
                <w:sz w:val="20"/>
                <w:szCs w:val="20"/>
              </w:rPr>
            </w:pPr>
          </w:p>
          <w:p w:rsidR="00945FBE" w:rsidRPr="004B778A" w:rsidRDefault="00945FBE" w:rsidP="00945FBE">
            <w:pPr>
              <w:tabs>
                <w:tab w:val="left" w:pos="-142"/>
              </w:tabs>
              <w:jc w:val="both"/>
              <w:rPr>
                <w:rFonts w:ascii="Calibri" w:eastAsia="Calibri" w:hAnsi="Calibri" w:cs="Calibri"/>
                <w:bCs/>
                <w:sz w:val="20"/>
                <w:szCs w:val="20"/>
              </w:rPr>
            </w:pPr>
            <w:r w:rsidRPr="004B778A">
              <w:rPr>
                <w:rFonts w:ascii="Calibri" w:eastAsia="Calibri" w:hAnsi="Calibri" w:cs="Calibri"/>
                <w:bCs/>
                <w:sz w:val="20"/>
                <w:szCs w:val="20"/>
              </w:rPr>
              <w:t>_____________________/___________ /</w:t>
            </w:r>
          </w:p>
          <w:p w:rsidR="00945FBE" w:rsidRPr="004B778A" w:rsidRDefault="00945FBE" w:rsidP="00945FBE">
            <w:pPr>
              <w:tabs>
                <w:tab w:val="left" w:pos="-142"/>
              </w:tabs>
              <w:jc w:val="both"/>
              <w:rPr>
                <w:rFonts w:ascii="Calibri" w:eastAsia="Calibri" w:hAnsi="Calibri" w:cs="Calibri"/>
                <w:bCs/>
                <w:sz w:val="20"/>
                <w:szCs w:val="20"/>
              </w:rPr>
            </w:pPr>
            <w:r w:rsidRPr="004B778A">
              <w:rPr>
                <w:rFonts w:ascii="Calibri" w:eastAsia="Calibri" w:hAnsi="Calibri" w:cs="Calibri"/>
                <w:bCs/>
                <w:sz w:val="20"/>
                <w:szCs w:val="20"/>
              </w:rPr>
              <w:t>М.П.</w:t>
            </w:r>
          </w:p>
        </w:tc>
      </w:tr>
    </w:tbl>
    <w:p w:rsidR="00945FBE" w:rsidRPr="004B778A" w:rsidRDefault="00945FBE" w:rsidP="00945FBE">
      <w:pPr>
        <w:spacing w:after="0" w:line="240" w:lineRule="auto"/>
        <w:ind w:firstLine="709"/>
        <w:jc w:val="both"/>
        <w:rPr>
          <w:rFonts w:ascii="Times New Roman" w:eastAsia="Times New Roman" w:hAnsi="Times New Roman" w:cs="Times New Roman"/>
          <w:sz w:val="20"/>
          <w:szCs w:val="20"/>
        </w:rPr>
      </w:pPr>
    </w:p>
    <w:p w:rsidR="00945FBE" w:rsidRPr="004B778A" w:rsidRDefault="00945FBE" w:rsidP="00945FBE">
      <w:pPr>
        <w:spacing w:after="0" w:line="240" w:lineRule="auto"/>
        <w:ind w:firstLine="709"/>
        <w:jc w:val="both"/>
        <w:rPr>
          <w:rFonts w:ascii="Times New Roman" w:eastAsia="Times New Roman" w:hAnsi="Times New Roman" w:cs="Times New Roman"/>
          <w:sz w:val="20"/>
          <w:szCs w:val="20"/>
        </w:rPr>
      </w:pPr>
    </w:p>
    <w:p w:rsidR="00945FBE" w:rsidRPr="004B778A" w:rsidRDefault="00945FBE" w:rsidP="00945FBE">
      <w:pPr>
        <w:spacing w:after="0" w:line="240" w:lineRule="auto"/>
        <w:ind w:right="-908"/>
        <w:rPr>
          <w:rFonts w:ascii="Times New Roman" w:eastAsia="Times New Roman" w:hAnsi="Times New Roman" w:cs="Times New Roman"/>
          <w:sz w:val="20"/>
          <w:szCs w:val="20"/>
        </w:rPr>
      </w:pPr>
      <w:r w:rsidRPr="004B778A">
        <w:rPr>
          <w:rFonts w:ascii="Times New Roman" w:eastAsia="Times New Roman" w:hAnsi="Times New Roman" w:cs="Times New Roman"/>
          <w:sz w:val="20"/>
          <w:szCs w:val="20"/>
        </w:rPr>
        <w:t xml:space="preserve">                                                                     ФОРМА СОГЛАСОВАНА: </w:t>
      </w:r>
    </w:p>
    <w:p w:rsidR="00945FBE" w:rsidRPr="004B778A" w:rsidRDefault="00945FBE" w:rsidP="00945FBE">
      <w:pPr>
        <w:spacing w:after="0" w:line="240" w:lineRule="auto"/>
        <w:ind w:right="-908"/>
        <w:rPr>
          <w:rFonts w:ascii="Times New Roman" w:eastAsia="Times New Roman" w:hAnsi="Times New Roman" w:cs="Times New Roman"/>
          <w:sz w:val="20"/>
          <w:szCs w:val="20"/>
        </w:rPr>
      </w:pPr>
    </w:p>
    <w:p w:rsidR="00945FBE" w:rsidRPr="004B778A" w:rsidRDefault="00945FBE" w:rsidP="00945FBE">
      <w:pPr>
        <w:spacing w:after="0" w:line="240" w:lineRule="auto"/>
        <w:ind w:right="-908"/>
        <w:rPr>
          <w:rFonts w:ascii="Times New Roman" w:eastAsia="Times New Roman" w:hAnsi="Times New Roman" w:cs="Times New Roman"/>
          <w:sz w:val="20"/>
          <w:szCs w:val="20"/>
        </w:rPr>
      </w:pPr>
    </w:p>
    <w:p w:rsidR="00945FBE" w:rsidRPr="004B778A" w:rsidRDefault="00945FBE" w:rsidP="00945FBE">
      <w:pPr>
        <w:keepNext/>
        <w:spacing w:after="0" w:line="240" w:lineRule="auto"/>
        <w:jc w:val="both"/>
        <w:rPr>
          <w:rFonts w:ascii="Times New Roman" w:eastAsia="Times New Roman" w:hAnsi="Times New Roman" w:cs="Times New Roman"/>
          <w:b/>
          <w:i/>
          <w:sz w:val="20"/>
          <w:szCs w:val="20"/>
        </w:rPr>
      </w:pPr>
      <w:proofErr w:type="gramStart"/>
      <w:r w:rsidRPr="004B778A">
        <w:rPr>
          <w:rFonts w:ascii="Times New Roman" w:eastAsia="Times New Roman" w:hAnsi="Times New Roman" w:cs="Times New Roman"/>
          <w:b/>
          <w:sz w:val="20"/>
          <w:szCs w:val="20"/>
        </w:rPr>
        <w:lastRenderedPageBreak/>
        <w:t xml:space="preserve">ПОСТАВЩИК:   </w:t>
      </w:r>
      <w:proofErr w:type="gramEnd"/>
      <w:r w:rsidRPr="004B778A">
        <w:rPr>
          <w:rFonts w:ascii="Times New Roman" w:eastAsia="Times New Roman" w:hAnsi="Times New Roman" w:cs="Times New Roman"/>
          <w:b/>
          <w:sz w:val="20"/>
          <w:szCs w:val="20"/>
        </w:rPr>
        <w:t xml:space="preserve">                                                                      ПОКУПАТЕЛЬ: </w:t>
      </w:r>
    </w:p>
    <w:tbl>
      <w:tblPr>
        <w:tblW w:w="10121" w:type="dxa"/>
        <w:tblLayout w:type="fixed"/>
        <w:tblLook w:val="0400" w:firstRow="0" w:lastRow="0" w:firstColumn="0" w:lastColumn="0" w:noHBand="0" w:noVBand="1"/>
      </w:tblPr>
      <w:tblGrid>
        <w:gridCol w:w="5005"/>
        <w:gridCol w:w="5116"/>
      </w:tblGrid>
      <w:tr w:rsidR="00945FBE" w:rsidRPr="004B778A" w:rsidTr="00D86CD4">
        <w:tc>
          <w:tcPr>
            <w:tcW w:w="5005" w:type="dxa"/>
          </w:tcPr>
          <w:p w:rsidR="00945FBE" w:rsidRPr="004B778A" w:rsidRDefault="00945FBE" w:rsidP="00945FBE">
            <w:pPr>
              <w:keepNext/>
              <w:spacing w:after="0" w:line="240" w:lineRule="auto"/>
              <w:jc w:val="both"/>
              <w:rPr>
                <w:rFonts w:ascii="Times New Roman" w:eastAsia="Times New Roman" w:hAnsi="Times New Roman" w:cs="Times New Roman"/>
                <w:i/>
                <w:sz w:val="20"/>
                <w:szCs w:val="20"/>
              </w:rPr>
            </w:pPr>
            <w:r w:rsidRPr="004B778A">
              <w:rPr>
                <w:rFonts w:ascii="Times New Roman" w:eastAsia="Times New Roman" w:hAnsi="Times New Roman" w:cs="Times New Roman"/>
                <w:i/>
                <w:sz w:val="20"/>
                <w:szCs w:val="20"/>
              </w:rPr>
              <w:t>____________</w:t>
            </w:r>
          </w:p>
          <w:p w:rsidR="00945FBE" w:rsidRPr="004B778A" w:rsidRDefault="00945FBE" w:rsidP="00945FBE">
            <w:pPr>
              <w:keepNext/>
              <w:spacing w:after="0" w:line="240" w:lineRule="auto"/>
              <w:jc w:val="both"/>
              <w:rPr>
                <w:rFonts w:ascii="Times New Roman" w:eastAsia="Times New Roman" w:hAnsi="Times New Roman" w:cs="Times New Roman"/>
                <w:i/>
                <w:sz w:val="20"/>
                <w:szCs w:val="20"/>
              </w:rPr>
            </w:pPr>
            <w:r w:rsidRPr="004B778A">
              <w:rPr>
                <w:rFonts w:ascii="Times New Roman" w:eastAsia="Times New Roman" w:hAnsi="Times New Roman" w:cs="Times New Roman"/>
                <w:i/>
                <w:sz w:val="20"/>
                <w:szCs w:val="20"/>
              </w:rPr>
              <w:t xml:space="preserve">СПб ГУП «Горэлектротранс»                                                </w:t>
            </w:r>
          </w:p>
          <w:p w:rsidR="00945FBE" w:rsidRPr="004B778A" w:rsidRDefault="00945FBE" w:rsidP="00945FBE">
            <w:pPr>
              <w:keepNext/>
              <w:spacing w:after="0" w:line="240" w:lineRule="auto"/>
              <w:jc w:val="both"/>
              <w:rPr>
                <w:rFonts w:ascii="Times New Roman" w:eastAsia="Times New Roman" w:hAnsi="Times New Roman" w:cs="Times New Roman"/>
                <w:i/>
                <w:sz w:val="20"/>
                <w:szCs w:val="20"/>
              </w:rPr>
            </w:pPr>
          </w:p>
        </w:tc>
        <w:tc>
          <w:tcPr>
            <w:tcW w:w="5116" w:type="dxa"/>
          </w:tcPr>
          <w:p w:rsidR="00945FBE" w:rsidRPr="004B778A" w:rsidRDefault="00945FBE" w:rsidP="00945FBE">
            <w:pPr>
              <w:keepNext/>
              <w:spacing w:after="0" w:line="240" w:lineRule="auto"/>
              <w:jc w:val="both"/>
              <w:rPr>
                <w:rFonts w:ascii="Times New Roman" w:eastAsia="Times New Roman" w:hAnsi="Times New Roman" w:cs="Times New Roman"/>
                <w:i/>
                <w:sz w:val="20"/>
                <w:szCs w:val="20"/>
              </w:rPr>
            </w:pPr>
          </w:p>
          <w:p w:rsidR="00945FBE" w:rsidRPr="004B778A" w:rsidRDefault="00945FBE" w:rsidP="00945FBE">
            <w:pPr>
              <w:keepNext/>
              <w:spacing w:after="0" w:line="240" w:lineRule="auto"/>
              <w:jc w:val="both"/>
              <w:rPr>
                <w:rFonts w:ascii="Times New Roman" w:eastAsia="Times New Roman" w:hAnsi="Times New Roman" w:cs="Times New Roman"/>
                <w:i/>
                <w:sz w:val="20"/>
                <w:szCs w:val="20"/>
              </w:rPr>
            </w:pPr>
            <w:r w:rsidRPr="004B778A">
              <w:rPr>
                <w:rFonts w:ascii="Times New Roman" w:eastAsia="Times New Roman" w:hAnsi="Times New Roman" w:cs="Times New Roman"/>
                <w:i/>
                <w:sz w:val="20"/>
                <w:szCs w:val="20"/>
              </w:rPr>
              <w:t>_____________________</w:t>
            </w:r>
          </w:p>
        </w:tc>
      </w:tr>
      <w:tr w:rsidR="00945FBE" w:rsidRPr="00945FBE" w:rsidTr="00D86CD4">
        <w:tc>
          <w:tcPr>
            <w:tcW w:w="5005" w:type="dxa"/>
          </w:tcPr>
          <w:p w:rsidR="00945FBE" w:rsidRPr="004B778A" w:rsidRDefault="00945FBE" w:rsidP="00945FBE">
            <w:pPr>
              <w:keepNext/>
              <w:spacing w:after="0" w:line="240" w:lineRule="auto"/>
              <w:jc w:val="both"/>
              <w:rPr>
                <w:rFonts w:ascii="Times New Roman" w:eastAsia="Times New Roman" w:hAnsi="Times New Roman" w:cs="Times New Roman"/>
                <w:i/>
                <w:sz w:val="20"/>
                <w:szCs w:val="20"/>
              </w:rPr>
            </w:pPr>
            <w:r w:rsidRPr="004B778A">
              <w:rPr>
                <w:rFonts w:ascii="Times New Roman" w:eastAsia="Times New Roman" w:hAnsi="Times New Roman" w:cs="Times New Roman"/>
                <w:sz w:val="20"/>
                <w:szCs w:val="20"/>
              </w:rPr>
              <w:t xml:space="preserve">______________ /___________/                     </w:t>
            </w:r>
          </w:p>
        </w:tc>
        <w:tc>
          <w:tcPr>
            <w:tcW w:w="5116" w:type="dxa"/>
          </w:tcPr>
          <w:p w:rsidR="00945FBE" w:rsidRPr="00945FBE" w:rsidRDefault="00945FBE" w:rsidP="00945FBE">
            <w:pPr>
              <w:keepNext/>
              <w:spacing w:after="0" w:line="240" w:lineRule="auto"/>
              <w:jc w:val="both"/>
              <w:rPr>
                <w:rFonts w:ascii="Times New Roman" w:eastAsia="Times New Roman" w:hAnsi="Times New Roman" w:cs="Times New Roman"/>
                <w:i/>
                <w:sz w:val="20"/>
                <w:szCs w:val="20"/>
              </w:rPr>
            </w:pPr>
            <w:r w:rsidRPr="004B778A">
              <w:rPr>
                <w:rFonts w:ascii="Times New Roman" w:eastAsia="Times New Roman" w:hAnsi="Times New Roman" w:cs="Times New Roman"/>
                <w:i/>
                <w:sz w:val="20"/>
                <w:szCs w:val="20"/>
              </w:rPr>
              <w:t>____________________/ _____________</w:t>
            </w:r>
            <w:bookmarkStart w:id="244" w:name="_GoBack"/>
            <w:bookmarkEnd w:id="244"/>
          </w:p>
          <w:p w:rsidR="00945FBE" w:rsidRPr="00945FBE" w:rsidRDefault="00945FBE" w:rsidP="00945FBE">
            <w:pPr>
              <w:keepNext/>
              <w:spacing w:after="0" w:line="240" w:lineRule="auto"/>
              <w:jc w:val="both"/>
              <w:rPr>
                <w:rFonts w:ascii="Times New Roman" w:eastAsia="Times New Roman" w:hAnsi="Times New Roman" w:cs="Times New Roman"/>
                <w:i/>
                <w:sz w:val="20"/>
                <w:szCs w:val="20"/>
              </w:rPr>
            </w:pPr>
            <w:r w:rsidRPr="00945FBE">
              <w:rPr>
                <w:rFonts w:ascii="Times New Roman" w:eastAsia="Times New Roman" w:hAnsi="Times New Roman" w:cs="Times New Roman"/>
                <w:i/>
                <w:sz w:val="20"/>
                <w:szCs w:val="20"/>
              </w:rPr>
              <w:t xml:space="preserve">                  </w:t>
            </w:r>
          </w:p>
        </w:tc>
      </w:tr>
    </w:tbl>
    <w:p w:rsidR="00030DEF" w:rsidRDefault="00030DEF" w:rsidP="00030DEF">
      <w:pPr>
        <w:spacing w:after="0" w:line="240" w:lineRule="auto"/>
        <w:ind w:right="-908"/>
        <w:rPr>
          <w:rFonts w:ascii="Times New Roman" w:eastAsia="Times New Roman" w:hAnsi="Times New Roman" w:cs="Times New Roman"/>
          <w:sz w:val="20"/>
          <w:szCs w:val="20"/>
        </w:rPr>
      </w:pPr>
    </w:p>
    <w:p w:rsidR="00945FBE" w:rsidRPr="00030DEF" w:rsidRDefault="00030DEF" w:rsidP="00030DEF">
      <w:pPr>
        <w:tabs>
          <w:tab w:val="left" w:pos="2943"/>
        </w:tabs>
        <w:rPr>
          <w:rFonts w:ascii="Times New Roman" w:eastAsia="Times New Roman" w:hAnsi="Times New Roman" w:cs="Times New Roman"/>
          <w:sz w:val="20"/>
          <w:szCs w:val="20"/>
        </w:rPr>
      </w:pPr>
      <w:r>
        <w:rPr>
          <w:rFonts w:ascii="Times New Roman" w:eastAsia="Times New Roman" w:hAnsi="Times New Roman" w:cs="Times New Roman"/>
          <w:sz w:val="20"/>
          <w:szCs w:val="20"/>
        </w:rPr>
        <w:tab/>
      </w:r>
    </w:p>
    <w:sectPr w:rsidR="00945FBE" w:rsidRPr="00030DEF" w:rsidSect="00181014">
      <w:footerReference w:type="even" r:id="rId21"/>
      <w:footerReference w:type="default" r:id="rId22"/>
      <w:type w:val="nextColumn"/>
      <w:pgSz w:w="11906" w:h="16838" w:code="9"/>
      <w:pgMar w:top="567" w:right="567" w:bottom="567" w:left="851"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0086" w:rsidRDefault="00CC0086">
      <w:r>
        <w:separator/>
      </w:r>
    </w:p>
  </w:endnote>
  <w:endnote w:type="continuationSeparator" w:id="0">
    <w:p w:rsidR="00CC0086" w:rsidRDefault="00CC0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tarSymbol">
    <w:altName w:val="Arial Unicode MS"/>
    <w:charset w:val="80"/>
    <w:family w:val="auto"/>
    <w:pitch w:val="default"/>
    <w:sig w:usb0="00000001" w:usb1="08070000" w:usb2="00000010" w:usb3="00000000" w:csb0="0002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3882" w:rsidRDefault="002C3882">
    <w:pPr>
      <w:pStyle w:val="12"/>
      <w:pBdr>
        <w:top w:val="nil"/>
        <w:left w:val="nil"/>
        <w:bottom w:val="nil"/>
        <w:right w:val="nil"/>
        <w:between w:val="nil"/>
      </w:pBdr>
      <w:tabs>
        <w:tab w:val="center" w:pos="4677"/>
        <w:tab w:val="right" w:pos="9355"/>
      </w:tabs>
      <w:jc w:val="right"/>
      <w:rPr>
        <w:color w:val="000000"/>
      </w:rPr>
    </w:pPr>
  </w:p>
  <w:p w:rsidR="002C3882" w:rsidRDefault="002C3882">
    <w:pPr>
      <w:pStyle w:val="12"/>
      <w:pBdr>
        <w:top w:val="nil"/>
        <w:left w:val="nil"/>
        <w:bottom w:val="nil"/>
        <w:right w:val="nil"/>
        <w:between w:val="nil"/>
      </w:pBdr>
      <w:tabs>
        <w:tab w:val="center" w:pos="4677"/>
        <w:tab w:val="right" w:pos="9355"/>
      </w:tabs>
      <w:ind w:right="360"/>
      <w:rPr>
        <w:color w:val="000000"/>
      </w:rPr>
    </w:pPr>
    <w:r>
      <w:rPr>
        <w:color w:val="000000"/>
      </w:rPr>
      <w:fldChar w:fldCharType="begin"/>
    </w:r>
    <w:r>
      <w:rPr>
        <w:color w:val="000000"/>
      </w:rPr>
      <w:instrText>PAGE</w:instrText>
    </w:r>
    <w:r>
      <w:rPr>
        <w:color w:val="000000"/>
      </w:rPr>
      <w:fldChar w:fldCharType="end"/>
    </w:r>
  </w:p>
  <w:p w:rsidR="002C3882" w:rsidRDefault="002C3882">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3882" w:rsidRDefault="002C3882">
    <w:pPr>
      <w:pStyle w:val="12"/>
      <w:pBdr>
        <w:top w:val="nil"/>
        <w:left w:val="nil"/>
        <w:bottom w:val="nil"/>
        <w:right w:val="nil"/>
        <w:between w:val="nil"/>
      </w:pBdr>
      <w:tabs>
        <w:tab w:val="center" w:pos="4677"/>
        <w:tab w:val="right" w:pos="9355"/>
      </w:tabs>
      <w:jc w:val="right"/>
      <w:rPr>
        <w:color w:val="000000"/>
      </w:rPr>
    </w:pPr>
    <w:r>
      <w:rPr>
        <w:color w:val="000000"/>
      </w:rPr>
      <w:fldChar w:fldCharType="begin"/>
    </w:r>
    <w:r>
      <w:rPr>
        <w:color w:val="000000"/>
      </w:rPr>
      <w:instrText>PAGE</w:instrText>
    </w:r>
    <w:r>
      <w:rPr>
        <w:color w:val="000000"/>
      </w:rPr>
      <w:fldChar w:fldCharType="separate"/>
    </w:r>
    <w:r w:rsidR="004B778A">
      <w:rPr>
        <w:noProof/>
        <w:color w:val="000000"/>
      </w:rPr>
      <w:t>36</w:t>
    </w:r>
    <w:r>
      <w:rPr>
        <w:color w:val="000000"/>
      </w:rPr>
      <w:fldChar w:fldCharType="end"/>
    </w:r>
  </w:p>
  <w:p w:rsidR="002C3882" w:rsidRDefault="002C3882">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3882" w:rsidRDefault="002C3882">
    <w:pPr>
      <w:pStyle w:val="af6"/>
      <w:framePr w:wrap="around" w:vAnchor="text" w:hAnchor="margin" w:xAlign="right" w:y="1"/>
    </w:pPr>
    <w:r>
      <w:fldChar w:fldCharType="begin"/>
    </w:r>
    <w:r>
      <w:instrText xml:space="preserve">PAGE  </w:instrText>
    </w:r>
    <w:r>
      <w:fldChar w:fldCharType="end"/>
    </w:r>
  </w:p>
  <w:p w:rsidR="002C3882" w:rsidRDefault="002C3882">
    <w:pPr>
      <w:pStyle w:val="af6"/>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3882" w:rsidRDefault="002C3882">
    <w:pPr>
      <w:pStyle w:val="af6"/>
      <w:framePr w:wrap="around" w:vAnchor="text" w:hAnchor="margin" w:xAlign="right" w:y="1"/>
    </w:pPr>
  </w:p>
  <w:p w:rsidR="002C3882" w:rsidRDefault="002C3882">
    <w:pPr>
      <w:pStyle w:val="af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0086" w:rsidRDefault="00CC0086">
      <w:r>
        <w:separator/>
      </w:r>
    </w:p>
  </w:footnote>
  <w:footnote w:type="continuationSeparator" w:id="0">
    <w:p w:rsidR="00CC0086" w:rsidRDefault="00CC0086">
      <w:r>
        <w:continuationSeparator/>
      </w:r>
    </w:p>
  </w:footnote>
  <w:footnote w:id="1">
    <w:p w:rsidR="002C3882" w:rsidRDefault="002C3882" w:rsidP="00D86CD4">
      <w:pPr>
        <w:pStyle w:val="12"/>
        <w:pBdr>
          <w:top w:val="nil"/>
          <w:left w:val="nil"/>
          <w:bottom w:val="nil"/>
          <w:right w:val="nil"/>
          <w:between w:val="nil"/>
        </w:pBdr>
        <w:rPr>
          <w:color w:val="000000"/>
          <w:sz w:val="20"/>
          <w:szCs w:val="20"/>
        </w:rPr>
      </w:pPr>
      <w:r>
        <w:rPr>
          <w:vertAlign w:val="superscript"/>
        </w:rPr>
        <w:footnoteRef/>
      </w:r>
      <w:r>
        <w:rPr>
          <w:color w:val="000000"/>
          <w:sz w:val="20"/>
          <w:szCs w:val="20"/>
        </w:rPr>
        <w:t xml:space="preserve"> Участник вправе указать полное или сокращенное наименование по собственному усмотрению</w:t>
      </w:r>
    </w:p>
  </w:footnote>
  <w:footnote w:id="2">
    <w:p w:rsidR="002C3882" w:rsidRDefault="002C3882" w:rsidP="00D86CD4">
      <w:pPr>
        <w:pStyle w:val="12"/>
        <w:pBdr>
          <w:top w:val="nil"/>
          <w:left w:val="nil"/>
          <w:bottom w:val="nil"/>
          <w:right w:val="nil"/>
          <w:between w:val="nil"/>
        </w:pBdr>
        <w:rPr>
          <w:color w:val="000000"/>
          <w:sz w:val="20"/>
          <w:szCs w:val="20"/>
        </w:rPr>
      </w:pPr>
      <w:r>
        <w:rPr>
          <w:vertAlign w:val="superscript"/>
        </w:rPr>
        <w:footnoteRef/>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3882" w:rsidRDefault="002C3882">
    <w:pPr>
      <w:pStyle w:val="12"/>
      <w:pBdr>
        <w:top w:val="nil"/>
        <w:left w:val="nil"/>
        <w:bottom w:val="nil"/>
        <w:right w:val="nil"/>
        <w:between w:val="nil"/>
      </w:pBdr>
      <w:tabs>
        <w:tab w:val="center" w:pos="4677"/>
        <w:tab w:val="right" w:pos="9355"/>
      </w:tabs>
      <w:rPr>
        <w:color w:val="000000"/>
      </w:rPr>
    </w:pPr>
  </w:p>
  <w:p w:rsidR="002C3882" w:rsidRDefault="002C3882">
    <w:pPr>
      <w:pStyle w:val="1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11"/>
    <w:lvl w:ilvl="0">
      <w:start w:val="3"/>
      <w:numFmt w:val="bullet"/>
      <w:lvlText w:val="-"/>
      <w:lvlJc w:val="left"/>
      <w:pPr>
        <w:tabs>
          <w:tab w:val="num" w:pos="360"/>
        </w:tabs>
        <w:ind w:left="360" w:hanging="360"/>
      </w:pPr>
      <w:rPr>
        <w:rFonts w:ascii="StarSymbol" w:hAnsi="StarSymbol"/>
      </w:rPr>
    </w:lvl>
  </w:abstractNum>
  <w:abstractNum w:abstractNumId="1">
    <w:nsid w:val="00000003"/>
    <w:multiLevelType w:val="multilevel"/>
    <w:tmpl w:val="00000003"/>
    <w:name w:val="WW8Num3"/>
    <w:lvl w:ilvl="0">
      <w:start w:val="1"/>
      <w:numFmt w:val="decimal"/>
      <w:lvlText w:val="%1."/>
      <w:lvlJc w:val="left"/>
      <w:pPr>
        <w:tabs>
          <w:tab w:val="num" w:pos="360"/>
        </w:tabs>
        <w:ind w:left="360" w:hanging="360"/>
      </w:pPr>
    </w:lvl>
    <w:lvl w:ilvl="1">
      <w:start w:val="1"/>
      <w:numFmt w:val="decimal"/>
      <w:lvlText w:val="%1.%2."/>
      <w:lvlJc w:val="left"/>
      <w:pPr>
        <w:tabs>
          <w:tab w:val="num" w:pos="525"/>
        </w:tabs>
        <w:ind w:left="525" w:hanging="52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nsid w:val="00000004"/>
    <w:multiLevelType w:val="multilevel"/>
    <w:tmpl w:val="96FE20BC"/>
    <w:name w:val="WW8Num4"/>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8"/>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
    <w:nsid w:val="00000008"/>
    <w:multiLevelType w:val="multilevel"/>
    <w:tmpl w:val="00000008"/>
    <w:name w:val="WW8Num7"/>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4">
    <w:nsid w:val="00000009"/>
    <w:multiLevelType w:val="multilevel"/>
    <w:tmpl w:val="00000009"/>
    <w:name w:val="WW8Num8"/>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5">
    <w:nsid w:val="046C43EA"/>
    <w:multiLevelType w:val="multilevel"/>
    <w:tmpl w:val="7AF8DE4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6">
    <w:nsid w:val="0484742C"/>
    <w:multiLevelType w:val="multilevel"/>
    <w:tmpl w:val="356E4472"/>
    <w:lvl w:ilvl="0">
      <w:start w:val="1"/>
      <w:numFmt w:val="decimal"/>
      <w:lvlText w:val="%1."/>
      <w:lvlJc w:val="left"/>
      <w:pPr>
        <w:ind w:left="786" w:hanging="360"/>
      </w:pPr>
      <w:rPr>
        <w:rFonts w:ascii="Times New Roman" w:eastAsia="Times New Roman" w:hAnsi="Times New Roman" w:cs="Times New Roman"/>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
    <w:nsid w:val="0BC23B17"/>
    <w:multiLevelType w:val="multilevel"/>
    <w:tmpl w:val="5E76365C"/>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8">
    <w:nsid w:val="10A95F38"/>
    <w:multiLevelType w:val="multilevel"/>
    <w:tmpl w:val="62A005C6"/>
    <w:lvl w:ilvl="0">
      <w:start w:val="1"/>
      <w:numFmt w:val="bullet"/>
      <w:lvlText w:val="-"/>
      <w:lvlJc w:val="left"/>
      <w:pPr>
        <w:ind w:left="862" w:hanging="360"/>
      </w:pPr>
      <w:rPr>
        <w:rFonts w:ascii="Times New Roman" w:eastAsia="Times New Roman" w:hAnsi="Times New Roman" w:cs="Times New Roman"/>
      </w:rPr>
    </w:lvl>
    <w:lvl w:ilvl="1">
      <w:start w:val="1"/>
      <w:numFmt w:val="bullet"/>
      <w:lvlText w:val="o"/>
      <w:lvlJc w:val="left"/>
      <w:pPr>
        <w:ind w:left="1582" w:hanging="360"/>
      </w:pPr>
      <w:rPr>
        <w:rFonts w:ascii="Courier New" w:eastAsia="Courier New" w:hAnsi="Courier New" w:cs="Courier New"/>
      </w:rPr>
    </w:lvl>
    <w:lvl w:ilvl="2">
      <w:start w:val="1"/>
      <w:numFmt w:val="bullet"/>
      <w:lvlText w:val="▪"/>
      <w:lvlJc w:val="left"/>
      <w:pPr>
        <w:ind w:left="2302" w:hanging="360"/>
      </w:pPr>
      <w:rPr>
        <w:rFonts w:ascii="Noto Sans Symbols" w:eastAsia="Noto Sans Symbols" w:hAnsi="Noto Sans Symbols" w:cs="Noto Sans Symbols"/>
      </w:rPr>
    </w:lvl>
    <w:lvl w:ilvl="3">
      <w:start w:val="1"/>
      <w:numFmt w:val="bullet"/>
      <w:lvlText w:val="●"/>
      <w:lvlJc w:val="left"/>
      <w:pPr>
        <w:ind w:left="3022" w:hanging="360"/>
      </w:pPr>
      <w:rPr>
        <w:rFonts w:ascii="Noto Sans Symbols" w:eastAsia="Noto Sans Symbols" w:hAnsi="Noto Sans Symbols" w:cs="Noto Sans Symbols"/>
      </w:rPr>
    </w:lvl>
    <w:lvl w:ilvl="4">
      <w:start w:val="1"/>
      <w:numFmt w:val="bullet"/>
      <w:lvlText w:val="o"/>
      <w:lvlJc w:val="left"/>
      <w:pPr>
        <w:ind w:left="3742" w:hanging="360"/>
      </w:pPr>
      <w:rPr>
        <w:rFonts w:ascii="Courier New" w:eastAsia="Courier New" w:hAnsi="Courier New" w:cs="Courier New"/>
      </w:rPr>
    </w:lvl>
    <w:lvl w:ilvl="5">
      <w:start w:val="1"/>
      <w:numFmt w:val="bullet"/>
      <w:lvlText w:val="▪"/>
      <w:lvlJc w:val="left"/>
      <w:pPr>
        <w:ind w:left="4462" w:hanging="360"/>
      </w:pPr>
      <w:rPr>
        <w:rFonts w:ascii="Noto Sans Symbols" w:eastAsia="Noto Sans Symbols" w:hAnsi="Noto Sans Symbols" w:cs="Noto Sans Symbols"/>
      </w:rPr>
    </w:lvl>
    <w:lvl w:ilvl="6">
      <w:start w:val="1"/>
      <w:numFmt w:val="bullet"/>
      <w:lvlText w:val="●"/>
      <w:lvlJc w:val="left"/>
      <w:pPr>
        <w:ind w:left="5182" w:hanging="360"/>
      </w:pPr>
      <w:rPr>
        <w:rFonts w:ascii="Noto Sans Symbols" w:eastAsia="Noto Sans Symbols" w:hAnsi="Noto Sans Symbols" w:cs="Noto Sans Symbols"/>
      </w:rPr>
    </w:lvl>
    <w:lvl w:ilvl="7">
      <w:start w:val="1"/>
      <w:numFmt w:val="bullet"/>
      <w:lvlText w:val="o"/>
      <w:lvlJc w:val="left"/>
      <w:pPr>
        <w:ind w:left="5902" w:hanging="360"/>
      </w:pPr>
      <w:rPr>
        <w:rFonts w:ascii="Courier New" w:eastAsia="Courier New" w:hAnsi="Courier New" w:cs="Courier New"/>
      </w:rPr>
    </w:lvl>
    <w:lvl w:ilvl="8">
      <w:start w:val="1"/>
      <w:numFmt w:val="bullet"/>
      <w:lvlText w:val="▪"/>
      <w:lvlJc w:val="left"/>
      <w:pPr>
        <w:ind w:left="6622" w:hanging="360"/>
      </w:pPr>
      <w:rPr>
        <w:rFonts w:ascii="Noto Sans Symbols" w:eastAsia="Noto Sans Symbols" w:hAnsi="Noto Sans Symbols" w:cs="Noto Sans Symbols"/>
      </w:rPr>
    </w:lvl>
  </w:abstractNum>
  <w:abstractNum w:abstractNumId="9">
    <w:nsid w:val="19045666"/>
    <w:multiLevelType w:val="hybridMultilevel"/>
    <w:tmpl w:val="1694879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298A5687"/>
    <w:multiLevelType w:val="multilevel"/>
    <w:tmpl w:val="39805F52"/>
    <w:lvl w:ilvl="0">
      <w:start w:val="5"/>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036" w:hanging="1080"/>
      </w:pPr>
      <w:rPr>
        <w:rFonts w:hint="default"/>
      </w:rPr>
    </w:lvl>
    <w:lvl w:ilvl="8">
      <w:start w:val="1"/>
      <w:numFmt w:val="decimal"/>
      <w:lvlText w:val="%1.%2.%3.%4.%5.%6.%7.%8.%9."/>
      <w:lvlJc w:val="left"/>
      <w:pPr>
        <w:ind w:left="7104" w:hanging="1440"/>
      </w:pPr>
      <w:rPr>
        <w:rFonts w:hint="default"/>
      </w:rPr>
    </w:lvl>
  </w:abstractNum>
  <w:abstractNum w:abstractNumId="11">
    <w:nsid w:val="2A2D3F3A"/>
    <w:multiLevelType w:val="multilevel"/>
    <w:tmpl w:val="C088C690"/>
    <w:lvl w:ilvl="0">
      <w:start w:val="20"/>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12">
    <w:nsid w:val="2A3150C3"/>
    <w:multiLevelType w:val="hybridMultilevel"/>
    <w:tmpl w:val="9FF4E2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A43790E"/>
    <w:multiLevelType w:val="hybridMultilevel"/>
    <w:tmpl w:val="CB08AA12"/>
    <w:lvl w:ilvl="0" w:tplc="6FD8509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F11577C"/>
    <w:multiLevelType w:val="hybridMultilevel"/>
    <w:tmpl w:val="5830B36E"/>
    <w:lvl w:ilvl="0" w:tplc="3572E8BA">
      <w:start w:val="1"/>
      <w:numFmt w:val="decimal"/>
      <w:lvlText w:val="%1."/>
      <w:lvlJc w:val="left"/>
      <w:pPr>
        <w:ind w:left="1069" w:hanging="360"/>
      </w:pPr>
      <w:rPr>
        <w:rFonts w:hint="default"/>
        <w:b/>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2FEE6C9B"/>
    <w:multiLevelType w:val="multilevel"/>
    <w:tmpl w:val="8BEEC736"/>
    <w:lvl w:ilvl="0">
      <w:start w:val="1"/>
      <w:numFmt w:val="decimal"/>
      <w:lvlText w:val="%1."/>
      <w:lvlJc w:val="left"/>
      <w:pPr>
        <w:ind w:left="1069" w:hanging="360"/>
      </w:pPr>
      <w:rPr>
        <w:b/>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6">
    <w:nsid w:val="34F55922"/>
    <w:multiLevelType w:val="multilevel"/>
    <w:tmpl w:val="5964CDC6"/>
    <w:lvl w:ilvl="0">
      <w:start w:val="5"/>
      <w:numFmt w:val="decimal"/>
      <w:lvlText w:val="%1."/>
      <w:lvlJc w:val="left"/>
      <w:pPr>
        <w:ind w:left="360" w:hanging="360"/>
      </w:pPr>
    </w:lvl>
    <w:lvl w:ilvl="1">
      <w:start w:val="3"/>
      <w:numFmt w:val="decimal"/>
      <w:lvlText w:val="%1.%2."/>
      <w:lvlJc w:val="left"/>
      <w:pPr>
        <w:ind w:left="1068" w:hanging="360"/>
      </w:pPr>
    </w:lvl>
    <w:lvl w:ilvl="2">
      <w:start w:val="1"/>
      <w:numFmt w:val="decimal"/>
      <w:lvlText w:val="%1.%2.%3."/>
      <w:lvlJc w:val="left"/>
      <w:pPr>
        <w:ind w:left="2136" w:hanging="720"/>
      </w:pPr>
    </w:lvl>
    <w:lvl w:ilvl="3">
      <w:start w:val="1"/>
      <w:numFmt w:val="decimal"/>
      <w:lvlText w:val="%1.%2.%3.%4."/>
      <w:lvlJc w:val="left"/>
      <w:pPr>
        <w:ind w:left="2844" w:hanging="720"/>
      </w:pPr>
    </w:lvl>
    <w:lvl w:ilvl="4">
      <w:start w:val="1"/>
      <w:numFmt w:val="decimal"/>
      <w:lvlText w:val="%1.%2.%3.%4.%5."/>
      <w:lvlJc w:val="left"/>
      <w:pPr>
        <w:ind w:left="3552" w:hanging="720"/>
      </w:pPr>
    </w:lvl>
    <w:lvl w:ilvl="5">
      <w:start w:val="1"/>
      <w:numFmt w:val="decimal"/>
      <w:lvlText w:val="%1.%2.%3.%4.%5.%6."/>
      <w:lvlJc w:val="left"/>
      <w:pPr>
        <w:ind w:left="4620" w:hanging="1080"/>
      </w:pPr>
    </w:lvl>
    <w:lvl w:ilvl="6">
      <w:start w:val="1"/>
      <w:numFmt w:val="decimal"/>
      <w:lvlText w:val="%1.%2.%3.%4.%5.%6.%7."/>
      <w:lvlJc w:val="left"/>
      <w:pPr>
        <w:ind w:left="5328" w:hanging="1080"/>
      </w:pPr>
    </w:lvl>
    <w:lvl w:ilvl="7">
      <w:start w:val="1"/>
      <w:numFmt w:val="decimal"/>
      <w:lvlText w:val="%1.%2.%3.%4.%5.%6.%7.%8."/>
      <w:lvlJc w:val="left"/>
      <w:pPr>
        <w:ind w:left="6036" w:hanging="1080"/>
      </w:pPr>
    </w:lvl>
    <w:lvl w:ilvl="8">
      <w:start w:val="1"/>
      <w:numFmt w:val="decimal"/>
      <w:lvlText w:val="%1.%2.%3.%4.%5.%6.%7.%8.%9."/>
      <w:lvlJc w:val="left"/>
      <w:pPr>
        <w:ind w:left="7104" w:hanging="1440"/>
      </w:pPr>
    </w:lvl>
  </w:abstractNum>
  <w:abstractNum w:abstractNumId="17">
    <w:nsid w:val="350A065B"/>
    <w:multiLevelType w:val="hybridMultilevel"/>
    <w:tmpl w:val="58E259F4"/>
    <w:lvl w:ilvl="0" w:tplc="AEFEBD8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35F36680"/>
    <w:multiLevelType w:val="hybridMultilevel"/>
    <w:tmpl w:val="0FB6207A"/>
    <w:lvl w:ilvl="0" w:tplc="6FD8509A">
      <w:start w:val="1"/>
      <w:numFmt w:val="bullet"/>
      <w:lvlText w:val="-"/>
      <w:lvlJc w:val="left"/>
      <w:pPr>
        <w:ind w:left="1260" w:hanging="360"/>
      </w:pPr>
      <w:rPr>
        <w:rFonts w:ascii="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nsid w:val="38ED140D"/>
    <w:multiLevelType w:val="hybridMultilevel"/>
    <w:tmpl w:val="D15E8192"/>
    <w:lvl w:ilvl="0" w:tplc="6FD8509A">
      <w:start w:val="1"/>
      <w:numFmt w:val="bullet"/>
      <w:lvlText w:val="-"/>
      <w:lvlJc w:val="left"/>
      <w:pPr>
        <w:ind w:left="862" w:hanging="360"/>
      </w:pPr>
      <w:rPr>
        <w:rFonts w:ascii="Times New Roman"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0">
    <w:nsid w:val="3B09763A"/>
    <w:multiLevelType w:val="multilevel"/>
    <w:tmpl w:val="E33C2D9A"/>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1">
    <w:nsid w:val="3B2D6E91"/>
    <w:multiLevelType w:val="multilevel"/>
    <w:tmpl w:val="D0E09B9E"/>
    <w:lvl w:ilvl="0">
      <w:start w:val="1"/>
      <w:numFmt w:val="decimal"/>
      <w:pStyle w:val="1"/>
      <w:lvlText w:val="%1."/>
      <w:lvlJc w:val="center"/>
      <w:pPr>
        <w:tabs>
          <w:tab w:val="num" w:pos="567"/>
        </w:tabs>
        <w:ind w:left="567" w:hanging="279"/>
      </w:pPr>
      <w:rPr>
        <w:rFonts w:hint="default"/>
        <w:b/>
      </w:rPr>
    </w:lvl>
    <w:lvl w:ilvl="1">
      <w:start w:val="2"/>
      <w:numFmt w:val="decimal"/>
      <w:pStyle w:val="a"/>
      <w:lvlText w:val="%1.1."/>
      <w:lvlJc w:val="left"/>
      <w:pPr>
        <w:tabs>
          <w:tab w:val="num" w:pos="567"/>
        </w:tabs>
        <w:ind w:left="567" w:hanging="567"/>
      </w:pPr>
      <w:rPr>
        <w:rFonts w:hint="default"/>
      </w:rPr>
    </w:lvl>
    <w:lvl w:ilvl="2">
      <w:start w:val="1"/>
      <w:numFmt w:val="decimal"/>
      <w:pStyle w:val="a0"/>
      <w:lvlText w:val="%3.%1.1."/>
      <w:lvlJc w:val="left"/>
      <w:pPr>
        <w:tabs>
          <w:tab w:val="num" w:pos="851"/>
        </w:tabs>
        <w:ind w:left="851" w:hanging="851"/>
      </w:pPr>
      <w:rPr>
        <w:rFonts w:hint="default"/>
      </w:rPr>
    </w:lvl>
    <w:lvl w:ilvl="3">
      <w:start w:val="1"/>
      <w:numFmt w:val="decimal"/>
      <w:pStyle w:val="a1"/>
      <w:lvlText w:val="%4.%1.1.%3."/>
      <w:lvlJc w:val="left"/>
      <w:pPr>
        <w:tabs>
          <w:tab w:val="num" w:pos="1844"/>
        </w:tabs>
        <w:ind w:left="1844" w:hanging="567"/>
      </w:pPr>
      <w:rPr>
        <w:rFonts w:hint="default"/>
      </w:rPr>
    </w:lvl>
    <w:lvl w:ilvl="4">
      <w:start w:val="1"/>
      <w:numFmt w:val="lowerLetter"/>
      <w:pStyle w:val="a2"/>
      <w:lvlText w:val="%5)"/>
      <w:lvlJc w:val="left"/>
      <w:pPr>
        <w:tabs>
          <w:tab w:val="num" w:pos="3560"/>
        </w:tabs>
        <w:ind w:left="3560" w:hanging="1008"/>
      </w:pPr>
      <w:rPr>
        <w:rFonts w:hint="default"/>
      </w:rPr>
    </w:lvl>
    <w:lvl w:ilvl="5">
      <w:start w:val="1"/>
      <w:numFmt w:val="decimal"/>
      <w:lvlText w:val="%1.1.%3.%4.%5.%6"/>
      <w:lvlJc w:val="left"/>
      <w:pPr>
        <w:tabs>
          <w:tab w:val="num" w:pos="2592"/>
        </w:tabs>
        <w:ind w:left="2592" w:hanging="1152"/>
      </w:pPr>
      <w:rPr>
        <w:rFonts w:hint="default"/>
      </w:rPr>
    </w:lvl>
    <w:lvl w:ilvl="6">
      <w:start w:val="1"/>
      <w:numFmt w:val="decimal"/>
      <w:lvlText w:val="%1.1.%3.%4.%5.%6.%7"/>
      <w:lvlJc w:val="left"/>
      <w:pPr>
        <w:tabs>
          <w:tab w:val="num" w:pos="2736"/>
        </w:tabs>
        <w:ind w:left="2736" w:hanging="1296"/>
      </w:pPr>
      <w:rPr>
        <w:rFonts w:hint="default"/>
      </w:rPr>
    </w:lvl>
    <w:lvl w:ilvl="7">
      <w:start w:val="1"/>
      <w:numFmt w:val="decimal"/>
      <w:lvlText w:val="%1.1.%3.%4.%5.%6.%7.%8"/>
      <w:lvlJc w:val="left"/>
      <w:pPr>
        <w:tabs>
          <w:tab w:val="num" w:pos="2880"/>
        </w:tabs>
        <w:ind w:left="2880" w:hanging="1440"/>
      </w:pPr>
      <w:rPr>
        <w:rFonts w:hint="default"/>
      </w:rPr>
    </w:lvl>
    <w:lvl w:ilvl="8">
      <w:start w:val="1"/>
      <w:numFmt w:val="decimal"/>
      <w:lvlText w:val="%1.1.%3.%4.%5.%6.%7.%8.%9"/>
      <w:lvlJc w:val="left"/>
      <w:pPr>
        <w:tabs>
          <w:tab w:val="num" w:pos="3024"/>
        </w:tabs>
        <w:ind w:left="3024" w:hanging="1584"/>
      </w:pPr>
      <w:rPr>
        <w:rFonts w:hint="default"/>
      </w:rPr>
    </w:lvl>
  </w:abstractNum>
  <w:abstractNum w:abstractNumId="22">
    <w:nsid w:val="3CC64112"/>
    <w:multiLevelType w:val="multilevel"/>
    <w:tmpl w:val="3FFC081C"/>
    <w:lvl w:ilvl="0">
      <w:start w:val="1"/>
      <w:numFmt w:val="decimal"/>
      <w:lvlText w:val="%1."/>
      <w:lvlJc w:val="left"/>
      <w:pPr>
        <w:ind w:left="360" w:hanging="360"/>
      </w:pPr>
      <w:rPr>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3">
    <w:nsid w:val="43A971B5"/>
    <w:multiLevelType w:val="hybridMultilevel"/>
    <w:tmpl w:val="EB40865E"/>
    <w:lvl w:ilvl="0" w:tplc="6FD8509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43C644E5"/>
    <w:multiLevelType w:val="hybridMultilevel"/>
    <w:tmpl w:val="9B9C1B4A"/>
    <w:lvl w:ilvl="0" w:tplc="0419000D">
      <w:start w:val="1"/>
      <w:numFmt w:val="bullet"/>
      <w:lvlText w:val=""/>
      <w:lvlJc w:val="left"/>
      <w:pPr>
        <w:ind w:left="1827" w:hanging="360"/>
      </w:pPr>
      <w:rPr>
        <w:rFonts w:ascii="Wingdings" w:hAnsi="Wingdings" w:hint="default"/>
      </w:rPr>
    </w:lvl>
    <w:lvl w:ilvl="1" w:tplc="04190003" w:tentative="1">
      <w:start w:val="1"/>
      <w:numFmt w:val="bullet"/>
      <w:lvlText w:val="o"/>
      <w:lvlJc w:val="left"/>
      <w:pPr>
        <w:ind w:left="2547" w:hanging="360"/>
      </w:pPr>
      <w:rPr>
        <w:rFonts w:ascii="Courier New" w:hAnsi="Courier New" w:cs="Courier New" w:hint="default"/>
      </w:rPr>
    </w:lvl>
    <w:lvl w:ilvl="2" w:tplc="04190005" w:tentative="1">
      <w:start w:val="1"/>
      <w:numFmt w:val="bullet"/>
      <w:lvlText w:val=""/>
      <w:lvlJc w:val="left"/>
      <w:pPr>
        <w:ind w:left="3267" w:hanging="360"/>
      </w:pPr>
      <w:rPr>
        <w:rFonts w:ascii="Wingdings" w:hAnsi="Wingdings" w:hint="default"/>
      </w:rPr>
    </w:lvl>
    <w:lvl w:ilvl="3" w:tplc="04190001" w:tentative="1">
      <w:start w:val="1"/>
      <w:numFmt w:val="bullet"/>
      <w:lvlText w:val=""/>
      <w:lvlJc w:val="left"/>
      <w:pPr>
        <w:ind w:left="3987" w:hanging="360"/>
      </w:pPr>
      <w:rPr>
        <w:rFonts w:ascii="Symbol" w:hAnsi="Symbol" w:hint="default"/>
      </w:rPr>
    </w:lvl>
    <w:lvl w:ilvl="4" w:tplc="04190003" w:tentative="1">
      <w:start w:val="1"/>
      <w:numFmt w:val="bullet"/>
      <w:lvlText w:val="o"/>
      <w:lvlJc w:val="left"/>
      <w:pPr>
        <w:ind w:left="4707" w:hanging="360"/>
      </w:pPr>
      <w:rPr>
        <w:rFonts w:ascii="Courier New" w:hAnsi="Courier New" w:cs="Courier New" w:hint="default"/>
      </w:rPr>
    </w:lvl>
    <w:lvl w:ilvl="5" w:tplc="04190005" w:tentative="1">
      <w:start w:val="1"/>
      <w:numFmt w:val="bullet"/>
      <w:lvlText w:val=""/>
      <w:lvlJc w:val="left"/>
      <w:pPr>
        <w:ind w:left="5427" w:hanging="360"/>
      </w:pPr>
      <w:rPr>
        <w:rFonts w:ascii="Wingdings" w:hAnsi="Wingdings" w:hint="default"/>
      </w:rPr>
    </w:lvl>
    <w:lvl w:ilvl="6" w:tplc="04190001" w:tentative="1">
      <w:start w:val="1"/>
      <w:numFmt w:val="bullet"/>
      <w:lvlText w:val=""/>
      <w:lvlJc w:val="left"/>
      <w:pPr>
        <w:ind w:left="6147" w:hanging="360"/>
      </w:pPr>
      <w:rPr>
        <w:rFonts w:ascii="Symbol" w:hAnsi="Symbol" w:hint="default"/>
      </w:rPr>
    </w:lvl>
    <w:lvl w:ilvl="7" w:tplc="04190003" w:tentative="1">
      <w:start w:val="1"/>
      <w:numFmt w:val="bullet"/>
      <w:lvlText w:val="o"/>
      <w:lvlJc w:val="left"/>
      <w:pPr>
        <w:ind w:left="6867" w:hanging="360"/>
      </w:pPr>
      <w:rPr>
        <w:rFonts w:ascii="Courier New" w:hAnsi="Courier New" w:cs="Courier New" w:hint="default"/>
      </w:rPr>
    </w:lvl>
    <w:lvl w:ilvl="8" w:tplc="04190005" w:tentative="1">
      <w:start w:val="1"/>
      <w:numFmt w:val="bullet"/>
      <w:lvlText w:val=""/>
      <w:lvlJc w:val="left"/>
      <w:pPr>
        <w:ind w:left="7587" w:hanging="360"/>
      </w:pPr>
      <w:rPr>
        <w:rFonts w:ascii="Wingdings" w:hAnsi="Wingdings" w:hint="default"/>
      </w:rPr>
    </w:lvl>
  </w:abstractNum>
  <w:abstractNum w:abstractNumId="25">
    <w:nsid w:val="49034425"/>
    <w:multiLevelType w:val="hybridMultilevel"/>
    <w:tmpl w:val="08B463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A7C3CA2"/>
    <w:multiLevelType w:val="multilevel"/>
    <w:tmpl w:val="992E18D8"/>
    <w:lvl w:ilvl="0">
      <w:start w:val="2"/>
      <w:numFmt w:val="decimal"/>
      <w:lvlText w:val="%1."/>
      <w:lvlJc w:val="left"/>
      <w:pPr>
        <w:ind w:left="540" w:hanging="540"/>
      </w:pPr>
      <w:rPr>
        <w:rFonts w:hint="default"/>
        <w:i/>
      </w:rPr>
    </w:lvl>
    <w:lvl w:ilvl="1">
      <w:start w:val="1"/>
      <w:numFmt w:val="decimal"/>
      <w:lvlText w:val="%1.%2."/>
      <w:lvlJc w:val="left"/>
      <w:pPr>
        <w:ind w:left="540" w:hanging="54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27">
    <w:nsid w:val="520F5E60"/>
    <w:multiLevelType w:val="hybridMultilevel"/>
    <w:tmpl w:val="5D04E9C6"/>
    <w:lvl w:ilvl="0" w:tplc="7966BDDE">
      <w:start w:val="4"/>
      <w:numFmt w:val="decimal"/>
      <w:lvlText w:val="%1."/>
      <w:lvlJc w:val="left"/>
      <w:pPr>
        <w:tabs>
          <w:tab w:val="num" w:pos="945"/>
        </w:tabs>
        <w:ind w:left="945" w:hanging="360"/>
      </w:pPr>
      <w:rPr>
        <w:rFonts w:hint="default"/>
      </w:rPr>
    </w:lvl>
    <w:lvl w:ilvl="1" w:tplc="04190019" w:tentative="1">
      <w:start w:val="1"/>
      <w:numFmt w:val="lowerLetter"/>
      <w:lvlText w:val="%2."/>
      <w:lvlJc w:val="left"/>
      <w:pPr>
        <w:tabs>
          <w:tab w:val="num" w:pos="1665"/>
        </w:tabs>
        <w:ind w:left="1665" w:hanging="360"/>
      </w:pPr>
    </w:lvl>
    <w:lvl w:ilvl="2" w:tplc="0419001B" w:tentative="1">
      <w:start w:val="1"/>
      <w:numFmt w:val="lowerRoman"/>
      <w:lvlText w:val="%3."/>
      <w:lvlJc w:val="right"/>
      <w:pPr>
        <w:tabs>
          <w:tab w:val="num" w:pos="2385"/>
        </w:tabs>
        <w:ind w:left="2385" w:hanging="180"/>
      </w:pPr>
    </w:lvl>
    <w:lvl w:ilvl="3" w:tplc="0419000F" w:tentative="1">
      <w:start w:val="1"/>
      <w:numFmt w:val="decimal"/>
      <w:lvlText w:val="%4."/>
      <w:lvlJc w:val="left"/>
      <w:pPr>
        <w:tabs>
          <w:tab w:val="num" w:pos="3105"/>
        </w:tabs>
        <w:ind w:left="3105" w:hanging="360"/>
      </w:pPr>
    </w:lvl>
    <w:lvl w:ilvl="4" w:tplc="04190019" w:tentative="1">
      <w:start w:val="1"/>
      <w:numFmt w:val="lowerLetter"/>
      <w:lvlText w:val="%5."/>
      <w:lvlJc w:val="left"/>
      <w:pPr>
        <w:tabs>
          <w:tab w:val="num" w:pos="3825"/>
        </w:tabs>
        <w:ind w:left="3825" w:hanging="360"/>
      </w:pPr>
    </w:lvl>
    <w:lvl w:ilvl="5" w:tplc="0419001B" w:tentative="1">
      <w:start w:val="1"/>
      <w:numFmt w:val="lowerRoman"/>
      <w:lvlText w:val="%6."/>
      <w:lvlJc w:val="right"/>
      <w:pPr>
        <w:tabs>
          <w:tab w:val="num" w:pos="4545"/>
        </w:tabs>
        <w:ind w:left="4545" w:hanging="180"/>
      </w:pPr>
    </w:lvl>
    <w:lvl w:ilvl="6" w:tplc="0419000F" w:tentative="1">
      <w:start w:val="1"/>
      <w:numFmt w:val="decimal"/>
      <w:lvlText w:val="%7."/>
      <w:lvlJc w:val="left"/>
      <w:pPr>
        <w:tabs>
          <w:tab w:val="num" w:pos="5265"/>
        </w:tabs>
        <w:ind w:left="5265" w:hanging="360"/>
      </w:pPr>
    </w:lvl>
    <w:lvl w:ilvl="7" w:tplc="04190019" w:tentative="1">
      <w:start w:val="1"/>
      <w:numFmt w:val="lowerLetter"/>
      <w:lvlText w:val="%8."/>
      <w:lvlJc w:val="left"/>
      <w:pPr>
        <w:tabs>
          <w:tab w:val="num" w:pos="5985"/>
        </w:tabs>
        <w:ind w:left="5985" w:hanging="360"/>
      </w:pPr>
    </w:lvl>
    <w:lvl w:ilvl="8" w:tplc="0419001B" w:tentative="1">
      <w:start w:val="1"/>
      <w:numFmt w:val="lowerRoman"/>
      <w:lvlText w:val="%9."/>
      <w:lvlJc w:val="right"/>
      <w:pPr>
        <w:tabs>
          <w:tab w:val="num" w:pos="6705"/>
        </w:tabs>
        <w:ind w:left="6705" w:hanging="180"/>
      </w:pPr>
    </w:lvl>
  </w:abstractNum>
  <w:abstractNum w:abstractNumId="28">
    <w:nsid w:val="563F7DA3"/>
    <w:multiLevelType w:val="hybridMultilevel"/>
    <w:tmpl w:val="5EDE02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56CE5204"/>
    <w:multiLevelType w:val="hybridMultilevel"/>
    <w:tmpl w:val="5F3CE7D2"/>
    <w:lvl w:ilvl="0" w:tplc="A06CDC0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0">
    <w:nsid w:val="571C1564"/>
    <w:multiLevelType w:val="hybridMultilevel"/>
    <w:tmpl w:val="9E70D5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584521BD"/>
    <w:multiLevelType w:val="hybridMultilevel"/>
    <w:tmpl w:val="473C4796"/>
    <w:lvl w:ilvl="0" w:tplc="164CC064">
      <w:start w:val="17"/>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2">
    <w:nsid w:val="5FAE6F5C"/>
    <w:multiLevelType w:val="multilevel"/>
    <w:tmpl w:val="FBE0503C"/>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600" w:hanging="1080"/>
      </w:pPr>
    </w:lvl>
    <w:lvl w:ilvl="8">
      <w:start w:val="1"/>
      <w:numFmt w:val="decimal"/>
      <w:lvlText w:val="%1.%2.%3.%4.%5.%6.%7.%8.%9."/>
      <w:lvlJc w:val="left"/>
      <w:pPr>
        <w:ind w:left="4320" w:hanging="1440"/>
      </w:pPr>
    </w:lvl>
  </w:abstractNum>
  <w:abstractNum w:abstractNumId="33">
    <w:nsid w:val="64584037"/>
    <w:multiLevelType w:val="hybridMultilevel"/>
    <w:tmpl w:val="17AC6312"/>
    <w:lvl w:ilvl="0" w:tplc="4444685E">
      <w:start w:val="1"/>
      <w:numFmt w:val="decimal"/>
      <w:lvlText w:val="%1."/>
      <w:lvlJc w:val="left"/>
      <w:pPr>
        <w:ind w:left="786" w:hanging="360"/>
      </w:pPr>
      <w:rPr>
        <w:rFonts w:ascii="Times New Roman" w:hAnsi="Times New Roman" w:cs="Times New Roman"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4">
    <w:nsid w:val="64CB140F"/>
    <w:multiLevelType w:val="singleLevel"/>
    <w:tmpl w:val="2BA24E40"/>
    <w:lvl w:ilvl="0">
      <w:start w:val="1"/>
      <w:numFmt w:val="decimal"/>
      <w:lvlText w:val="%1."/>
      <w:lvlJc w:val="left"/>
      <w:pPr>
        <w:tabs>
          <w:tab w:val="num" w:pos="360"/>
        </w:tabs>
        <w:ind w:left="360" w:hanging="360"/>
      </w:pPr>
      <w:rPr>
        <w:rFonts w:cs="Times New Roman"/>
        <w:sz w:val="20"/>
        <w:szCs w:val="20"/>
      </w:rPr>
    </w:lvl>
  </w:abstractNum>
  <w:abstractNum w:abstractNumId="35">
    <w:nsid w:val="6FC227CF"/>
    <w:multiLevelType w:val="hybridMultilevel"/>
    <w:tmpl w:val="F7C868B2"/>
    <w:lvl w:ilvl="0" w:tplc="0419000F">
      <w:start w:val="12"/>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22012BB"/>
    <w:multiLevelType w:val="hybridMultilevel"/>
    <w:tmpl w:val="25684882"/>
    <w:lvl w:ilvl="0" w:tplc="FA60CBDA">
      <w:start w:val="20"/>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7">
    <w:nsid w:val="74313D0C"/>
    <w:multiLevelType w:val="multilevel"/>
    <w:tmpl w:val="89C27F94"/>
    <w:lvl w:ilvl="0">
      <w:start w:val="10"/>
      <w:numFmt w:val="decimal"/>
      <w:lvlText w:val="%1."/>
      <w:lvlJc w:val="left"/>
      <w:pPr>
        <w:ind w:left="360" w:hanging="360"/>
      </w:pPr>
    </w:lvl>
    <w:lvl w:ilvl="1">
      <w:start w:val="3"/>
      <w:numFmt w:val="decimal"/>
      <w:lvlText w:val="%1.%2."/>
      <w:lvlJc w:val="left"/>
      <w:pPr>
        <w:ind w:left="1068" w:hanging="360"/>
      </w:pPr>
    </w:lvl>
    <w:lvl w:ilvl="2">
      <w:start w:val="1"/>
      <w:numFmt w:val="decimal"/>
      <w:lvlText w:val="%1.%2.%3."/>
      <w:lvlJc w:val="left"/>
      <w:pPr>
        <w:ind w:left="2136" w:hanging="720"/>
      </w:pPr>
    </w:lvl>
    <w:lvl w:ilvl="3">
      <w:start w:val="1"/>
      <w:numFmt w:val="decimal"/>
      <w:lvlText w:val="%1.%2.%3.%4."/>
      <w:lvlJc w:val="left"/>
      <w:pPr>
        <w:ind w:left="2844" w:hanging="720"/>
      </w:pPr>
    </w:lvl>
    <w:lvl w:ilvl="4">
      <w:start w:val="1"/>
      <w:numFmt w:val="decimal"/>
      <w:lvlText w:val="%1.%2.%3.%4.%5."/>
      <w:lvlJc w:val="left"/>
      <w:pPr>
        <w:ind w:left="3552" w:hanging="720"/>
      </w:pPr>
    </w:lvl>
    <w:lvl w:ilvl="5">
      <w:start w:val="1"/>
      <w:numFmt w:val="decimal"/>
      <w:lvlText w:val="%1.%2.%3.%4.%5.%6."/>
      <w:lvlJc w:val="left"/>
      <w:pPr>
        <w:ind w:left="4620" w:hanging="1080"/>
      </w:pPr>
    </w:lvl>
    <w:lvl w:ilvl="6">
      <w:start w:val="1"/>
      <w:numFmt w:val="decimal"/>
      <w:lvlText w:val="%1.%2.%3.%4.%5.%6.%7."/>
      <w:lvlJc w:val="left"/>
      <w:pPr>
        <w:ind w:left="5328" w:hanging="1080"/>
      </w:pPr>
    </w:lvl>
    <w:lvl w:ilvl="7">
      <w:start w:val="1"/>
      <w:numFmt w:val="decimal"/>
      <w:lvlText w:val="%1.%2.%3.%4.%5.%6.%7.%8."/>
      <w:lvlJc w:val="left"/>
      <w:pPr>
        <w:ind w:left="6036" w:hanging="1080"/>
      </w:pPr>
    </w:lvl>
    <w:lvl w:ilvl="8">
      <w:start w:val="1"/>
      <w:numFmt w:val="decimal"/>
      <w:lvlText w:val="%1.%2.%3.%4.%5.%6.%7.%8.%9."/>
      <w:lvlJc w:val="left"/>
      <w:pPr>
        <w:ind w:left="7104" w:hanging="1440"/>
      </w:pPr>
    </w:lvl>
  </w:abstractNum>
  <w:abstractNum w:abstractNumId="38">
    <w:nsid w:val="744264E8"/>
    <w:multiLevelType w:val="multilevel"/>
    <w:tmpl w:val="6DFA9A20"/>
    <w:lvl w:ilvl="0">
      <w:start w:val="1"/>
      <w:numFmt w:val="decimal"/>
      <w:lvlText w:val="%1."/>
      <w:lvlJc w:val="left"/>
      <w:pPr>
        <w:tabs>
          <w:tab w:val="num" w:pos="360"/>
        </w:tabs>
        <w:ind w:left="360" w:hanging="360"/>
      </w:pPr>
      <w:rPr>
        <w:b/>
        <w:i w:val="0"/>
      </w:rPr>
    </w:lvl>
    <w:lvl w:ilvl="1">
      <w:start w:val="1"/>
      <w:numFmt w:val="decimal"/>
      <w:isLgl/>
      <w:lvlText w:val="%1.%2."/>
      <w:lvlJc w:val="left"/>
      <w:pPr>
        <w:tabs>
          <w:tab w:val="num" w:pos="720"/>
        </w:tabs>
        <w:ind w:left="720" w:hanging="720"/>
      </w:pPr>
      <w:rPr>
        <w:rFonts w:hint="default"/>
        <w:i w:val="0"/>
        <w:color w:val="auto"/>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9">
    <w:nsid w:val="74BB7591"/>
    <w:multiLevelType w:val="multilevel"/>
    <w:tmpl w:val="04F20FDC"/>
    <w:lvl w:ilvl="0">
      <w:start w:val="1"/>
      <w:numFmt w:val="bullet"/>
      <w:lvlText w:val="✔"/>
      <w:lvlJc w:val="left"/>
      <w:pPr>
        <w:ind w:left="1827" w:hanging="360"/>
      </w:pPr>
      <w:rPr>
        <w:rFonts w:ascii="Noto Sans Symbols" w:eastAsia="Noto Sans Symbols" w:hAnsi="Noto Sans Symbols" w:cs="Noto Sans Symbols"/>
      </w:rPr>
    </w:lvl>
    <w:lvl w:ilvl="1">
      <w:start w:val="1"/>
      <w:numFmt w:val="bullet"/>
      <w:lvlText w:val="o"/>
      <w:lvlJc w:val="left"/>
      <w:pPr>
        <w:ind w:left="2547" w:hanging="360"/>
      </w:pPr>
      <w:rPr>
        <w:rFonts w:ascii="Courier New" w:eastAsia="Courier New" w:hAnsi="Courier New" w:cs="Courier New"/>
      </w:rPr>
    </w:lvl>
    <w:lvl w:ilvl="2">
      <w:start w:val="1"/>
      <w:numFmt w:val="bullet"/>
      <w:lvlText w:val="▪"/>
      <w:lvlJc w:val="left"/>
      <w:pPr>
        <w:ind w:left="3267" w:hanging="360"/>
      </w:pPr>
      <w:rPr>
        <w:rFonts w:ascii="Noto Sans Symbols" w:eastAsia="Noto Sans Symbols" w:hAnsi="Noto Sans Symbols" w:cs="Noto Sans Symbols"/>
      </w:rPr>
    </w:lvl>
    <w:lvl w:ilvl="3">
      <w:start w:val="1"/>
      <w:numFmt w:val="bullet"/>
      <w:lvlText w:val="●"/>
      <w:lvlJc w:val="left"/>
      <w:pPr>
        <w:ind w:left="3987" w:hanging="360"/>
      </w:pPr>
      <w:rPr>
        <w:rFonts w:ascii="Noto Sans Symbols" w:eastAsia="Noto Sans Symbols" w:hAnsi="Noto Sans Symbols" w:cs="Noto Sans Symbols"/>
      </w:rPr>
    </w:lvl>
    <w:lvl w:ilvl="4">
      <w:start w:val="1"/>
      <w:numFmt w:val="bullet"/>
      <w:lvlText w:val="o"/>
      <w:lvlJc w:val="left"/>
      <w:pPr>
        <w:ind w:left="4707" w:hanging="360"/>
      </w:pPr>
      <w:rPr>
        <w:rFonts w:ascii="Courier New" w:eastAsia="Courier New" w:hAnsi="Courier New" w:cs="Courier New"/>
      </w:rPr>
    </w:lvl>
    <w:lvl w:ilvl="5">
      <w:start w:val="1"/>
      <w:numFmt w:val="bullet"/>
      <w:lvlText w:val="▪"/>
      <w:lvlJc w:val="left"/>
      <w:pPr>
        <w:ind w:left="5427" w:hanging="360"/>
      </w:pPr>
      <w:rPr>
        <w:rFonts w:ascii="Noto Sans Symbols" w:eastAsia="Noto Sans Symbols" w:hAnsi="Noto Sans Symbols" w:cs="Noto Sans Symbols"/>
      </w:rPr>
    </w:lvl>
    <w:lvl w:ilvl="6">
      <w:start w:val="1"/>
      <w:numFmt w:val="bullet"/>
      <w:lvlText w:val="●"/>
      <w:lvlJc w:val="left"/>
      <w:pPr>
        <w:ind w:left="6147" w:hanging="360"/>
      </w:pPr>
      <w:rPr>
        <w:rFonts w:ascii="Noto Sans Symbols" w:eastAsia="Noto Sans Symbols" w:hAnsi="Noto Sans Symbols" w:cs="Noto Sans Symbols"/>
      </w:rPr>
    </w:lvl>
    <w:lvl w:ilvl="7">
      <w:start w:val="1"/>
      <w:numFmt w:val="bullet"/>
      <w:lvlText w:val="o"/>
      <w:lvlJc w:val="left"/>
      <w:pPr>
        <w:ind w:left="6867" w:hanging="360"/>
      </w:pPr>
      <w:rPr>
        <w:rFonts w:ascii="Courier New" w:eastAsia="Courier New" w:hAnsi="Courier New" w:cs="Courier New"/>
      </w:rPr>
    </w:lvl>
    <w:lvl w:ilvl="8">
      <w:start w:val="1"/>
      <w:numFmt w:val="bullet"/>
      <w:lvlText w:val="▪"/>
      <w:lvlJc w:val="left"/>
      <w:pPr>
        <w:ind w:left="7587" w:hanging="360"/>
      </w:pPr>
      <w:rPr>
        <w:rFonts w:ascii="Noto Sans Symbols" w:eastAsia="Noto Sans Symbols" w:hAnsi="Noto Sans Symbols" w:cs="Noto Sans Symbols"/>
      </w:rPr>
    </w:lvl>
  </w:abstractNum>
  <w:abstractNum w:abstractNumId="40">
    <w:nsid w:val="75D42A71"/>
    <w:multiLevelType w:val="hybridMultilevel"/>
    <w:tmpl w:val="DB9219DC"/>
    <w:lvl w:ilvl="0" w:tplc="685C30D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1">
    <w:nsid w:val="78714ABE"/>
    <w:multiLevelType w:val="multilevel"/>
    <w:tmpl w:val="7D0A9086"/>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nsid w:val="790D4355"/>
    <w:multiLevelType w:val="multilevel"/>
    <w:tmpl w:val="8CC85064"/>
    <w:lvl w:ilvl="0">
      <w:start w:val="17"/>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43">
    <w:nsid w:val="79DE17AB"/>
    <w:multiLevelType w:val="multilevel"/>
    <w:tmpl w:val="85128F6E"/>
    <w:lvl w:ilvl="0">
      <w:start w:val="4"/>
      <w:numFmt w:val="decimal"/>
      <w:lvlText w:val="%1."/>
      <w:lvlJc w:val="left"/>
      <w:pPr>
        <w:ind w:left="840" w:hanging="840"/>
      </w:pPr>
    </w:lvl>
    <w:lvl w:ilvl="1">
      <w:start w:val="1"/>
      <w:numFmt w:val="decimal"/>
      <w:lvlText w:val="%1.%2."/>
      <w:lvlJc w:val="left"/>
      <w:pPr>
        <w:ind w:left="1076" w:hanging="840"/>
      </w:pPr>
    </w:lvl>
    <w:lvl w:ilvl="2">
      <w:start w:val="2"/>
      <w:numFmt w:val="decimal"/>
      <w:lvlText w:val="%1.%2.%3."/>
      <w:lvlJc w:val="left"/>
      <w:pPr>
        <w:ind w:left="1312" w:hanging="840"/>
      </w:pPr>
    </w:lvl>
    <w:lvl w:ilvl="3">
      <w:start w:val="1"/>
      <w:numFmt w:val="decimal"/>
      <w:lvlText w:val="%1.%2.%3.%4."/>
      <w:lvlJc w:val="left"/>
      <w:pPr>
        <w:ind w:left="1788" w:hanging="1080"/>
      </w:pPr>
    </w:lvl>
    <w:lvl w:ilvl="4">
      <w:start w:val="1"/>
      <w:numFmt w:val="decimal"/>
      <w:lvlText w:val="%1.%2.%3.%4.%5."/>
      <w:lvlJc w:val="left"/>
      <w:pPr>
        <w:ind w:left="2024" w:hanging="1080"/>
      </w:pPr>
    </w:lvl>
    <w:lvl w:ilvl="5">
      <w:start w:val="1"/>
      <w:numFmt w:val="decimal"/>
      <w:lvlText w:val="%1.%2.%3.%4.%5.%6."/>
      <w:lvlJc w:val="left"/>
      <w:pPr>
        <w:ind w:left="2620" w:hanging="1440"/>
      </w:pPr>
    </w:lvl>
    <w:lvl w:ilvl="6">
      <w:start w:val="1"/>
      <w:numFmt w:val="decimal"/>
      <w:lvlText w:val="%1.%2.%3.%4.%5.%6.%7."/>
      <w:lvlJc w:val="left"/>
      <w:pPr>
        <w:ind w:left="3216" w:hanging="1799"/>
      </w:pPr>
    </w:lvl>
    <w:lvl w:ilvl="7">
      <w:start w:val="1"/>
      <w:numFmt w:val="decimal"/>
      <w:lvlText w:val="%1.%2.%3.%4.%5.%6.%7.%8."/>
      <w:lvlJc w:val="left"/>
      <w:pPr>
        <w:ind w:left="3452" w:hanging="1800"/>
      </w:pPr>
    </w:lvl>
    <w:lvl w:ilvl="8">
      <w:start w:val="1"/>
      <w:numFmt w:val="decimal"/>
      <w:lvlText w:val="%1.%2.%3.%4.%5.%6.%7.%8.%9."/>
      <w:lvlJc w:val="left"/>
      <w:pPr>
        <w:ind w:left="4048" w:hanging="2160"/>
      </w:pPr>
    </w:lvl>
  </w:abstractNum>
  <w:abstractNum w:abstractNumId="44">
    <w:nsid w:val="7AF60E17"/>
    <w:multiLevelType w:val="multilevel"/>
    <w:tmpl w:val="81A05BA0"/>
    <w:lvl w:ilvl="0">
      <w:start w:val="4"/>
      <w:numFmt w:val="decimal"/>
      <w:lvlText w:val="%1."/>
      <w:lvlJc w:val="left"/>
      <w:pPr>
        <w:ind w:left="945" w:hanging="360"/>
      </w:pPr>
    </w:lvl>
    <w:lvl w:ilvl="1">
      <w:start w:val="1"/>
      <w:numFmt w:val="lowerLetter"/>
      <w:lvlText w:val="%2."/>
      <w:lvlJc w:val="left"/>
      <w:pPr>
        <w:ind w:left="1665" w:hanging="360"/>
      </w:pPr>
    </w:lvl>
    <w:lvl w:ilvl="2">
      <w:start w:val="1"/>
      <w:numFmt w:val="lowerRoman"/>
      <w:lvlText w:val="%3."/>
      <w:lvlJc w:val="right"/>
      <w:pPr>
        <w:ind w:left="2385" w:hanging="180"/>
      </w:pPr>
    </w:lvl>
    <w:lvl w:ilvl="3">
      <w:start w:val="1"/>
      <w:numFmt w:val="decimal"/>
      <w:lvlText w:val="%4."/>
      <w:lvlJc w:val="left"/>
      <w:pPr>
        <w:ind w:left="3105" w:hanging="360"/>
      </w:pPr>
    </w:lvl>
    <w:lvl w:ilvl="4">
      <w:start w:val="1"/>
      <w:numFmt w:val="lowerLetter"/>
      <w:lvlText w:val="%5."/>
      <w:lvlJc w:val="left"/>
      <w:pPr>
        <w:ind w:left="3825" w:hanging="360"/>
      </w:pPr>
    </w:lvl>
    <w:lvl w:ilvl="5">
      <w:start w:val="1"/>
      <w:numFmt w:val="lowerRoman"/>
      <w:lvlText w:val="%6."/>
      <w:lvlJc w:val="right"/>
      <w:pPr>
        <w:ind w:left="4545" w:hanging="180"/>
      </w:pPr>
    </w:lvl>
    <w:lvl w:ilvl="6">
      <w:start w:val="1"/>
      <w:numFmt w:val="decimal"/>
      <w:lvlText w:val="%7."/>
      <w:lvlJc w:val="left"/>
      <w:pPr>
        <w:ind w:left="5265" w:hanging="360"/>
      </w:pPr>
    </w:lvl>
    <w:lvl w:ilvl="7">
      <w:start w:val="1"/>
      <w:numFmt w:val="lowerLetter"/>
      <w:lvlText w:val="%8."/>
      <w:lvlJc w:val="left"/>
      <w:pPr>
        <w:ind w:left="5985" w:hanging="360"/>
      </w:pPr>
    </w:lvl>
    <w:lvl w:ilvl="8">
      <w:start w:val="1"/>
      <w:numFmt w:val="lowerRoman"/>
      <w:lvlText w:val="%9."/>
      <w:lvlJc w:val="right"/>
      <w:pPr>
        <w:ind w:left="6705" w:hanging="180"/>
      </w:pPr>
    </w:lvl>
  </w:abstractNum>
  <w:abstractNum w:abstractNumId="45">
    <w:nsid w:val="7C06354A"/>
    <w:multiLevelType w:val="multilevel"/>
    <w:tmpl w:val="735AE656"/>
    <w:lvl w:ilvl="0">
      <w:start w:val="10"/>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036" w:hanging="1080"/>
      </w:pPr>
      <w:rPr>
        <w:rFonts w:hint="default"/>
      </w:rPr>
    </w:lvl>
    <w:lvl w:ilvl="8">
      <w:start w:val="1"/>
      <w:numFmt w:val="decimal"/>
      <w:lvlText w:val="%1.%2.%3.%4.%5.%6.%7.%8.%9."/>
      <w:lvlJc w:val="left"/>
      <w:pPr>
        <w:ind w:left="7104" w:hanging="1440"/>
      </w:pPr>
      <w:rPr>
        <w:rFonts w:hint="default"/>
      </w:rPr>
    </w:lvl>
  </w:abstractNum>
  <w:abstractNum w:abstractNumId="46">
    <w:nsid w:val="7FAB0B19"/>
    <w:multiLevelType w:val="multilevel"/>
    <w:tmpl w:val="BECADA68"/>
    <w:lvl w:ilvl="0">
      <w:start w:val="4"/>
      <w:numFmt w:val="decimal"/>
      <w:lvlText w:val="%1."/>
      <w:lvlJc w:val="left"/>
      <w:pPr>
        <w:tabs>
          <w:tab w:val="num" w:pos="840"/>
        </w:tabs>
        <w:ind w:left="840" w:hanging="840"/>
      </w:pPr>
    </w:lvl>
    <w:lvl w:ilvl="1">
      <w:start w:val="1"/>
      <w:numFmt w:val="decimal"/>
      <w:lvlText w:val="%1.%2."/>
      <w:lvlJc w:val="left"/>
      <w:pPr>
        <w:tabs>
          <w:tab w:val="num" w:pos="1076"/>
        </w:tabs>
        <w:ind w:left="1076" w:hanging="840"/>
      </w:pPr>
    </w:lvl>
    <w:lvl w:ilvl="2">
      <w:start w:val="2"/>
      <w:numFmt w:val="decimal"/>
      <w:lvlText w:val="%1.%2.%3."/>
      <w:lvlJc w:val="left"/>
      <w:pPr>
        <w:tabs>
          <w:tab w:val="num" w:pos="1312"/>
        </w:tabs>
        <w:ind w:left="1312" w:hanging="840"/>
      </w:pPr>
    </w:lvl>
    <w:lvl w:ilvl="3">
      <w:start w:val="1"/>
      <w:numFmt w:val="decimal"/>
      <w:lvlText w:val="%1.%2.%3.%4."/>
      <w:lvlJc w:val="left"/>
      <w:pPr>
        <w:tabs>
          <w:tab w:val="num" w:pos="1788"/>
        </w:tabs>
        <w:ind w:left="1788" w:hanging="1080"/>
      </w:pPr>
    </w:lvl>
    <w:lvl w:ilvl="4">
      <w:start w:val="1"/>
      <w:numFmt w:val="decimal"/>
      <w:lvlText w:val="%1.%2.%3.%4.%5."/>
      <w:lvlJc w:val="left"/>
      <w:pPr>
        <w:tabs>
          <w:tab w:val="num" w:pos="2024"/>
        </w:tabs>
        <w:ind w:left="2024" w:hanging="1080"/>
      </w:pPr>
    </w:lvl>
    <w:lvl w:ilvl="5">
      <w:start w:val="1"/>
      <w:numFmt w:val="decimal"/>
      <w:lvlText w:val="%1.%2.%3.%4.%5.%6."/>
      <w:lvlJc w:val="left"/>
      <w:pPr>
        <w:tabs>
          <w:tab w:val="num" w:pos="2620"/>
        </w:tabs>
        <w:ind w:left="2620" w:hanging="1440"/>
      </w:pPr>
    </w:lvl>
    <w:lvl w:ilvl="6">
      <w:start w:val="1"/>
      <w:numFmt w:val="decimal"/>
      <w:lvlText w:val="%1.%2.%3.%4.%5.%6.%7."/>
      <w:lvlJc w:val="left"/>
      <w:pPr>
        <w:tabs>
          <w:tab w:val="num" w:pos="3216"/>
        </w:tabs>
        <w:ind w:left="3216" w:hanging="1800"/>
      </w:pPr>
    </w:lvl>
    <w:lvl w:ilvl="7">
      <w:start w:val="1"/>
      <w:numFmt w:val="decimal"/>
      <w:lvlText w:val="%1.%2.%3.%4.%5.%6.%7.%8."/>
      <w:lvlJc w:val="left"/>
      <w:pPr>
        <w:tabs>
          <w:tab w:val="num" w:pos="3452"/>
        </w:tabs>
        <w:ind w:left="3452" w:hanging="1800"/>
      </w:pPr>
    </w:lvl>
    <w:lvl w:ilvl="8">
      <w:start w:val="1"/>
      <w:numFmt w:val="decimal"/>
      <w:lvlText w:val="%1.%2.%3.%4.%5.%6.%7.%8.%9."/>
      <w:lvlJc w:val="left"/>
      <w:pPr>
        <w:tabs>
          <w:tab w:val="num" w:pos="4048"/>
        </w:tabs>
        <w:ind w:left="4048" w:hanging="2160"/>
      </w:pPr>
    </w:lvl>
  </w:abstractNum>
  <w:num w:numId="1">
    <w:abstractNumId w:val="46"/>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num>
  <w:num w:numId="3">
    <w:abstractNumId w:val="10"/>
  </w:num>
  <w:num w:numId="4">
    <w:abstractNumId w:val="33"/>
  </w:num>
  <w:num w:numId="5">
    <w:abstractNumId w:val="29"/>
  </w:num>
  <w:num w:numId="6">
    <w:abstractNumId w:val="28"/>
  </w:num>
  <w:num w:numId="7">
    <w:abstractNumId w:val="9"/>
  </w:num>
  <w:num w:numId="8">
    <w:abstractNumId w:val="31"/>
  </w:num>
  <w:num w:numId="9">
    <w:abstractNumId w:val="36"/>
  </w:num>
  <w:num w:numId="10">
    <w:abstractNumId w:val="17"/>
  </w:num>
  <w:num w:numId="11">
    <w:abstractNumId w:val="34"/>
    <w:lvlOverride w:ilvl="0">
      <w:startOverride w:val="1"/>
    </w:lvlOverride>
  </w:num>
  <w:num w:numId="12">
    <w:abstractNumId w:val="13"/>
  </w:num>
  <w:num w:numId="13">
    <w:abstractNumId w:val="19"/>
  </w:num>
  <w:num w:numId="14">
    <w:abstractNumId w:val="21"/>
  </w:num>
  <w:num w:numId="15">
    <w:abstractNumId w:val="5"/>
  </w:num>
  <w:num w:numId="16">
    <w:abstractNumId w:val="14"/>
  </w:num>
  <w:num w:numId="17">
    <w:abstractNumId w:val="24"/>
  </w:num>
  <w:num w:numId="18">
    <w:abstractNumId w:val="45"/>
  </w:num>
  <w:num w:numId="19">
    <w:abstractNumId w:val="40"/>
  </w:num>
  <w:num w:numId="20">
    <w:abstractNumId w:val="23"/>
  </w:num>
  <w:num w:numId="21">
    <w:abstractNumId w:val="18"/>
  </w:num>
  <w:num w:numId="22">
    <w:abstractNumId w:val="30"/>
  </w:num>
  <w:num w:numId="23">
    <w:abstractNumId w:val="25"/>
  </w:num>
  <w:num w:numId="24">
    <w:abstractNumId w:val="6"/>
  </w:num>
  <w:num w:numId="25">
    <w:abstractNumId w:val="7"/>
  </w:num>
  <w:num w:numId="26">
    <w:abstractNumId w:val="41"/>
  </w:num>
  <w:num w:numId="27">
    <w:abstractNumId w:val="20"/>
  </w:num>
  <w:num w:numId="28">
    <w:abstractNumId w:val="42"/>
  </w:num>
  <w:num w:numId="29">
    <w:abstractNumId w:val="22"/>
  </w:num>
  <w:num w:numId="30">
    <w:abstractNumId w:val="11"/>
  </w:num>
  <w:num w:numId="31">
    <w:abstractNumId w:val="8"/>
  </w:num>
  <w:num w:numId="32">
    <w:abstractNumId w:val="43"/>
  </w:num>
  <w:num w:numId="33">
    <w:abstractNumId w:val="44"/>
  </w:num>
  <w:num w:numId="34">
    <w:abstractNumId w:val="16"/>
  </w:num>
  <w:num w:numId="35">
    <w:abstractNumId w:val="32"/>
  </w:num>
  <w:num w:numId="36">
    <w:abstractNumId w:val="15"/>
  </w:num>
  <w:num w:numId="37">
    <w:abstractNumId w:val="39"/>
  </w:num>
  <w:num w:numId="38">
    <w:abstractNumId w:val="37"/>
  </w:num>
  <w:num w:numId="39">
    <w:abstractNumId w:val="26"/>
  </w:num>
  <w:num w:numId="40">
    <w:abstractNumId w:val="12"/>
  </w:num>
  <w:num w:numId="41">
    <w:abstractNumId w:val="38"/>
    <w:lvlOverride w:ilvl="0">
      <w:lvl w:ilvl="0">
        <w:start w:val="1"/>
        <w:numFmt w:val="decimal"/>
        <w:lvlText w:val="%1."/>
        <w:lvlJc w:val="left"/>
        <w:pPr>
          <w:tabs>
            <w:tab w:val="num" w:pos="360"/>
          </w:tabs>
          <w:ind w:left="360" w:hanging="360"/>
        </w:pPr>
        <w:rPr>
          <w:rFonts w:hint="default"/>
          <w:b/>
          <w:i w:val="0"/>
        </w:rPr>
      </w:lvl>
    </w:lvlOverride>
    <w:lvlOverride w:ilvl="1">
      <w:lvl w:ilvl="1">
        <w:start w:val="1"/>
        <w:numFmt w:val="decimal"/>
        <w:isLgl/>
        <w:lvlText w:val="%1.%2."/>
        <w:lvlJc w:val="left"/>
        <w:pPr>
          <w:tabs>
            <w:tab w:val="num" w:pos="397"/>
          </w:tabs>
          <w:ind w:left="397" w:hanging="397"/>
        </w:pPr>
        <w:rPr>
          <w:rFonts w:hint="default"/>
          <w:i w:val="0"/>
          <w:color w:val="auto"/>
        </w:rPr>
      </w:lvl>
    </w:lvlOverride>
    <w:lvlOverride w:ilvl="2">
      <w:lvl w:ilvl="2">
        <w:start w:val="1"/>
        <w:numFmt w:val="decimal"/>
        <w:isLgl/>
        <w:lvlText w:val="%1.%2.%3."/>
        <w:lvlJc w:val="left"/>
        <w:pPr>
          <w:tabs>
            <w:tab w:val="num" w:pos="720"/>
          </w:tabs>
          <w:ind w:left="720" w:hanging="720"/>
        </w:pPr>
        <w:rPr>
          <w:rFonts w:hint="default"/>
        </w:rPr>
      </w:lvl>
    </w:lvlOverride>
    <w:lvlOverride w:ilvl="3">
      <w:lvl w:ilvl="3">
        <w:start w:val="1"/>
        <w:numFmt w:val="decimal"/>
        <w:isLgl/>
        <w:lvlText w:val="%1.%2.%3.%4."/>
        <w:lvlJc w:val="left"/>
        <w:pPr>
          <w:tabs>
            <w:tab w:val="num" w:pos="1080"/>
          </w:tabs>
          <w:ind w:left="1080" w:hanging="1080"/>
        </w:pPr>
        <w:rPr>
          <w:rFonts w:hint="default"/>
        </w:rPr>
      </w:lvl>
    </w:lvlOverride>
    <w:lvlOverride w:ilvl="4">
      <w:lvl w:ilvl="4">
        <w:start w:val="1"/>
        <w:numFmt w:val="decimal"/>
        <w:isLgl/>
        <w:lvlText w:val="%1.%2.%3.%4.%5."/>
        <w:lvlJc w:val="left"/>
        <w:pPr>
          <w:tabs>
            <w:tab w:val="num" w:pos="1080"/>
          </w:tabs>
          <w:ind w:left="1080" w:hanging="1080"/>
        </w:pPr>
        <w:rPr>
          <w:rFonts w:hint="default"/>
        </w:rPr>
      </w:lvl>
    </w:lvlOverride>
    <w:lvlOverride w:ilvl="5">
      <w:lvl w:ilvl="5">
        <w:start w:val="1"/>
        <w:numFmt w:val="decimal"/>
        <w:isLgl/>
        <w:lvlText w:val="%1.%2.%3.%4.%5.%6."/>
        <w:lvlJc w:val="left"/>
        <w:pPr>
          <w:tabs>
            <w:tab w:val="num" w:pos="1440"/>
          </w:tabs>
          <w:ind w:left="1440" w:hanging="1440"/>
        </w:pPr>
        <w:rPr>
          <w:rFonts w:hint="default"/>
        </w:rPr>
      </w:lvl>
    </w:lvlOverride>
    <w:lvlOverride w:ilvl="6">
      <w:lvl w:ilvl="6">
        <w:start w:val="1"/>
        <w:numFmt w:val="decimal"/>
        <w:isLgl/>
        <w:lvlText w:val="%1.%2.%3.%4.%5.%6.%7."/>
        <w:lvlJc w:val="left"/>
        <w:pPr>
          <w:tabs>
            <w:tab w:val="num" w:pos="1440"/>
          </w:tabs>
          <w:ind w:left="1440" w:hanging="1440"/>
        </w:pPr>
        <w:rPr>
          <w:rFonts w:hint="default"/>
        </w:rPr>
      </w:lvl>
    </w:lvlOverride>
    <w:lvlOverride w:ilvl="7">
      <w:lvl w:ilvl="7">
        <w:start w:val="1"/>
        <w:numFmt w:val="decimal"/>
        <w:isLgl/>
        <w:lvlText w:val="%1.%2.%3.%4.%5.%6.%7.%8."/>
        <w:lvlJc w:val="left"/>
        <w:pPr>
          <w:tabs>
            <w:tab w:val="num" w:pos="1800"/>
          </w:tabs>
          <w:ind w:left="1800" w:hanging="1800"/>
        </w:pPr>
        <w:rPr>
          <w:rFonts w:hint="default"/>
        </w:rPr>
      </w:lvl>
    </w:lvlOverride>
    <w:lvlOverride w:ilvl="8">
      <w:lvl w:ilvl="8">
        <w:start w:val="1"/>
        <w:numFmt w:val="decimal"/>
        <w:isLgl/>
        <w:lvlText w:val="%1.%2.%3.%4.%5.%6.%7.%8.%9."/>
        <w:lvlJc w:val="left"/>
        <w:pPr>
          <w:tabs>
            <w:tab w:val="num" w:pos="2160"/>
          </w:tabs>
          <w:ind w:left="2160" w:hanging="2160"/>
        </w:pPr>
        <w:rPr>
          <w:rFonts w:hint="default"/>
        </w:rPr>
      </w:lvl>
    </w:lvlOverride>
  </w:num>
  <w:num w:numId="42">
    <w:abstractNumId w:val="3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6F3"/>
    <w:rsid w:val="00002608"/>
    <w:rsid w:val="00005A33"/>
    <w:rsid w:val="00007B24"/>
    <w:rsid w:val="00014BBF"/>
    <w:rsid w:val="00017192"/>
    <w:rsid w:val="00017AB9"/>
    <w:rsid w:val="00020877"/>
    <w:rsid w:val="00025B4F"/>
    <w:rsid w:val="00030DEF"/>
    <w:rsid w:val="00031323"/>
    <w:rsid w:val="00031A40"/>
    <w:rsid w:val="000343D6"/>
    <w:rsid w:val="00034DBA"/>
    <w:rsid w:val="00035488"/>
    <w:rsid w:val="00035BEB"/>
    <w:rsid w:val="00035C67"/>
    <w:rsid w:val="0004086E"/>
    <w:rsid w:val="00042C8B"/>
    <w:rsid w:val="00045EB3"/>
    <w:rsid w:val="00057AF5"/>
    <w:rsid w:val="0006003C"/>
    <w:rsid w:val="000601A7"/>
    <w:rsid w:val="00062B7C"/>
    <w:rsid w:val="00074527"/>
    <w:rsid w:val="00077B98"/>
    <w:rsid w:val="00080BD9"/>
    <w:rsid w:val="00081CEF"/>
    <w:rsid w:val="00082767"/>
    <w:rsid w:val="00082B33"/>
    <w:rsid w:val="000834A5"/>
    <w:rsid w:val="00095765"/>
    <w:rsid w:val="00095A4F"/>
    <w:rsid w:val="000A00E8"/>
    <w:rsid w:val="000A051E"/>
    <w:rsid w:val="000A13B8"/>
    <w:rsid w:val="000A4A38"/>
    <w:rsid w:val="000A6A99"/>
    <w:rsid w:val="000B339E"/>
    <w:rsid w:val="000B4641"/>
    <w:rsid w:val="000B5F7B"/>
    <w:rsid w:val="000C5432"/>
    <w:rsid w:val="000D05C0"/>
    <w:rsid w:val="000E0574"/>
    <w:rsid w:val="000E234A"/>
    <w:rsid w:val="000E32FE"/>
    <w:rsid w:val="000E3473"/>
    <w:rsid w:val="000E70DC"/>
    <w:rsid w:val="000F37AD"/>
    <w:rsid w:val="000F5B36"/>
    <w:rsid w:val="000F76B3"/>
    <w:rsid w:val="00104F8F"/>
    <w:rsid w:val="00105FA5"/>
    <w:rsid w:val="001063F9"/>
    <w:rsid w:val="0011079F"/>
    <w:rsid w:val="001242A3"/>
    <w:rsid w:val="001322DF"/>
    <w:rsid w:val="00134853"/>
    <w:rsid w:val="00134A9B"/>
    <w:rsid w:val="00137CEC"/>
    <w:rsid w:val="001421A3"/>
    <w:rsid w:val="00145A46"/>
    <w:rsid w:val="0015304C"/>
    <w:rsid w:val="001629B4"/>
    <w:rsid w:val="00164884"/>
    <w:rsid w:val="00164D21"/>
    <w:rsid w:val="001703CE"/>
    <w:rsid w:val="00170E58"/>
    <w:rsid w:val="001730D1"/>
    <w:rsid w:val="00173466"/>
    <w:rsid w:val="0017532E"/>
    <w:rsid w:val="001762E2"/>
    <w:rsid w:val="00181014"/>
    <w:rsid w:val="00181312"/>
    <w:rsid w:val="001906EE"/>
    <w:rsid w:val="00190C91"/>
    <w:rsid w:val="00193A66"/>
    <w:rsid w:val="001C34AE"/>
    <w:rsid w:val="001C4E28"/>
    <w:rsid w:val="001D0432"/>
    <w:rsid w:val="001D0E98"/>
    <w:rsid w:val="001D3DB8"/>
    <w:rsid w:val="001D3DF0"/>
    <w:rsid w:val="001D5EB6"/>
    <w:rsid w:val="001D74BB"/>
    <w:rsid w:val="001E0E54"/>
    <w:rsid w:val="001E3842"/>
    <w:rsid w:val="001E3ED5"/>
    <w:rsid w:val="001E47D9"/>
    <w:rsid w:val="001E7DCD"/>
    <w:rsid w:val="001F3D55"/>
    <w:rsid w:val="001F5B0C"/>
    <w:rsid w:val="001F7FBB"/>
    <w:rsid w:val="002024A2"/>
    <w:rsid w:val="00205541"/>
    <w:rsid w:val="00216544"/>
    <w:rsid w:val="0021656E"/>
    <w:rsid w:val="0022418A"/>
    <w:rsid w:val="0022520B"/>
    <w:rsid w:val="00234F56"/>
    <w:rsid w:val="00235B15"/>
    <w:rsid w:val="00237410"/>
    <w:rsid w:val="00241A87"/>
    <w:rsid w:val="00241EB5"/>
    <w:rsid w:val="002427DD"/>
    <w:rsid w:val="002472B7"/>
    <w:rsid w:val="00252EF1"/>
    <w:rsid w:val="00255EA9"/>
    <w:rsid w:val="00256C2A"/>
    <w:rsid w:val="00260D0E"/>
    <w:rsid w:val="002616A7"/>
    <w:rsid w:val="00261F7C"/>
    <w:rsid w:val="00262E49"/>
    <w:rsid w:val="00267992"/>
    <w:rsid w:val="00272491"/>
    <w:rsid w:val="00282873"/>
    <w:rsid w:val="002876A4"/>
    <w:rsid w:val="002970DE"/>
    <w:rsid w:val="002A03A2"/>
    <w:rsid w:val="002A185F"/>
    <w:rsid w:val="002A20AA"/>
    <w:rsid w:val="002A6151"/>
    <w:rsid w:val="002B01CE"/>
    <w:rsid w:val="002B1E16"/>
    <w:rsid w:val="002B3C02"/>
    <w:rsid w:val="002C15A3"/>
    <w:rsid w:val="002C37FD"/>
    <w:rsid w:val="002C3882"/>
    <w:rsid w:val="002C417E"/>
    <w:rsid w:val="002C6605"/>
    <w:rsid w:val="002D2FFA"/>
    <w:rsid w:val="002D577F"/>
    <w:rsid w:val="002D673F"/>
    <w:rsid w:val="002D6AE8"/>
    <w:rsid w:val="002E0087"/>
    <w:rsid w:val="002E075E"/>
    <w:rsid w:val="002E194A"/>
    <w:rsid w:val="002E248A"/>
    <w:rsid w:val="002E2D10"/>
    <w:rsid w:val="002E5202"/>
    <w:rsid w:val="002F16A2"/>
    <w:rsid w:val="003047E6"/>
    <w:rsid w:val="00305720"/>
    <w:rsid w:val="00305726"/>
    <w:rsid w:val="003156F9"/>
    <w:rsid w:val="0031744E"/>
    <w:rsid w:val="00326337"/>
    <w:rsid w:val="00326BE0"/>
    <w:rsid w:val="0033349C"/>
    <w:rsid w:val="003350BA"/>
    <w:rsid w:val="003438BB"/>
    <w:rsid w:val="003471FC"/>
    <w:rsid w:val="00347BCA"/>
    <w:rsid w:val="00352EAA"/>
    <w:rsid w:val="0035407B"/>
    <w:rsid w:val="00362ACF"/>
    <w:rsid w:val="00364856"/>
    <w:rsid w:val="003656F6"/>
    <w:rsid w:val="00367B1F"/>
    <w:rsid w:val="003711C7"/>
    <w:rsid w:val="00372208"/>
    <w:rsid w:val="00373B1C"/>
    <w:rsid w:val="003761EF"/>
    <w:rsid w:val="003769BA"/>
    <w:rsid w:val="003773DC"/>
    <w:rsid w:val="00377E4E"/>
    <w:rsid w:val="00381FD9"/>
    <w:rsid w:val="00393310"/>
    <w:rsid w:val="00395EC3"/>
    <w:rsid w:val="003A0756"/>
    <w:rsid w:val="003A1F90"/>
    <w:rsid w:val="003A6351"/>
    <w:rsid w:val="003B0362"/>
    <w:rsid w:val="003B0CB4"/>
    <w:rsid w:val="003B2574"/>
    <w:rsid w:val="003B5C08"/>
    <w:rsid w:val="003C015E"/>
    <w:rsid w:val="003C185D"/>
    <w:rsid w:val="003C25BA"/>
    <w:rsid w:val="003C6828"/>
    <w:rsid w:val="003D21D3"/>
    <w:rsid w:val="003D4E53"/>
    <w:rsid w:val="003D5873"/>
    <w:rsid w:val="003E0796"/>
    <w:rsid w:val="00406A94"/>
    <w:rsid w:val="00412190"/>
    <w:rsid w:val="004151B8"/>
    <w:rsid w:val="00415CB6"/>
    <w:rsid w:val="00415CBC"/>
    <w:rsid w:val="00426CEC"/>
    <w:rsid w:val="00431B19"/>
    <w:rsid w:val="00431B52"/>
    <w:rsid w:val="00432B88"/>
    <w:rsid w:val="00433A76"/>
    <w:rsid w:val="0043740A"/>
    <w:rsid w:val="00437D2F"/>
    <w:rsid w:val="004408FD"/>
    <w:rsid w:val="00447E94"/>
    <w:rsid w:val="00450C18"/>
    <w:rsid w:val="004677AB"/>
    <w:rsid w:val="004708D1"/>
    <w:rsid w:val="004745C9"/>
    <w:rsid w:val="004768DA"/>
    <w:rsid w:val="004778F2"/>
    <w:rsid w:val="0048063F"/>
    <w:rsid w:val="00481A06"/>
    <w:rsid w:val="00482813"/>
    <w:rsid w:val="004866ED"/>
    <w:rsid w:val="00487361"/>
    <w:rsid w:val="00491AD5"/>
    <w:rsid w:val="004940C5"/>
    <w:rsid w:val="004A34C0"/>
    <w:rsid w:val="004A5DE2"/>
    <w:rsid w:val="004B27A2"/>
    <w:rsid w:val="004B42FE"/>
    <w:rsid w:val="004B5354"/>
    <w:rsid w:val="004B6DF1"/>
    <w:rsid w:val="004B778A"/>
    <w:rsid w:val="004B7CCC"/>
    <w:rsid w:val="004C5A51"/>
    <w:rsid w:val="004D123D"/>
    <w:rsid w:val="004E2FE0"/>
    <w:rsid w:val="004E35FD"/>
    <w:rsid w:val="004E46E5"/>
    <w:rsid w:val="004F56ED"/>
    <w:rsid w:val="00502F63"/>
    <w:rsid w:val="00506DA9"/>
    <w:rsid w:val="00510C23"/>
    <w:rsid w:val="005125DD"/>
    <w:rsid w:val="00515BF4"/>
    <w:rsid w:val="0052579E"/>
    <w:rsid w:val="0053318F"/>
    <w:rsid w:val="00535E1C"/>
    <w:rsid w:val="005413F9"/>
    <w:rsid w:val="00544A47"/>
    <w:rsid w:val="00544A74"/>
    <w:rsid w:val="00550221"/>
    <w:rsid w:val="0055097F"/>
    <w:rsid w:val="0055469B"/>
    <w:rsid w:val="00554B7C"/>
    <w:rsid w:val="005558CE"/>
    <w:rsid w:val="0056034C"/>
    <w:rsid w:val="00560815"/>
    <w:rsid w:val="0056123D"/>
    <w:rsid w:val="00562A06"/>
    <w:rsid w:val="00563C2B"/>
    <w:rsid w:val="00566B43"/>
    <w:rsid w:val="00575DB8"/>
    <w:rsid w:val="0057692D"/>
    <w:rsid w:val="00584C10"/>
    <w:rsid w:val="00584CD2"/>
    <w:rsid w:val="0058699E"/>
    <w:rsid w:val="00586B24"/>
    <w:rsid w:val="00594960"/>
    <w:rsid w:val="00595AB4"/>
    <w:rsid w:val="005A1B6E"/>
    <w:rsid w:val="005A2694"/>
    <w:rsid w:val="005A3A87"/>
    <w:rsid w:val="005B0363"/>
    <w:rsid w:val="005B5350"/>
    <w:rsid w:val="005D411B"/>
    <w:rsid w:val="005E0158"/>
    <w:rsid w:val="005E1481"/>
    <w:rsid w:val="005E255F"/>
    <w:rsid w:val="005E5050"/>
    <w:rsid w:val="005E5099"/>
    <w:rsid w:val="005F4961"/>
    <w:rsid w:val="005F6198"/>
    <w:rsid w:val="005F6529"/>
    <w:rsid w:val="006027E6"/>
    <w:rsid w:val="0060315E"/>
    <w:rsid w:val="00603936"/>
    <w:rsid w:val="006058FD"/>
    <w:rsid w:val="006163C4"/>
    <w:rsid w:val="00620C7C"/>
    <w:rsid w:val="00620D86"/>
    <w:rsid w:val="00624C69"/>
    <w:rsid w:val="0062570E"/>
    <w:rsid w:val="00630366"/>
    <w:rsid w:val="0063134C"/>
    <w:rsid w:val="0064094A"/>
    <w:rsid w:val="0064320C"/>
    <w:rsid w:val="006516FD"/>
    <w:rsid w:val="00652A5B"/>
    <w:rsid w:val="006751A1"/>
    <w:rsid w:val="0068150A"/>
    <w:rsid w:val="006820D8"/>
    <w:rsid w:val="006854AC"/>
    <w:rsid w:val="006A1E8A"/>
    <w:rsid w:val="006A6BC9"/>
    <w:rsid w:val="006B052E"/>
    <w:rsid w:val="006B130B"/>
    <w:rsid w:val="006B2CC5"/>
    <w:rsid w:val="006B30D7"/>
    <w:rsid w:val="006B323C"/>
    <w:rsid w:val="006B40F1"/>
    <w:rsid w:val="006B4C3E"/>
    <w:rsid w:val="006B5C2E"/>
    <w:rsid w:val="006C25D3"/>
    <w:rsid w:val="006C42B8"/>
    <w:rsid w:val="006C5FFC"/>
    <w:rsid w:val="006E01EE"/>
    <w:rsid w:val="006E715F"/>
    <w:rsid w:val="006F3F4B"/>
    <w:rsid w:val="006F6509"/>
    <w:rsid w:val="00703F46"/>
    <w:rsid w:val="00705493"/>
    <w:rsid w:val="00705B58"/>
    <w:rsid w:val="007112A4"/>
    <w:rsid w:val="00722753"/>
    <w:rsid w:val="00723D09"/>
    <w:rsid w:val="007245F4"/>
    <w:rsid w:val="007303AB"/>
    <w:rsid w:val="0073735A"/>
    <w:rsid w:val="00740D33"/>
    <w:rsid w:val="007429DE"/>
    <w:rsid w:val="00742D0A"/>
    <w:rsid w:val="00750C10"/>
    <w:rsid w:val="00752ABD"/>
    <w:rsid w:val="0075314A"/>
    <w:rsid w:val="00755A6C"/>
    <w:rsid w:val="00755F66"/>
    <w:rsid w:val="00757773"/>
    <w:rsid w:val="00760E54"/>
    <w:rsid w:val="00765E75"/>
    <w:rsid w:val="00766F7E"/>
    <w:rsid w:val="00771BB3"/>
    <w:rsid w:val="00785CA3"/>
    <w:rsid w:val="00797AC9"/>
    <w:rsid w:val="007A2096"/>
    <w:rsid w:val="007A3CE9"/>
    <w:rsid w:val="007A6FF6"/>
    <w:rsid w:val="007B1E41"/>
    <w:rsid w:val="007C1D9F"/>
    <w:rsid w:val="007D6288"/>
    <w:rsid w:val="007E257D"/>
    <w:rsid w:val="007F7435"/>
    <w:rsid w:val="007F75A4"/>
    <w:rsid w:val="00802CDA"/>
    <w:rsid w:val="008142A6"/>
    <w:rsid w:val="00814758"/>
    <w:rsid w:val="00816CEF"/>
    <w:rsid w:val="008208F1"/>
    <w:rsid w:val="00832133"/>
    <w:rsid w:val="00841FD4"/>
    <w:rsid w:val="008508FF"/>
    <w:rsid w:val="00855758"/>
    <w:rsid w:val="00867B24"/>
    <w:rsid w:val="00867C24"/>
    <w:rsid w:val="0088021E"/>
    <w:rsid w:val="00886AFF"/>
    <w:rsid w:val="00886DCD"/>
    <w:rsid w:val="00890B45"/>
    <w:rsid w:val="00891F65"/>
    <w:rsid w:val="008959AA"/>
    <w:rsid w:val="00897F37"/>
    <w:rsid w:val="008A0AD6"/>
    <w:rsid w:val="008A6F48"/>
    <w:rsid w:val="008B3F3B"/>
    <w:rsid w:val="008D4B4D"/>
    <w:rsid w:val="008D66A9"/>
    <w:rsid w:val="008D6875"/>
    <w:rsid w:val="008D6B1A"/>
    <w:rsid w:val="008D72A5"/>
    <w:rsid w:val="008E26D3"/>
    <w:rsid w:val="008E5106"/>
    <w:rsid w:val="008F37AC"/>
    <w:rsid w:val="00902BAD"/>
    <w:rsid w:val="00905F9D"/>
    <w:rsid w:val="0091596B"/>
    <w:rsid w:val="00922436"/>
    <w:rsid w:val="00926305"/>
    <w:rsid w:val="00927E86"/>
    <w:rsid w:val="00932A6A"/>
    <w:rsid w:val="009337B9"/>
    <w:rsid w:val="0093391D"/>
    <w:rsid w:val="00934A8B"/>
    <w:rsid w:val="00941C67"/>
    <w:rsid w:val="00943AB7"/>
    <w:rsid w:val="00944C1E"/>
    <w:rsid w:val="00945FBE"/>
    <w:rsid w:val="00946121"/>
    <w:rsid w:val="009542B0"/>
    <w:rsid w:val="00955841"/>
    <w:rsid w:val="00956AC4"/>
    <w:rsid w:val="00960F82"/>
    <w:rsid w:val="009610A2"/>
    <w:rsid w:val="00962435"/>
    <w:rsid w:val="00964C9E"/>
    <w:rsid w:val="00980224"/>
    <w:rsid w:val="00982FAF"/>
    <w:rsid w:val="00984D22"/>
    <w:rsid w:val="00995230"/>
    <w:rsid w:val="00996FEA"/>
    <w:rsid w:val="00997132"/>
    <w:rsid w:val="009A1B09"/>
    <w:rsid w:val="009A28A5"/>
    <w:rsid w:val="009A6A6F"/>
    <w:rsid w:val="009A6DDD"/>
    <w:rsid w:val="009B4BD4"/>
    <w:rsid w:val="009B53AB"/>
    <w:rsid w:val="009B5BB2"/>
    <w:rsid w:val="009C0609"/>
    <w:rsid w:val="009C784A"/>
    <w:rsid w:val="009D0C6D"/>
    <w:rsid w:val="009D0CB9"/>
    <w:rsid w:val="009D318F"/>
    <w:rsid w:val="009D374A"/>
    <w:rsid w:val="009D43F0"/>
    <w:rsid w:val="009E111B"/>
    <w:rsid w:val="009F3CAC"/>
    <w:rsid w:val="00A01FD3"/>
    <w:rsid w:val="00A1145E"/>
    <w:rsid w:val="00A15C7B"/>
    <w:rsid w:val="00A17FDA"/>
    <w:rsid w:val="00A26802"/>
    <w:rsid w:val="00A30E1E"/>
    <w:rsid w:val="00A31F12"/>
    <w:rsid w:val="00A46B6F"/>
    <w:rsid w:val="00A4702B"/>
    <w:rsid w:val="00A50FD7"/>
    <w:rsid w:val="00A51E01"/>
    <w:rsid w:val="00A53BC1"/>
    <w:rsid w:val="00A54CE3"/>
    <w:rsid w:val="00A601F5"/>
    <w:rsid w:val="00A6536D"/>
    <w:rsid w:val="00A6567F"/>
    <w:rsid w:val="00A8010F"/>
    <w:rsid w:val="00A816A6"/>
    <w:rsid w:val="00A8199C"/>
    <w:rsid w:val="00A83E3E"/>
    <w:rsid w:val="00A91ADE"/>
    <w:rsid w:val="00A921F9"/>
    <w:rsid w:val="00A9394E"/>
    <w:rsid w:val="00A9455D"/>
    <w:rsid w:val="00AA199A"/>
    <w:rsid w:val="00AA5D27"/>
    <w:rsid w:val="00AB2DFC"/>
    <w:rsid w:val="00AB4D53"/>
    <w:rsid w:val="00AC0043"/>
    <w:rsid w:val="00AC5160"/>
    <w:rsid w:val="00AC6D59"/>
    <w:rsid w:val="00AD65B6"/>
    <w:rsid w:val="00AD7622"/>
    <w:rsid w:val="00AE51B2"/>
    <w:rsid w:val="00AE6D62"/>
    <w:rsid w:val="00AF0DCC"/>
    <w:rsid w:val="00AF2A7D"/>
    <w:rsid w:val="00AF61F0"/>
    <w:rsid w:val="00AF646E"/>
    <w:rsid w:val="00AF710B"/>
    <w:rsid w:val="00B00D6B"/>
    <w:rsid w:val="00B016F3"/>
    <w:rsid w:val="00B0194D"/>
    <w:rsid w:val="00B05D95"/>
    <w:rsid w:val="00B07001"/>
    <w:rsid w:val="00B07363"/>
    <w:rsid w:val="00B11648"/>
    <w:rsid w:val="00B12D77"/>
    <w:rsid w:val="00B1541D"/>
    <w:rsid w:val="00B328C5"/>
    <w:rsid w:val="00B3486B"/>
    <w:rsid w:val="00B36F0C"/>
    <w:rsid w:val="00B40AEF"/>
    <w:rsid w:val="00B411B1"/>
    <w:rsid w:val="00B431CF"/>
    <w:rsid w:val="00B52906"/>
    <w:rsid w:val="00B53AAC"/>
    <w:rsid w:val="00B5637F"/>
    <w:rsid w:val="00B57442"/>
    <w:rsid w:val="00B62903"/>
    <w:rsid w:val="00B64E60"/>
    <w:rsid w:val="00B670A4"/>
    <w:rsid w:val="00B67BE4"/>
    <w:rsid w:val="00B73483"/>
    <w:rsid w:val="00B745A0"/>
    <w:rsid w:val="00B7630D"/>
    <w:rsid w:val="00B8227D"/>
    <w:rsid w:val="00B86F75"/>
    <w:rsid w:val="00B9260E"/>
    <w:rsid w:val="00B95C30"/>
    <w:rsid w:val="00BA0751"/>
    <w:rsid w:val="00BA6CFA"/>
    <w:rsid w:val="00BA72CF"/>
    <w:rsid w:val="00BA74C2"/>
    <w:rsid w:val="00BB0F67"/>
    <w:rsid w:val="00BB1A5E"/>
    <w:rsid w:val="00BB1B30"/>
    <w:rsid w:val="00BB5703"/>
    <w:rsid w:val="00BB7390"/>
    <w:rsid w:val="00BB7CEB"/>
    <w:rsid w:val="00BC36D4"/>
    <w:rsid w:val="00BD0063"/>
    <w:rsid w:val="00BD0FFB"/>
    <w:rsid w:val="00BD59E7"/>
    <w:rsid w:val="00BE0A29"/>
    <w:rsid w:val="00BE78A3"/>
    <w:rsid w:val="00C02233"/>
    <w:rsid w:val="00C0262F"/>
    <w:rsid w:val="00C06AA9"/>
    <w:rsid w:val="00C10C8E"/>
    <w:rsid w:val="00C13EC6"/>
    <w:rsid w:val="00C152A4"/>
    <w:rsid w:val="00C152D1"/>
    <w:rsid w:val="00C15633"/>
    <w:rsid w:val="00C201CA"/>
    <w:rsid w:val="00C34AF7"/>
    <w:rsid w:val="00C34F72"/>
    <w:rsid w:val="00C36273"/>
    <w:rsid w:val="00C41600"/>
    <w:rsid w:val="00C42363"/>
    <w:rsid w:val="00C44B5C"/>
    <w:rsid w:val="00C47E67"/>
    <w:rsid w:val="00C5053D"/>
    <w:rsid w:val="00C5066D"/>
    <w:rsid w:val="00C5273C"/>
    <w:rsid w:val="00C63C37"/>
    <w:rsid w:val="00C642AB"/>
    <w:rsid w:val="00C6456A"/>
    <w:rsid w:val="00C65A06"/>
    <w:rsid w:val="00C6649E"/>
    <w:rsid w:val="00C676DA"/>
    <w:rsid w:val="00C71348"/>
    <w:rsid w:val="00C80051"/>
    <w:rsid w:val="00C80057"/>
    <w:rsid w:val="00C806F5"/>
    <w:rsid w:val="00C82F16"/>
    <w:rsid w:val="00C854EC"/>
    <w:rsid w:val="00C90796"/>
    <w:rsid w:val="00C92F2B"/>
    <w:rsid w:val="00CA3DE5"/>
    <w:rsid w:val="00CA497C"/>
    <w:rsid w:val="00CA4B02"/>
    <w:rsid w:val="00CA5CFB"/>
    <w:rsid w:val="00CA796C"/>
    <w:rsid w:val="00CB06D3"/>
    <w:rsid w:val="00CB14C9"/>
    <w:rsid w:val="00CB1F0B"/>
    <w:rsid w:val="00CB3CEE"/>
    <w:rsid w:val="00CC0086"/>
    <w:rsid w:val="00CC413A"/>
    <w:rsid w:val="00CD21EC"/>
    <w:rsid w:val="00CD2312"/>
    <w:rsid w:val="00CD3CEC"/>
    <w:rsid w:val="00CD4027"/>
    <w:rsid w:val="00CE3CA5"/>
    <w:rsid w:val="00CF1DEB"/>
    <w:rsid w:val="00CF20C9"/>
    <w:rsid w:val="00CF4D8B"/>
    <w:rsid w:val="00CF72E1"/>
    <w:rsid w:val="00CF7BCD"/>
    <w:rsid w:val="00CF7E2D"/>
    <w:rsid w:val="00D00DAD"/>
    <w:rsid w:val="00D03704"/>
    <w:rsid w:val="00D04618"/>
    <w:rsid w:val="00D0604F"/>
    <w:rsid w:val="00D06F54"/>
    <w:rsid w:val="00D107A6"/>
    <w:rsid w:val="00D11EBD"/>
    <w:rsid w:val="00D1547A"/>
    <w:rsid w:val="00D23983"/>
    <w:rsid w:val="00D3129F"/>
    <w:rsid w:val="00D37067"/>
    <w:rsid w:val="00D37A0A"/>
    <w:rsid w:val="00D42D19"/>
    <w:rsid w:val="00D433AE"/>
    <w:rsid w:val="00D45A70"/>
    <w:rsid w:val="00D51C49"/>
    <w:rsid w:val="00D53079"/>
    <w:rsid w:val="00D5796F"/>
    <w:rsid w:val="00D6322F"/>
    <w:rsid w:val="00D71504"/>
    <w:rsid w:val="00D71DDD"/>
    <w:rsid w:val="00D75D78"/>
    <w:rsid w:val="00D75E4C"/>
    <w:rsid w:val="00D76089"/>
    <w:rsid w:val="00D77A01"/>
    <w:rsid w:val="00D86CD4"/>
    <w:rsid w:val="00D933A8"/>
    <w:rsid w:val="00D95507"/>
    <w:rsid w:val="00D95917"/>
    <w:rsid w:val="00D96D25"/>
    <w:rsid w:val="00DA062F"/>
    <w:rsid w:val="00DA2F91"/>
    <w:rsid w:val="00DB0FF7"/>
    <w:rsid w:val="00DB6D31"/>
    <w:rsid w:val="00DC0F05"/>
    <w:rsid w:val="00DC1D67"/>
    <w:rsid w:val="00DC3EFE"/>
    <w:rsid w:val="00DC6337"/>
    <w:rsid w:val="00DC6516"/>
    <w:rsid w:val="00DC76DE"/>
    <w:rsid w:val="00DD3720"/>
    <w:rsid w:val="00DD3EB6"/>
    <w:rsid w:val="00DD40B6"/>
    <w:rsid w:val="00DD4829"/>
    <w:rsid w:val="00DE3069"/>
    <w:rsid w:val="00DE3ECC"/>
    <w:rsid w:val="00DE6527"/>
    <w:rsid w:val="00DF40ED"/>
    <w:rsid w:val="00DF7DB3"/>
    <w:rsid w:val="00E00A61"/>
    <w:rsid w:val="00E027E5"/>
    <w:rsid w:val="00E02BA8"/>
    <w:rsid w:val="00E07409"/>
    <w:rsid w:val="00E15734"/>
    <w:rsid w:val="00E20B4B"/>
    <w:rsid w:val="00E22A37"/>
    <w:rsid w:val="00E26696"/>
    <w:rsid w:val="00E27FA3"/>
    <w:rsid w:val="00E311D9"/>
    <w:rsid w:val="00E32380"/>
    <w:rsid w:val="00E34DD2"/>
    <w:rsid w:val="00E408C4"/>
    <w:rsid w:val="00E46643"/>
    <w:rsid w:val="00E47C2C"/>
    <w:rsid w:val="00E50652"/>
    <w:rsid w:val="00E5775A"/>
    <w:rsid w:val="00E6327E"/>
    <w:rsid w:val="00E66A64"/>
    <w:rsid w:val="00E70772"/>
    <w:rsid w:val="00E71B4E"/>
    <w:rsid w:val="00E75932"/>
    <w:rsid w:val="00E80978"/>
    <w:rsid w:val="00E869EB"/>
    <w:rsid w:val="00E93E35"/>
    <w:rsid w:val="00EA1ED6"/>
    <w:rsid w:val="00EA45AD"/>
    <w:rsid w:val="00EA4BEA"/>
    <w:rsid w:val="00EA7909"/>
    <w:rsid w:val="00EB0C2F"/>
    <w:rsid w:val="00EC1610"/>
    <w:rsid w:val="00EC7E59"/>
    <w:rsid w:val="00ED447B"/>
    <w:rsid w:val="00ED4900"/>
    <w:rsid w:val="00ED5884"/>
    <w:rsid w:val="00ED7DF8"/>
    <w:rsid w:val="00EE110F"/>
    <w:rsid w:val="00EE2456"/>
    <w:rsid w:val="00EE41CA"/>
    <w:rsid w:val="00EE6CC7"/>
    <w:rsid w:val="00EF33D5"/>
    <w:rsid w:val="00EF708B"/>
    <w:rsid w:val="00F05B51"/>
    <w:rsid w:val="00F137AB"/>
    <w:rsid w:val="00F1447E"/>
    <w:rsid w:val="00F22DCE"/>
    <w:rsid w:val="00F33F80"/>
    <w:rsid w:val="00F35F8D"/>
    <w:rsid w:val="00F3653D"/>
    <w:rsid w:val="00F4400B"/>
    <w:rsid w:val="00F54174"/>
    <w:rsid w:val="00F5563E"/>
    <w:rsid w:val="00F665CE"/>
    <w:rsid w:val="00F6706D"/>
    <w:rsid w:val="00F67E5A"/>
    <w:rsid w:val="00F70D05"/>
    <w:rsid w:val="00F74B0A"/>
    <w:rsid w:val="00F74DC2"/>
    <w:rsid w:val="00F77058"/>
    <w:rsid w:val="00F770F1"/>
    <w:rsid w:val="00F81372"/>
    <w:rsid w:val="00F81D7B"/>
    <w:rsid w:val="00F86F77"/>
    <w:rsid w:val="00F9072F"/>
    <w:rsid w:val="00FA2BDA"/>
    <w:rsid w:val="00FA2CAD"/>
    <w:rsid w:val="00FA4D10"/>
    <w:rsid w:val="00FA5847"/>
    <w:rsid w:val="00FB170A"/>
    <w:rsid w:val="00FB3E4C"/>
    <w:rsid w:val="00FB4F4A"/>
    <w:rsid w:val="00FC18E8"/>
    <w:rsid w:val="00FC6935"/>
    <w:rsid w:val="00FC6958"/>
    <w:rsid w:val="00FC6D68"/>
    <w:rsid w:val="00FC6E17"/>
    <w:rsid w:val="00FD03C6"/>
    <w:rsid w:val="00FD2D05"/>
    <w:rsid w:val="00FD5610"/>
    <w:rsid w:val="00FD57EF"/>
    <w:rsid w:val="00FD7CF1"/>
    <w:rsid w:val="00FE0977"/>
    <w:rsid w:val="00FE2ED2"/>
    <w:rsid w:val="00FE4C88"/>
    <w:rsid w:val="00FE7769"/>
    <w:rsid w:val="00FF035F"/>
    <w:rsid w:val="00FF0654"/>
    <w:rsid w:val="00FF3F39"/>
    <w:rsid w:val="00FF5C74"/>
    <w:rsid w:val="00FF5D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E355202-D68D-40B3-850D-1EC2123B8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ru-RU" w:eastAsia="ru-RU" w:bidi="ar-SA"/>
      </w:rPr>
    </w:rPrDefault>
    <w:pPrDefault>
      <w:pPr>
        <w:spacing w:after="160" w:line="312"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4B42FE"/>
  </w:style>
  <w:style w:type="paragraph" w:styleId="10">
    <w:name w:val="heading 1"/>
    <w:aliases w:val="Заголовок 1 Знак2,Заголовок 1 Знак1 Знак,Заголовок 1 Знак Знак Знак,Заголовок 1 Знак Знак1 Знак,Заголовок 1 Знак Знак2,Заголовок 1 Знак"/>
    <w:basedOn w:val="a3"/>
    <w:next w:val="a3"/>
    <w:qFormat/>
    <w:rsid w:val="004B42FE"/>
    <w:pPr>
      <w:keepNext/>
      <w:keepLines/>
      <w:pBdr>
        <w:left w:val="single" w:sz="12" w:space="12" w:color="C0504D" w:themeColor="accent2"/>
      </w:pBdr>
      <w:spacing w:before="80" w:after="80" w:line="240" w:lineRule="auto"/>
      <w:outlineLvl w:val="0"/>
    </w:pPr>
    <w:rPr>
      <w:rFonts w:asciiTheme="majorHAnsi" w:eastAsiaTheme="majorEastAsia" w:hAnsiTheme="majorHAnsi" w:cstheme="majorBidi"/>
      <w:caps/>
      <w:spacing w:val="10"/>
      <w:sz w:val="36"/>
      <w:szCs w:val="36"/>
    </w:rPr>
  </w:style>
  <w:style w:type="paragraph" w:styleId="2">
    <w:name w:val="heading 2"/>
    <w:aliases w:val="Заголовок 2 Знак"/>
    <w:basedOn w:val="a3"/>
    <w:next w:val="a3"/>
    <w:unhideWhenUsed/>
    <w:qFormat/>
    <w:rsid w:val="004B42FE"/>
    <w:pPr>
      <w:keepNext/>
      <w:keepLines/>
      <w:spacing w:before="120" w:after="0" w:line="240" w:lineRule="auto"/>
      <w:outlineLvl w:val="1"/>
    </w:pPr>
    <w:rPr>
      <w:rFonts w:asciiTheme="majorHAnsi" w:eastAsiaTheme="majorEastAsia" w:hAnsiTheme="majorHAnsi" w:cstheme="majorBidi"/>
      <w:sz w:val="36"/>
      <w:szCs w:val="36"/>
    </w:rPr>
  </w:style>
  <w:style w:type="paragraph" w:styleId="3">
    <w:name w:val="heading 3"/>
    <w:aliases w:val="Заголовок 3 Знак1,Заголовок 3 Знак Знак, Знак3 Знак Знак"/>
    <w:basedOn w:val="a3"/>
    <w:next w:val="a3"/>
    <w:link w:val="30"/>
    <w:unhideWhenUsed/>
    <w:qFormat/>
    <w:rsid w:val="004B42FE"/>
    <w:pPr>
      <w:keepNext/>
      <w:keepLines/>
      <w:spacing w:before="80" w:after="0" w:line="240" w:lineRule="auto"/>
      <w:outlineLvl w:val="2"/>
    </w:pPr>
    <w:rPr>
      <w:rFonts w:asciiTheme="majorHAnsi" w:eastAsiaTheme="majorEastAsia" w:hAnsiTheme="majorHAnsi" w:cstheme="majorBidi"/>
      <w:caps/>
      <w:sz w:val="28"/>
      <w:szCs w:val="28"/>
    </w:rPr>
  </w:style>
  <w:style w:type="paragraph" w:styleId="4">
    <w:name w:val="heading 4"/>
    <w:basedOn w:val="a3"/>
    <w:next w:val="a3"/>
    <w:link w:val="40"/>
    <w:unhideWhenUsed/>
    <w:qFormat/>
    <w:rsid w:val="004B42FE"/>
    <w:pPr>
      <w:keepNext/>
      <w:keepLines/>
      <w:spacing w:before="80" w:after="0" w:line="240" w:lineRule="auto"/>
      <w:outlineLvl w:val="3"/>
    </w:pPr>
    <w:rPr>
      <w:rFonts w:asciiTheme="majorHAnsi" w:eastAsiaTheme="majorEastAsia" w:hAnsiTheme="majorHAnsi" w:cstheme="majorBidi"/>
      <w:i/>
      <w:iCs/>
      <w:sz w:val="28"/>
      <w:szCs w:val="28"/>
    </w:rPr>
  </w:style>
  <w:style w:type="paragraph" w:styleId="5">
    <w:name w:val="heading 5"/>
    <w:basedOn w:val="a3"/>
    <w:next w:val="a3"/>
    <w:link w:val="50"/>
    <w:unhideWhenUsed/>
    <w:qFormat/>
    <w:rsid w:val="004B42FE"/>
    <w:pPr>
      <w:keepNext/>
      <w:keepLines/>
      <w:spacing w:before="80" w:after="0" w:line="240" w:lineRule="auto"/>
      <w:outlineLvl w:val="4"/>
    </w:pPr>
    <w:rPr>
      <w:rFonts w:asciiTheme="majorHAnsi" w:eastAsiaTheme="majorEastAsia" w:hAnsiTheme="majorHAnsi" w:cstheme="majorBidi"/>
      <w:sz w:val="24"/>
      <w:szCs w:val="24"/>
    </w:rPr>
  </w:style>
  <w:style w:type="paragraph" w:styleId="6">
    <w:name w:val="heading 6"/>
    <w:basedOn w:val="a3"/>
    <w:next w:val="a3"/>
    <w:link w:val="60"/>
    <w:unhideWhenUsed/>
    <w:qFormat/>
    <w:rsid w:val="004B42FE"/>
    <w:pPr>
      <w:keepNext/>
      <w:keepLines/>
      <w:spacing w:before="80" w:after="0" w:line="240" w:lineRule="auto"/>
      <w:outlineLvl w:val="5"/>
    </w:pPr>
    <w:rPr>
      <w:rFonts w:asciiTheme="majorHAnsi" w:eastAsiaTheme="majorEastAsia" w:hAnsiTheme="majorHAnsi" w:cstheme="majorBidi"/>
      <w:i/>
      <w:iCs/>
      <w:sz w:val="24"/>
      <w:szCs w:val="24"/>
    </w:rPr>
  </w:style>
  <w:style w:type="paragraph" w:styleId="7">
    <w:name w:val="heading 7"/>
    <w:basedOn w:val="a3"/>
    <w:next w:val="a3"/>
    <w:link w:val="70"/>
    <w:unhideWhenUsed/>
    <w:qFormat/>
    <w:rsid w:val="004B42FE"/>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8">
    <w:name w:val="heading 8"/>
    <w:basedOn w:val="a3"/>
    <w:next w:val="a3"/>
    <w:link w:val="80"/>
    <w:unhideWhenUsed/>
    <w:qFormat/>
    <w:rsid w:val="004B42FE"/>
    <w:pPr>
      <w:keepNext/>
      <w:keepLines/>
      <w:spacing w:before="80" w:after="0" w:line="240" w:lineRule="auto"/>
      <w:outlineLvl w:val="7"/>
    </w:pPr>
    <w:rPr>
      <w:rFonts w:asciiTheme="majorHAnsi" w:eastAsiaTheme="majorEastAsia" w:hAnsiTheme="majorHAnsi" w:cstheme="majorBidi"/>
      <w:caps/>
    </w:rPr>
  </w:style>
  <w:style w:type="paragraph" w:styleId="9">
    <w:name w:val="heading 9"/>
    <w:basedOn w:val="a3"/>
    <w:next w:val="a3"/>
    <w:link w:val="90"/>
    <w:unhideWhenUsed/>
    <w:qFormat/>
    <w:rsid w:val="004B42FE"/>
    <w:pPr>
      <w:keepNext/>
      <w:keepLines/>
      <w:spacing w:before="80" w:after="0" w:line="240" w:lineRule="auto"/>
      <w:outlineLvl w:val="8"/>
    </w:pPr>
    <w:rPr>
      <w:rFonts w:asciiTheme="majorHAnsi" w:eastAsiaTheme="majorEastAsia" w:hAnsiTheme="majorHAnsi" w:cstheme="majorBidi"/>
      <w:i/>
      <w:iCs/>
      <w:cap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30">
    <w:name w:val="Заголовок 3 Знак"/>
    <w:aliases w:val="Заголовок 3 Знак1 Знак,Заголовок 3 Знак Знак Знак, Знак3 Знак Знак Знак"/>
    <w:basedOn w:val="a4"/>
    <w:link w:val="3"/>
    <w:rsid w:val="004B42FE"/>
    <w:rPr>
      <w:rFonts w:asciiTheme="majorHAnsi" w:eastAsiaTheme="majorEastAsia" w:hAnsiTheme="majorHAnsi" w:cstheme="majorBidi"/>
      <w:caps/>
      <w:sz w:val="28"/>
      <w:szCs w:val="28"/>
    </w:rPr>
  </w:style>
  <w:style w:type="character" w:customStyle="1" w:styleId="40">
    <w:name w:val="Заголовок 4 Знак"/>
    <w:basedOn w:val="a4"/>
    <w:link w:val="4"/>
    <w:uiPriority w:val="9"/>
    <w:rsid w:val="004B42FE"/>
    <w:rPr>
      <w:rFonts w:asciiTheme="majorHAnsi" w:eastAsiaTheme="majorEastAsia" w:hAnsiTheme="majorHAnsi" w:cstheme="majorBidi"/>
      <w:i/>
      <w:iCs/>
      <w:sz w:val="28"/>
      <w:szCs w:val="28"/>
    </w:rPr>
  </w:style>
  <w:style w:type="character" w:customStyle="1" w:styleId="50">
    <w:name w:val="Заголовок 5 Знак"/>
    <w:basedOn w:val="a4"/>
    <w:link w:val="5"/>
    <w:rsid w:val="004B42FE"/>
    <w:rPr>
      <w:rFonts w:asciiTheme="majorHAnsi" w:eastAsiaTheme="majorEastAsia" w:hAnsiTheme="majorHAnsi" w:cstheme="majorBidi"/>
      <w:sz w:val="24"/>
      <w:szCs w:val="24"/>
    </w:rPr>
  </w:style>
  <w:style w:type="character" w:customStyle="1" w:styleId="60">
    <w:name w:val="Заголовок 6 Знак"/>
    <w:basedOn w:val="a4"/>
    <w:link w:val="6"/>
    <w:uiPriority w:val="9"/>
    <w:rsid w:val="004B42FE"/>
    <w:rPr>
      <w:rFonts w:asciiTheme="majorHAnsi" w:eastAsiaTheme="majorEastAsia" w:hAnsiTheme="majorHAnsi" w:cstheme="majorBidi"/>
      <w:i/>
      <w:iCs/>
      <w:sz w:val="24"/>
      <w:szCs w:val="24"/>
    </w:rPr>
  </w:style>
  <w:style w:type="character" w:customStyle="1" w:styleId="70">
    <w:name w:val="Заголовок 7 Знак"/>
    <w:basedOn w:val="a4"/>
    <w:link w:val="7"/>
    <w:uiPriority w:val="9"/>
    <w:rsid w:val="004B42FE"/>
    <w:rPr>
      <w:rFonts w:asciiTheme="majorHAnsi" w:eastAsiaTheme="majorEastAsia" w:hAnsiTheme="majorHAnsi" w:cstheme="majorBidi"/>
      <w:color w:val="595959" w:themeColor="text1" w:themeTint="A6"/>
      <w:sz w:val="24"/>
      <w:szCs w:val="24"/>
    </w:rPr>
  </w:style>
  <w:style w:type="character" w:customStyle="1" w:styleId="80">
    <w:name w:val="Заголовок 8 Знак"/>
    <w:basedOn w:val="a4"/>
    <w:link w:val="8"/>
    <w:rsid w:val="004B42FE"/>
    <w:rPr>
      <w:rFonts w:asciiTheme="majorHAnsi" w:eastAsiaTheme="majorEastAsia" w:hAnsiTheme="majorHAnsi" w:cstheme="majorBidi"/>
      <w:caps/>
    </w:rPr>
  </w:style>
  <w:style w:type="character" w:customStyle="1" w:styleId="90">
    <w:name w:val="Заголовок 9 Знак"/>
    <w:basedOn w:val="a4"/>
    <w:link w:val="9"/>
    <w:rsid w:val="004B42FE"/>
    <w:rPr>
      <w:rFonts w:asciiTheme="majorHAnsi" w:eastAsiaTheme="majorEastAsia" w:hAnsiTheme="majorHAnsi" w:cstheme="majorBidi"/>
      <w:i/>
      <w:iCs/>
      <w:caps/>
    </w:rPr>
  </w:style>
  <w:style w:type="paragraph" w:styleId="a7">
    <w:name w:val="Title"/>
    <w:basedOn w:val="a3"/>
    <w:next w:val="a3"/>
    <w:link w:val="a8"/>
    <w:qFormat/>
    <w:rsid w:val="004B42FE"/>
    <w:pPr>
      <w:spacing w:after="0" w:line="240" w:lineRule="auto"/>
      <w:contextualSpacing/>
    </w:pPr>
    <w:rPr>
      <w:rFonts w:asciiTheme="majorHAnsi" w:eastAsiaTheme="majorEastAsia" w:hAnsiTheme="majorHAnsi" w:cstheme="majorBidi"/>
      <w:caps/>
      <w:spacing w:val="40"/>
      <w:sz w:val="76"/>
      <w:szCs w:val="76"/>
    </w:rPr>
  </w:style>
  <w:style w:type="character" w:customStyle="1" w:styleId="a8">
    <w:name w:val="Название Знак"/>
    <w:basedOn w:val="a4"/>
    <w:link w:val="a7"/>
    <w:rsid w:val="004B42FE"/>
    <w:rPr>
      <w:rFonts w:asciiTheme="majorHAnsi" w:eastAsiaTheme="majorEastAsia" w:hAnsiTheme="majorHAnsi" w:cstheme="majorBidi"/>
      <w:caps/>
      <w:spacing w:val="40"/>
      <w:sz w:val="76"/>
      <w:szCs w:val="76"/>
    </w:rPr>
  </w:style>
  <w:style w:type="character" w:styleId="a9">
    <w:name w:val="Hyperlink"/>
    <w:uiPriority w:val="99"/>
    <w:rsid w:val="00EC1610"/>
    <w:rPr>
      <w:color w:val="0000FF"/>
      <w:u w:val="single"/>
    </w:rPr>
  </w:style>
  <w:style w:type="paragraph" w:styleId="11">
    <w:name w:val="toc 1"/>
    <w:basedOn w:val="a3"/>
    <w:next w:val="a3"/>
    <w:autoRedefine/>
    <w:uiPriority w:val="39"/>
    <w:rsid w:val="00EC1610"/>
    <w:pPr>
      <w:widowControl w:val="0"/>
      <w:tabs>
        <w:tab w:val="right" w:leader="dot" w:pos="9180"/>
      </w:tabs>
      <w:autoSpaceDE w:val="0"/>
      <w:autoSpaceDN w:val="0"/>
      <w:adjustRightInd w:val="0"/>
    </w:pPr>
    <w:rPr>
      <w:rFonts w:ascii="Arial" w:hAnsi="Arial" w:cs="Arial"/>
      <w:sz w:val="18"/>
      <w:szCs w:val="18"/>
    </w:rPr>
  </w:style>
  <w:style w:type="paragraph" w:styleId="20">
    <w:name w:val="toc 2"/>
    <w:basedOn w:val="a3"/>
    <w:next w:val="a3"/>
    <w:autoRedefine/>
    <w:semiHidden/>
    <w:rsid w:val="00EC1610"/>
    <w:pPr>
      <w:widowControl w:val="0"/>
      <w:tabs>
        <w:tab w:val="right" w:leader="dot" w:pos="9180"/>
      </w:tabs>
      <w:autoSpaceDE w:val="0"/>
      <w:autoSpaceDN w:val="0"/>
      <w:adjustRightInd w:val="0"/>
    </w:pPr>
    <w:rPr>
      <w:rFonts w:ascii="Arial" w:hAnsi="Arial" w:cs="Arial"/>
      <w:noProof/>
      <w:sz w:val="18"/>
      <w:szCs w:val="18"/>
    </w:rPr>
  </w:style>
  <w:style w:type="paragraph" w:styleId="31">
    <w:name w:val="toc 3"/>
    <w:basedOn w:val="a3"/>
    <w:next w:val="a3"/>
    <w:autoRedefine/>
    <w:uiPriority w:val="39"/>
    <w:rsid w:val="00F6706D"/>
    <w:pPr>
      <w:tabs>
        <w:tab w:val="left" w:pos="0"/>
        <w:tab w:val="right" w:leader="dot" w:pos="10065"/>
      </w:tabs>
      <w:ind w:right="140"/>
    </w:pPr>
    <w:rPr>
      <w:rFonts w:cs="Arial"/>
      <w:noProof/>
      <w:sz w:val="22"/>
      <w:szCs w:val="18"/>
    </w:rPr>
  </w:style>
  <w:style w:type="character" w:customStyle="1" w:styleId="110">
    <w:name w:val="Заголовок 1 Знак1"/>
    <w:aliases w:val="Заголовок 1 Знак Знак1"/>
    <w:rsid w:val="00EC1610"/>
    <w:rPr>
      <w:b/>
      <w:bCs/>
      <w:sz w:val="28"/>
    </w:rPr>
  </w:style>
  <w:style w:type="paragraph" w:styleId="32">
    <w:name w:val="Body Text 3"/>
    <w:basedOn w:val="a3"/>
    <w:semiHidden/>
    <w:rsid w:val="00EC1610"/>
    <w:pPr>
      <w:widowControl w:val="0"/>
      <w:autoSpaceDE w:val="0"/>
      <w:autoSpaceDN w:val="0"/>
      <w:adjustRightInd w:val="0"/>
      <w:jc w:val="both"/>
    </w:pPr>
    <w:rPr>
      <w:rFonts w:ascii="Arial" w:hAnsi="Arial" w:cs="Arial"/>
      <w:sz w:val="28"/>
    </w:rPr>
  </w:style>
  <w:style w:type="paragraph" w:styleId="21">
    <w:name w:val="Body Text Indent 2"/>
    <w:basedOn w:val="a3"/>
    <w:semiHidden/>
    <w:rsid w:val="00EC1610"/>
    <w:pPr>
      <w:widowControl w:val="0"/>
      <w:autoSpaceDE w:val="0"/>
      <w:autoSpaceDN w:val="0"/>
      <w:adjustRightInd w:val="0"/>
      <w:ind w:firstLine="540"/>
      <w:jc w:val="both"/>
    </w:pPr>
    <w:rPr>
      <w:rFonts w:ascii="Arial" w:hAnsi="Arial" w:cs="Arial"/>
      <w:color w:val="000000"/>
      <w:sz w:val="28"/>
      <w:szCs w:val="28"/>
    </w:rPr>
  </w:style>
  <w:style w:type="paragraph" w:customStyle="1" w:styleId="ConsNormal">
    <w:name w:val="ConsNormal"/>
    <w:link w:val="ConsNormal0"/>
    <w:rsid w:val="00EC1610"/>
    <w:pPr>
      <w:widowControl w:val="0"/>
      <w:autoSpaceDE w:val="0"/>
      <w:autoSpaceDN w:val="0"/>
      <w:adjustRightInd w:val="0"/>
      <w:ind w:right="19772" w:firstLine="720"/>
    </w:pPr>
    <w:rPr>
      <w:rFonts w:ascii="Arial" w:hAnsi="Arial" w:cs="Arial"/>
      <w:sz w:val="22"/>
      <w:szCs w:val="22"/>
    </w:rPr>
  </w:style>
  <w:style w:type="character" w:customStyle="1" w:styleId="ConsNormal0">
    <w:name w:val="ConsNormal Знак"/>
    <w:link w:val="ConsNormal"/>
    <w:locked/>
    <w:rsid w:val="00CF1DEB"/>
    <w:rPr>
      <w:rFonts w:ascii="Arial" w:hAnsi="Arial" w:cs="Arial"/>
      <w:sz w:val="22"/>
      <w:szCs w:val="22"/>
    </w:rPr>
  </w:style>
  <w:style w:type="paragraph" w:customStyle="1" w:styleId="ConsPlusNormal">
    <w:name w:val="ConsPlusNormal"/>
    <w:rsid w:val="00EC1610"/>
    <w:pPr>
      <w:autoSpaceDE w:val="0"/>
      <w:autoSpaceDN w:val="0"/>
      <w:adjustRightInd w:val="0"/>
      <w:ind w:firstLine="720"/>
    </w:pPr>
    <w:rPr>
      <w:rFonts w:ascii="Arial" w:hAnsi="Arial" w:cs="Arial"/>
    </w:rPr>
  </w:style>
  <w:style w:type="paragraph" w:styleId="aa">
    <w:name w:val="Body Text"/>
    <w:aliases w:val="Основной текст Знак, Знак,Знак"/>
    <w:basedOn w:val="a3"/>
    <w:rsid w:val="00EC1610"/>
    <w:pPr>
      <w:keepNext/>
    </w:pPr>
    <w:rPr>
      <w:szCs w:val="20"/>
    </w:rPr>
  </w:style>
  <w:style w:type="paragraph" w:styleId="22">
    <w:name w:val="Body Text 2"/>
    <w:basedOn w:val="a3"/>
    <w:link w:val="23"/>
    <w:uiPriority w:val="99"/>
    <w:rsid w:val="00EC1610"/>
    <w:pPr>
      <w:widowControl w:val="0"/>
      <w:autoSpaceDE w:val="0"/>
      <w:autoSpaceDN w:val="0"/>
      <w:adjustRightInd w:val="0"/>
      <w:spacing w:after="120" w:line="480" w:lineRule="auto"/>
    </w:pPr>
    <w:rPr>
      <w:rFonts w:ascii="Arial" w:hAnsi="Arial" w:cs="Arial"/>
      <w:sz w:val="18"/>
      <w:szCs w:val="18"/>
    </w:rPr>
  </w:style>
  <w:style w:type="character" w:customStyle="1" w:styleId="23">
    <w:name w:val="Основной текст 2 Знак"/>
    <w:link w:val="22"/>
    <w:uiPriority w:val="99"/>
    <w:rsid w:val="00A26802"/>
    <w:rPr>
      <w:rFonts w:ascii="Arial" w:hAnsi="Arial" w:cs="Arial"/>
      <w:sz w:val="18"/>
      <w:szCs w:val="18"/>
    </w:rPr>
  </w:style>
  <w:style w:type="paragraph" w:customStyle="1" w:styleId="ConsNonformat">
    <w:name w:val="ConsNonformat"/>
    <w:rsid w:val="00EC1610"/>
    <w:pPr>
      <w:widowControl w:val="0"/>
      <w:autoSpaceDE w:val="0"/>
      <w:autoSpaceDN w:val="0"/>
      <w:adjustRightInd w:val="0"/>
      <w:ind w:right="19772"/>
    </w:pPr>
    <w:rPr>
      <w:rFonts w:ascii="Courier New" w:hAnsi="Courier New"/>
    </w:rPr>
  </w:style>
  <w:style w:type="paragraph" w:styleId="ab">
    <w:name w:val="Body Text Indent"/>
    <w:basedOn w:val="a3"/>
    <w:link w:val="ac"/>
    <w:semiHidden/>
    <w:rsid w:val="00EC1610"/>
    <w:pPr>
      <w:widowControl w:val="0"/>
      <w:autoSpaceDE w:val="0"/>
      <w:autoSpaceDN w:val="0"/>
      <w:adjustRightInd w:val="0"/>
      <w:ind w:firstLine="720"/>
      <w:jc w:val="both"/>
    </w:pPr>
    <w:rPr>
      <w:sz w:val="28"/>
    </w:rPr>
  </w:style>
  <w:style w:type="character" w:customStyle="1" w:styleId="ac">
    <w:name w:val="Основной текст с отступом Знак"/>
    <w:basedOn w:val="a4"/>
    <w:link w:val="ab"/>
    <w:semiHidden/>
    <w:rsid w:val="00535E1C"/>
    <w:rPr>
      <w:sz w:val="28"/>
    </w:rPr>
  </w:style>
  <w:style w:type="paragraph" w:styleId="ad">
    <w:name w:val="List Number"/>
    <w:basedOn w:val="a3"/>
    <w:semiHidden/>
    <w:rsid w:val="00EC1610"/>
    <w:pPr>
      <w:spacing w:before="60" w:line="360" w:lineRule="auto"/>
      <w:jc w:val="both"/>
    </w:pPr>
    <w:rPr>
      <w:rFonts w:cs="Arial"/>
      <w:sz w:val="28"/>
      <w:szCs w:val="18"/>
    </w:rPr>
  </w:style>
  <w:style w:type="character" w:styleId="ae">
    <w:name w:val="footnote reference"/>
    <w:semiHidden/>
    <w:rsid w:val="00EC1610"/>
    <w:rPr>
      <w:vertAlign w:val="superscript"/>
    </w:rPr>
  </w:style>
  <w:style w:type="paragraph" w:styleId="af">
    <w:name w:val="footnote text"/>
    <w:aliases w:val="Знак4 Знак,Текст сноски Знак Знак,Знак4 Знак1,Знак4,Знак4 Знак Знак Знак2,Текст сноски Знак Знак1, Знак4 Знак,Footnote Text Char,Footnote Text Char Знак, Знак4 Знак1, Знак4, Знак8 Знак Знак, Знак8 Знак, Знак8, Знак6 Знак,Знак6 Знак,Знак8,C"/>
    <w:basedOn w:val="a3"/>
    <w:qFormat/>
    <w:rsid w:val="00EC1610"/>
    <w:rPr>
      <w:sz w:val="20"/>
      <w:szCs w:val="20"/>
    </w:rPr>
  </w:style>
  <w:style w:type="character" w:customStyle="1" w:styleId="af0">
    <w:name w:val="Текст сноски Знак"/>
    <w:aliases w:val="Знак4 Знак Знак,Текст сноски Знак Знак Знак,Знак4 Знак1 Знак,Знак4 Знак2,Знак4 Знак Знак Знак2 Знак,Текст сноски Знак Знак1 Знак, Знак4 Знак Знак,Footnote Text Char Знак1,Footnote Text Char Знак Знак, Знак4 Знак1 Знак, Знак4 Знак2,C Зн"/>
    <w:basedOn w:val="a4"/>
    <w:qFormat/>
    <w:rsid w:val="00EC1610"/>
  </w:style>
  <w:style w:type="character" w:styleId="af1">
    <w:name w:val="page number"/>
    <w:basedOn w:val="a4"/>
    <w:semiHidden/>
    <w:rsid w:val="00EC1610"/>
  </w:style>
  <w:style w:type="paragraph" w:styleId="af2">
    <w:name w:val="footer"/>
    <w:basedOn w:val="a3"/>
    <w:link w:val="af3"/>
    <w:rsid w:val="00EC1610"/>
    <w:pPr>
      <w:tabs>
        <w:tab w:val="center" w:pos="4677"/>
        <w:tab w:val="right" w:pos="9355"/>
      </w:tabs>
    </w:pPr>
  </w:style>
  <w:style w:type="character" w:customStyle="1" w:styleId="af3">
    <w:name w:val="Нижний колонтитул Знак"/>
    <w:basedOn w:val="a4"/>
    <w:link w:val="af2"/>
    <w:uiPriority w:val="99"/>
    <w:rsid w:val="0021656E"/>
    <w:rPr>
      <w:sz w:val="24"/>
      <w:szCs w:val="24"/>
    </w:rPr>
  </w:style>
  <w:style w:type="character" w:styleId="af4">
    <w:name w:val="FollowedHyperlink"/>
    <w:semiHidden/>
    <w:rsid w:val="00EC1610"/>
    <w:rPr>
      <w:color w:val="800080"/>
      <w:u w:val="single"/>
    </w:rPr>
  </w:style>
  <w:style w:type="paragraph" w:customStyle="1" w:styleId="310">
    <w:name w:val="Основной текст 31"/>
    <w:basedOn w:val="a3"/>
    <w:rsid w:val="00EC1610"/>
    <w:pPr>
      <w:suppressAutoHyphens/>
      <w:ind w:right="84"/>
      <w:jc w:val="both"/>
    </w:pPr>
    <w:rPr>
      <w:szCs w:val="20"/>
      <w:lang w:eastAsia="ar-SA"/>
    </w:rPr>
  </w:style>
  <w:style w:type="paragraph" w:styleId="41">
    <w:name w:val="toc 4"/>
    <w:basedOn w:val="a3"/>
    <w:next w:val="a3"/>
    <w:autoRedefine/>
    <w:semiHidden/>
    <w:rsid w:val="00EC1610"/>
    <w:pPr>
      <w:ind w:left="720"/>
    </w:pPr>
  </w:style>
  <w:style w:type="paragraph" w:styleId="51">
    <w:name w:val="toc 5"/>
    <w:basedOn w:val="a3"/>
    <w:next w:val="a3"/>
    <w:autoRedefine/>
    <w:semiHidden/>
    <w:rsid w:val="00EC1610"/>
    <w:pPr>
      <w:ind w:left="960"/>
    </w:pPr>
  </w:style>
  <w:style w:type="paragraph" w:styleId="61">
    <w:name w:val="toc 6"/>
    <w:basedOn w:val="a3"/>
    <w:next w:val="a3"/>
    <w:autoRedefine/>
    <w:semiHidden/>
    <w:rsid w:val="00EC1610"/>
    <w:pPr>
      <w:ind w:left="1200"/>
    </w:pPr>
  </w:style>
  <w:style w:type="paragraph" w:styleId="71">
    <w:name w:val="toc 7"/>
    <w:basedOn w:val="a3"/>
    <w:next w:val="a3"/>
    <w:autoRedefine/>
    <w:semiHidden/>
    <w:rsid w:val="00EC1610"/>
    <w:pPr>
      <w:ind w:left="1440"/>
    </w:pPr>
  </w:style>
  <w:style w:type="paragraph" w:styleId="81">
    <w:name w:val="toc 8"/>
    <w:basedOn w:val="a3"/>
    <w:next w:val="a3"/>
    <w:autoRedefine/>
    <w:semiHidden/>
    <w:rsid w:val="00EC1610"/>
    <w:pPr>
      <w:ind w:left="1680"/>
    </w:pPr>
  </w:style>
  <w:style w:type="paragraph" w:styleId="91">
    <w:name w:val="toc 9"/>
    <w:basedOn w:val="a3"/>
    <w:next w:val="a3"/>
    <w:autoRedefine/>
    <w:semiHidden/>
    <w:rsid w:val="00EC1610"/>
    <w:pPr>
      <w:ind w:left="1920"/>
    </w:pPr>
  </w:style>
  <w:style w:type="paragraph" w:styleId="33">
    <w:name w:val="Body Text Indent 3"/>
    <w:basedOn w:val="a3"/>
    <w:semiHidden/>
    <w:rsid w:val="00EC1610"/>
    <w:pPr>
      <w:ind w:firstLine="720"/>
      <w:jc w:val="both"/>
    </w:pPr>
    <w:rPr>
      <w:rFonts w:ascii="Arial" w:hAnsi="Arial" w:cs="Arial"/>
      <w:color w:val="000000"/>
    </w:rPr>
  </w:style>
  <w:style w:type="paragraph" w:styleId="af5">
    <w:name w:val="Block Text"/>
    <w:basedOn w:val="a3"/>
    <w:semiHidden/>
    <w:rsid w:val="00EC1610"/>
    <w:pPr>
      <w:widowControl w:val="0"/>
      <w:shd w:val="clear" w:color="auto" w:fill="FFFFFF"/>
      <w:autoSpaceDE w:val="0"/>
      <w:autoSpaceDN w:val="0"/>
      <w:adjustRightInd w:val="0"/>
      <w:spacing w:line="274" w:lineRule="exact"/>
      <w:ind w:left="10" w:right="19" w:firstLine="715"/>
      <w:jc w:val="both"/>
    </w:pPr>
    <w:rPr>
      <w:color w:val="000000"/>
      <w:spacing w:val="1"/>
    </w:rPr>
  </w:style>
  <w:style w:type="paragraph" w:styleId="af6">
    <w:name w:val="caption"/>
    <w:basedOn w:val="a3"/>
    <w:next w:val="a3"/>
    <w:unhideWhenUsed/>
    <w:qFormat/>
    <w:rsid w:val="004B42FE"/>
    <w:pPr>
      <w:spacing w:line="240" w:lineRule="auto"/>
    </w:pPr>
    <w:rPr>
      <w:b/>
      <w:bCs/>
      <w:color w:val="C0504D" w:themeColor="accent2"/>
      <w:spacing w:val="10"/>
      <w:sz w:val="16"/>
      <w:szCs w:val="16"/>
    </w:rPr>
  </w:style>
  <w:style w:type="paragraph" w:styleId="af7">
    <w:name w:val="endnote text"/>
    <w:basedOn w:val="a3"/>
    <w:semiHidden/>
    <w:unhideWhenUsed/>
    <w:rsid w:val="00EC1610"/>
    <w:pPr>
      <w:widowControl w:val="0"/>
      <w:autoSpaceDE w:val="0"/>
      <w:autoSpaceDN w:val="0"/>
      <w:adjustRightInd w:val="0"/>
    </w:pPr>
    <w:rPr>
      <w:sz w:val="20"/>
      <w:szCs w:val="20"/>
    </w:rPr>
  </w:style>
  <w:style w:type="character" w:customStyle="1" w:styleId="af8">
    <w:name w:val="Текст концевой сноски Знак"/>
    <w:basedOn w:val="a4"/>
    <w:semiHidden/>
    <w:rsid w:val="00EC1610"/>
  </w:style>
  <w:style w:type="paragraph" w:customStyle="1" w:styleId="210">
    <w:name w:val="Основной текст с отступом 21"/>
    <w:basedOn w:val="a3"/>
    <w:rsid w:val="00EC1610"/>
    <w:pPr>
      <w:widowControl w:val="0"/>
      <w:suppressAutoHyphens/>
      <w:ind w:firstLine="720"/>
      <w:jc w:val="both"/>
    </w:pPr>
    <w:rPr>
      <w:rFonts w:ascii="Courier New" w:hAnsi="Courier New"/>
      <w:sz w:val="22"/>
      <w:szCs w:val="20"/>
      <w:lang w:eastAsia="ar-SA"/>
    </w:rPr>
  </w:style>
  <w:style w:type="paragraph" w:customStyle="1" w:styleId="211">
    <w:name w:val="Основной текст 21"/>
    <w:basedOn w:val="a3"/>
    <w:rsid w:val="00EC1610"/>
    <w:pPr>
      <w:widowControl w:val="0"/>
      <w:suppressAutoHyphens/>
      <w:jc w:val="both"/>
    </w:pPr>
    <w:rPr>
      <w:szCs w:val="20"/>
      <w:lang w:eastAsia="ar-SA"/>
    </w:rPr>
  </w:style>
  <w:style w:type="paragraph" w:styleId="af9">
    <w:name w:val="List Paragraph"/>
    <w:aliases w:val="Table-Normal,RSHB_Table-Normal,Заголовок_3,Подпись рисунка,ИГХ_Рус_Абзац списка,Нумерованый список,List Paragraph,Bullet List,FooterText,numbered,Цветной список - Акцент 11,Первый уровень нумерованног осписка,ТЗ список"/>
    <w:basedOn w:val="a3"/>
    <w:link w:val="afa"/>
    <w:uiPriority w:val="34"/>
    <w:qFormat/>
    <w:rsid w:val="00EC1610"/>
    <w:pPr>
      <w:ind w:left="720"/>
      <w:contextualSpacing/>
    </w:pPr>
  </w:style>
  <w:style w:type="character" w:customStyle="1" w:styleId="afa">
    <w:name w:val="Абзац списка Знак"/>
    <w:aliases w:val="Table-Normal Знак,RSHB_Table-Normal Знак,Заголовок_3 Знак,Подпись рисунка Знак,ИГХ_Рус_Абзац списка Знак,Нумерованый список Знак,List Paragraph Знак,Bullet List Знак,FooterText Знак,numbered Знак,Цветной список - Акцент 11 Знак"/>
    <w:link w:val="af9"/>
    <w:uiPriority w:val="34"/>
    <w:qFormat/>
    <w:locked/>
    <w:rsid w:val="00535E1C"/>
  </w:style>
  <w:style w:type="character" w:customStyle="1" w:styleId="postbody1">
    <w:name w:val="postbody1"/>
    <w:rsid w:val="00EC1610"/>
    <w:rPr>
      <w:spacing w:val="270"/>
      <w:sz w:val="18"/>
      <w:szCs w:val="18"/>
    </w:rPr>
  </w:style>
  <w:style w:type="paragraph" w:customStyle="1" w:styleId="34">
    <w:name w:val="Стиль3"/>
    <w:basedOn w:val="21"/>
    <w:rsid w:val="00EC1610"/>
    <w:pPr>
      <w:autoSpaceDE/>
      <w:autoSpaceDN/>
      <w:ind w:left="720" w:hanging="720"/>
      <w:textAlignment w:val="baseline"/>
    </w:pPr>
    <w:rPr>
      <w:rFonts w:ascii="Times New Roman" w:hAnsi="Times New Roman" w:cs="Times New Roman"/>
      <w:color w:val="auto"/>
      <w:sz w:val="24"/>
      <w:szCs w:val="20"/>
    </w:rPr>
  </w:style>
  <w:style w:type="paragraph" w:customStyle="1" w:styleId="Style1">
    <w:name w:val="Style1"/>
    <w:basedOn w:val="a3"/>
    <w:rsid w:val="00EC1610"/>
    <w:pPr>
      <w:widowControl w:val="0"/>
      <w:autoSpaceDE w:val="0"/>
      <w:autoSpaceDN w:val="0"/>
      <w:adjustRightInd w:val="0"/>
    </w:pPr>
  </w:style>
  <w:style w:type="character" w:customStyle="1" w:styleId="FontStyle16">
    <w:name w:val="Font Style16"/>
    <w:rsid w:val="00EC1610"/>
    <w:rPr>
      <w:rFonts w:ascii="Times New Roman" w:hAnsi="Times New Roman" w:cs="Times New Roman"/>
      <w:b/>
      <w:bCs/>
      <w:sz w:val="20"/>
      <w:szCs w:val="20"/>
    </w:rPr>
  </w:style>
  <w:style w:type="character" w:customStyle="1" w:styleId="FontStyle17">
    <w:name w:val="Font Style17"/>
    <w:rsid w:val="00EC1610"/>
    <w:rPr>
      <w:rFonts w:ascii="Times New Roman" w:hAnsi="Times New Roman" w:cs="Times New Roman"/>
      <w:b/>
      <w:bCs/>
      <w:sz w:val="20"/>
      <w:szCs w:val="20"/>
    </w:rPr>
  </w:style>
  <w:style w:type="character" w:customStyle="1" w:styleId="FontStyle18">
    <w:name w:val="Font Style18"/>
    <w:rsid w:val="00EC1610"/>
    <w:rPr>
      <w:rFonts w:ascii="Times New Roman" w:hAnsi="Times New Roman" w:cs="Times New Roman"/>
      <w:b/>
      <w:bCs/>
      <w:smallCaps/>
      <w:sz w:val="20"/>
      <w:szCs w:val="20"/>
    </w:rPr>
  </w:style>
  <w:style w:type="character" w:customStyle="1" w:styleId="FontStyle26">
    <w:name w:val="Font Style26"/>
    <w:rsid w:val="00EC1610"/>
    <w:rPr>
      <w:rFonts w:ascii="Times New Roman" w:hAnsi="Times New Roman" w:cs="Times New Roman"/>
      <w:b/>
      <w:bCs/>
      <w:sz w:val="20"/>
      <w:szCs w:val="20"/>
    </w:rPr>
  </w:style>
  <w:style w:type="paragraph" w:customStyle="1" w:styleId="Style2">
    <w:name w:val="Style2"/>
    <w:basedOn w:val="a3"/>
    <w:rsid w:val="00EC1610"/>
    <w:pPr>
      <w:widowControl w:val="0"/>
      <w:autoSpaceDE w:val="0"/>
      <w:autoSpaceDN w:val="0"/>
      <w:adjustRightInd w:val="0"/>
    </w:pPr>
  </w:style>
  <w:style w:type="paragraph" w:customStyle="1" w:styleId="Style3">
    <w:name w:val="Style3"/>
    <w:basedOn w:val="a3"/>
    <w:rsid w:val="00EC1610"/>
    <w:pPr>
      <w:widowControl w:val="0"/>
      <w:autoSpaceDE w:val="0"/>
      <w:autoSpaceDN w:val="0"/>
      <w:adjustRightInd w:val="0"/>
    </w:pPr>
  </w:style>
  <w:style w:type="character" w:customStyle="1" w:styleId="FontStyle19">
    <w:name w:val="Font Style19"/>
    <w:rsid w:val="00EC1610"/>
    <w:rPr>
      <w:rFonts w:ascii="Times New Roman" w:hAnsi="Times New Roman" w:cs="Times New Roman"/>
      <w:b/>
      <w:bCs/>
      <w:sz w:val="20"/>
      <w:szCs w:val="20"/>
    </w:rPr>
  </w:style>
  <w:style w:type="character" w:customStyle="1" w:styleId="FontStyle22">
    <w:name w:val="Font Style22"/>
    <w:rsid w:val="00EC1610"/>
    <w:rPr>
      <w:rFonts w:ascii="MS Reference Sans Serif" w:hAnsi="MS Reference Sans Serif" w:cs="MS Reference Sans Serif"/>
      <w:b/>
      <w:bCs/>
      <w:i/>
      <w:iCs/>
      <w:spacing w:val="10"/>
      <w:sz w:val="14"/>
      <w:szCs w:val="14"/>
    </w:rPr>
  </w:style>
  <w:style w:type="character" w:customStyle="1" w:styleId="FontStyle23">
    <w:name w:val="Font Style23"/>
    <w:rsid w:val="00EC1610"/>
    <w:rPr>
      <w:rFonts w:ascii="Times New Roman" w:hAnsi="Times New Roman" w:cs="Times New Roman"/>
      <w:b/>
      <w:bCs/>
      <w:sz w:val="22"/>
      <w:szCs w:val="22"/>
    </w:rPr>
  </w:style>
  <w:style w:type="paragraph" w:customStyle="1" w:styleId="Style4">
    <w:name w:val="Style4"/>
    <w:basedOn w:val="a3"/>
    <w:rsid w:val="00EC1610"/>
    <w:pPr>
      <w:widowControl w:val="0"/>
      <w:autoSpaceDE w:val="0"/>
      <w:autoSpaceDN w:val="0"/>
      <w:adjustRightInd w:val="0"/>
    </w:pPr>
  </w:style>
  <w:style w:type="character" w:customStyle="1" w:styleId="FontStyle24">
    <w:name w:val="Font Style24"/>
    <w:rsid w:val="00EC1610"/>
    <w:rPr>
      <w:rFonts w:ascii="Times New Roman" w:hAnsi="Times New Roman" w:cs="Times New Roman"/>
      <w:i/>
      <w:iCs/>
      <w:sz w:val="20"/>
      <w:szCs w:val="20"/>
    </w:rPr>
  </w:style>
  <w:style w:type="paragraph" w:customStyle="1" w:styleId="Style10">
    <w:name w:val="Style10"/>
    <w:basedOn w:val="a3"/>
    <w:rsid w:val="00EC1610"/>
    <w:pPr>
      <w:widowControl w:val="0"/>
      <w:autoSpaceDE w:val="0"/>
      <w:autoSpaceDN w:val="0"/>
      <w:adjustRightInd w:val="0"/>
    </w:pPr>
  </w:style>
  <w:style w:type="paragraph" w:customStyle="1" w:styleId="Style9">
    <w:name w:val="Style9"/>
    <w:basedOn w:val="a3"/>
    <w:rsid w:val="00EC1610"/>
    <w:pPr>
      <w:widowControl w:val="0"/>
      <w:autoSpaceDE w:val="0"/>
      <w:autoSpaceDN w:val="0"/>
      <w:adjustRightInd w:val="0"/>
    </w:pPr>
  </w:style>
  <w:style w:type="character" w:customStyle="1" w:styleId="FontStyle27">
    <w:name w:val="Font Style27"/>
    <w:rsid w:val="00EC1610"/>
    <w:rPr>
      <w:rFonts w:ascii="Times New Roman" w:hAnsi="Times New Roman" w:cs="Times New Roman"/>
      <w:sz w:val="20"/>
      <w:szCs w:val="20"/>
    </w:rPr>
  </w:style>
  <w:style w:type="character" w:customStyle="1" w:styleId="35">
    <w:name w:val="Основной текст 3 Знак"/>
    <w:rsid w:val="00EC1610"/>
    <w:rPr>
      <w:rFonts w:ascii="Arial" w:hAnsi="Arial" w:cs="Arial"/>
      <w:sz w:val="28"/>
      <w:szCs w:val="24"/>
    </w:rPr>
  </w:style>
  <w:style w:type="paragraph" w:customStyle="1" w:styleId="afb">
    <w:name w:val="Îáû÷íûé"/>
    <w:rsid w:val="00EC1610"/>
  </w:style>
  <w:style w:type="paragraph" w:customStyle="1" w:styleId="72">
    <w:name w:val="çàãîëîâîê 7"/>
    <w:basedOn w:val="afb"/>
    <w:next w:val="afb"/>
    <w:rsid w:val="00EC1610"/>
    <w:pPr>
      <w:keepNext/>
      <w:suppressAutoHyphens/>
      <w:spacing w:before="120"/>
      <w:jc w:val="center"/>
    </w:pPr>
    <w:rPr>
      <w:sz w:val="28"/>
    </w:rPr>
  </w:style>
  <w:style w:type="paragraph" w:styleId="afc">
    <w:name w:val="Document Map"/>
    <w:basedOn w:val="a3"/>
    <w:semiHidden/>
    <w:rsid w:val="00EC1610"/>
    <w:pPr>
      <w:shd w:val="clear" w:color="auto" w:fill="000080"/>
    </w:pPr>
    <w:rPr>
      <w:rFonts w:ascii="Tahoma" w:hAnsi="Tahoma"/>
      <w:sz w:val="20"/>
      <w:szCs w:val="20"/>
    </w:rPr>
  </w:style>
  <w:style w:type="character" w:customStyle="1" w:styleId="afd">
    <w:name w:val="Схема документа Знак"/>
    <w:semiHidden/>
    <w:rsid w:val="00EC1610"/>
    <w:rPr>
      <w:rFonts w:ascii="Tahoma" w:hAnsi="Tahoma"/>
      <w:shd w:val="clear" w:color="auto" w:fill="000080"/>
    </w:rPr>
  </w:style>
  <w:style w:type="paragraph" w:customStyle="1" w:styleId="12">
    <w:name w:val="Обычный1"/>
    <w:rsid w:val="00EC1610"/>
    <w:pPr>
      <w:widowControl w:val="0"/>
    </w:pPr>
    <w:rPr>
      <w:snapToGrid w:val="0"/>
    </w:rPr>
  </w:style>
  <w:style w:type="paragraph" w:customStyle="1" w:styleId="220">
    <w:name w:val="Основной текст 22"/>
    <w:basedOn w:val="a3"/>
    <w:rsid w:val="00EC1610"/>
    <w:pPr>
      <w:spacing w:before="120"/>
      <w:jc w:val="center"/>
    </w:pPr>
    <w:rPr>
      <w:b/>
      <w:color w:val="0000FF"/>
      <w:sz w:val="23"/>
      <w:szCs w:val="20"/>
    </w:rPr>
  </w:style>
  <w:style w:type="paragraph" w:customStyle="1" w:styleId="BodyText21">
    <w:name w:val="Body Text 21"/>
    <w:basedOn w:val="a3"/>
    <w:rsid w:val="00EC1610"/>
    <w:pPr>
      <w:ind w:firstLine="720"/>
      <w:jc w:val="both"/>
    </w:pPr>
    <w:rPr>
      <w:szCs w:val="20"/>
    </w:rPr>
  </w:style>
  <w:style w:type="paragraph" w:customStyle="1" w:styleId="311">
    <w:name w:val="Основной текст с отступом 31"/>
    <w:basedOn w:val="a3"/>
    <w:rsid w:val="00EC1610"/>
    <w:pPr>
      <w:ind w:firstLine="709"/>
      <w:jc w:val="both"/>
    </w:pPr>
    <w:rPr>
      <w:szCs w:val="20"/>
    </w:rPr>
  </w:style>
  <w:style w:type="paragraph" w:styleId="afe">
    <w:name w:val="Balloon Text"/>
    <w:basedOn w:val="a3"/>
    <w:uiPriority w:val="99"/>
    <w:semiHidden/>
    <w:rsid w:val="00EC1610"/>
    <w:rPr>
      <w:rFonts w:ascii="Tahoma" w:hAnsi="Tahoma" w:cs="Tahoma"/>
      <w:sz w:val="16"/>
      <w:szCs w:val="16"/>
    </w:rPr>
  </w:style>
  <w:style w:type="character" w:customStyle="1" w:styleId="aff">
    <w:name w:val="Текст выноски Знак"/>
    <w:uiPriority w:val="99"/>
    <w:semiHidden/>
    <w:rsid w:val="00EC1610"/>
    <w:rPr>
      <w:rFonts w:ascii="Tahoma" w:hAnsi="Tahoma" w:cs="Tahoma"/>
      <w:sz w:val="16"/>
      <w:szCs w:val="16"/>
    </w:rPr>
  </w:style>
  <w:style w:type="paragraph" w:customStyle="1" w:styleId="ConsPlusNonformat">
    <w:name w:val="ConsPlusNonformat"/>
    <w:rsid w:val="00EC1610"/>
    <w:pPr>
      <w:autoSpaceDE w:val="0"/>
      <w:autoSpaceDN w:val="0"/>
      <w:adjustRightInd w:val="0"/>
    </w:pPr>
    <w:rPr>
      <w:rFonts w:ascii="Courier New" w:eastAsia="Calibri" w:hAnsi="Courier New" w:cs="Courier New"/>
      <w:lang w:eastAsia="en-US"/>
    </w:rPr>
  </w:style>
  <w:style w:type="paragraph" w:styleId="aff0">
    <w:name w:val="envelope address"/>
    <w:basedOn w:val="a3"/>
    <w:semiHidden/>
    <w:rsid w:val="00EC1610"/>
    <w:pPr>
      <w:framePr w:w="7920" w:h="1980" w:hRule="exact" w:hSpace="180" w:wrap="auto" w:hAnchor="page" w:xAlign="center" w:yAlign="bottom"/>
      <w:ind w:left="2880"/>
    </w:pPr>
    <w:rPr>
      <w:rFonts w:ascii="Arial" w:hAnsi="Arial"/>
      <w:szCs w:val="20"/>
    </w:rPr>
  </w:style>
  <w:style w:type="paragraph" w:customStyle="1" w:styleId="xl33">
    <w:name w:val="xl33"/>
    <w:basedOn w:val="a3"/>
    <w:rsid w:val="00EC1610"/>
    <w:pPr>
      <w:spacing w:before="100" w:beforeAutospacing="1" w:after="100" w:afterAutospacing="1"/>
      <w:jc w:val="center"/>
    </w:pPr>
    <w:rPr>
      <w:rFonts w:eastAsia="Arial Unicode MS"/>
      <w:b/>
      <w:bCs/>
    </w:rPr>
  </w:style>
  <w:style w:type="character" w:customStyle="1" w:styleId="42">
    <w:name w:val="Знак Знак4"/>
    <w:rsid w:val="00EC1610"/>
    <w:rPr>
      <w:rFonts w:ascii="Arial" w:hAnsi="Arial" w:cs="Arial"/>
      <w:sz w:val="28"/>
      <w:szCs w:val="24"/>
      <w:lang w:val="ru-RU" w:eastAsia="ru-RU" w:bidi="ar-SA"/>
    </w:rPr>
  </w:style>
  <w:style w:type="paragraph" w:styleId="aff1">
    <w:name w:val="Subtitle"/>
    <w:basedOn w:val="a3"/>
    <w:next w:val="a3"/>
    <w:link w:val="aff2"/>
    <w:qFormat/>
    <w:rsid w:val="004B42FE"/>
    <w:pPr>
      <w:numPr>
        <w:ilvl w:val="1"/>
      </w:numPr>
      <w:spacing w:after="240"/>
    </w:pPr>
    <w:rPr>
      <w:color w:val="000000" w:themeColor="text1"/>
      <w:sz w:val="24"/>
      <w:szCs w:val="24"/>
    </w:rPr>
  </w:style>
  <w:style w:type="character" w:customStyle="1" w:styleId="aff2">
    <w:name w:val="Подзаголовок Знак"/>
    <w:basedOn w:val="a4"/>
    <w:link w:val="aff1"/>
    <w:uiPriority w:val="11"/>
    <w:rsid w:val="004B42FE"/>
    <w:rPr>
      <w:color w:val="000000" w:themeColor="text1"/>
      <w:sz w:val="24"/>
      <w:szCs w:val="24"/>
    </w:rPr>
  </w:style>
  <w:style w:type="paragraph" w:styleId="aff3">
    <w:name w:val="header"/>
    <w:basedOn w:val="a3"/>
    <w:link w:val="aff4"/>
    <w:unhideWhenUsed/>
    <w:rsid w:val="00943AB7"/>
    <w:pPr>
      <w:tabs>
        <w:tab w:val="center" w:pos="4677"/>
        <w:tab w:val="right" w:pos="9355"/>
      </w:tabs>
    </w:pPr>
  </w:style>
  <w:style w:type="character" w:customStyle="1" w:styleId="aff4">
    <w:name w:val="Верхний колонтитул Знак"/>
    <w:link w:val="aff3"/>
    <w:uiPriority w:val="99"/>
    <w:rsid w:val="00943AB7"/>
    <w:rPr>
      <w:sz w:val="24"/>
      <w:szCs w:val="24"/>
    </w:rPr>
  </w:style>
  <w:style w:type="paragraph" w:styleId="aff5">
    <w:name w:val="No Spacing"/>
    <w:uiPriority w:val="1"/>
    <w:qFormat/>
    <w:rsid w:val="004B42FE"/>
    <w:pPr>
      <w:spacing w:after="0" w:line="240" w:lineRule="auto"/>
    </w:pPr>
  </w:style>
  <w:style w:type="paragraph" w:customStyle="1" w:styleId="13">
    <w:name w:val="Абзац списка1"/>
    <w:basedOn w:val="a3"/>
    <w:rsid w:val="009E111B"/>
    <w:pPr>
      <w:spacing w:after="200" w:line="276" w:lineRule="auto"/>
      <w:ind w:left="720"/>
    </w:pPr>
    <w:rPr>
      <w:rFonts w:ascii="Calibri" w:hAnsi="Calibri"/>
      <w:sz w:val="22"/>
      <w:szCs w:val="22"/>
      <w:lang w:eastAsia="en-US"/>
    </w:rPr>
  </w:style>
  <w:style w:type="paragraph" w:styleId="HTML">
    <w:name w:val="HTML Preformatted"/>
    <w:basedOn w:val="a3"/>
    <w:link w:val="HTML0"/>
    <w:uiPriority w:val="99"/>
    <w:unhideWhenUsed/>
    <w:rsid w:val="004B53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4B5354"/>
    <w:rPr>
      <w:rFonts w:ascii="Courier New" w:hAnsi="Courier New" w:cs="Courier New"/>
    </w:rPr>
  </w:style>
  <w:style w:type="table" w:styleId="aff6">
    <w:name w:val="Table Grid"/>
    <w:basedOn w:val="a5"/>
    <w:uiPriority w:val="59"/>
    <w:rsid w:val="004B53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6">
    <w:name w:val="Обычный3"/>
    <w:rsid w:val="0021656E"/>
    <w:pPr>
      <w:ind w:firstLine="720"/>
      <w:jc w:val="both"/>
    </w:pPr>
    <w:rPr>
      <w:sz w:val="28"/>
    </w:rPr>
  </w:style>
  <w:style w:type="character" w:styleId="aff7">
    <w:name w:val="endnote reference"/>
    <w:uiPriority w:val="99"/>
    <w:semiHidden/>
    <w:unhideWhenUsed/>
    <w:rsid w:val="00A26802"/>
    <w:rPr>
      <w:vertAlign w:val="superscript"/>
    </w:rPr>
  </w:style>
  <w:style w:type="character" w:styleId="aff8">
    <w:name w:val="Subtle Emphasis"/>
    <w:basedOn w:val="a4"/>
    <w:uiPriority w:val="19"/>
    <w:qFormat/>
    <w:rsid w:val="004B42FE"/>
    <w:rPr>
      <w:i/>
      <w:iCs/>
      <w:color w:val="auto"/>
    </w:rPr>
  </w:style>
  <w:style w:type="character" w:styleId="aff9">
    <w:name w:val="Placeholder Text"/>
    <w:basedOn w:val="a4"/>
    <w:uiPriority w:val="99"/>
    <w:semiHidden/>
    <w:rsid w:val="00A01FD3"/>
    <w:rPr>
      <w:color w:val="808080"/>
    </w:rPr>
  </w:style>
  <w:style w:type="character" w:styleId="affa">
    <w:name w:val="Strong"/>
    <w:basedOn w:val="a4"/>
    <w:uiPriority w:val="22"/>
    <w:qFormat/>
    <w:rsid w:val="004B42FE"/>
    <w:rPr>
      <w:rFonts w:asciiTheme="minorHAnsi" w:eastAsiaTheme="minorEastAsia" w:hAnsiTheme="minorHAnsi" w:cstheme="minorBidi"/>
      <w:b/>
      <w:bCs/>
      <w:spacing w:val="0"/>
      <w:w w:val="100"/>
      <w:position w:val="0"/>
      <w:sz w:val="20"/>
      <w:szCs w:val="20"/>
    </w:rPr>
  </w:style>
  <w:style w:type="character" w:styleId="affb">
    <w:name w:val="Emphasis"/>
    <w:basedOn w:val="a4"/>
    <w:uiPriority w:val="20"/>
    <w:qFormat/>
    <w:rsid w:val="004B42FE"/>
    <w:rPr>
      <w:rFonts w:asciiTheme="minorHAnsi" w:eastAsiaTheme="minorEastAsia" w:hAnsiTheme="minorHAnsi" w:cstheme="minorBidi"/>
      <w:i/>
      <w:iCs/>
      <w:color w:val="943634" w:themeColor="accent2" w:themeShade="BF"/>
      <w:sz w:val="20"/>
      <w:szCs w:val="20"/>
    </w:rPr>
  </w:style>
  <w:style w:type="paragraph" w:styleId="24">
    <w:name w:val="Quote"/>
    <w:basedOn w:val="a3"/>
    <w:next w:val="a3"/>
    <w:link w:val="25"/>
    <w:uiPriority w:val="29"/>
    <w:qFormat/>
    <w:rsid w:val="004B42FE"/>
    <w:pPr>
      <w:spacing w:before="160"/>
      <w:ind w:left="720"/>
    </w:pPr>
    <w:rPr>
      <w:rFonts w:asciiTheme="majorHAnsi" w:eastAsiaTheme="majorEastAsia" w:hAnsiTheme="majorHAnsi" w:cstheme="majorBidi"/>
      <w:sz w:val="24"/>
      <w:szCs w:val="24"/>
    </w:rPr>
  </w:style>
  <w:style w:type="character" w:customStyle="1" w:styleId="25">
    <w:name w:val="Цитата 2 Знак"/>
    <w:basedOn w:val="a4"/>
    <w:link w:val="24"/>
    <w:uiPriority w:val="29"/>
    <w:rsid w:val="004B42FE"/>
    <w:rPr>
      <w:rFonts w:asciiTheme="majorHAnsi" w:eastAsiaTheme="majorEastAsia" w:hAnsiTheme="majorHAnsi" w:cstheme="majorBidi"/>
      <w:sz w:val="24"/>
      <w:szCs w:val="24"/>
    </w:rPr>
  </w:style>
  <w:style w:type="paragraph" w:styleId="affc">
    <w:name w:val="Intense Quote"/>
    <w:basedOn w:val="a3"/>
    <w:next w:val="a3"/>
    <w:link w:val="affd"/>
    <w:uiPriority w:val="30"/>
    <w:qFormat/>
    <w:rsid w:val="004B42FE"/>
    <w:pPr>
      <w:spacing w:before="100" w:beforeAutospacing="1" w:after="240"/>
      <w:ind w:left="936" w:right="936"/>
      <w:jc w:val="center"/>
    </w:pPr>
    <w:rPr>
      <w:rFonts w:asciiTheme="majorHAnsi" w:eastAsiaTheme="majorEastAsia" w:hAnsiTheme="majorHAnsi" w:cstheme="majorBidi"/>
      <w:caps/>
      <w:color w:val="943634" w:themeColor="accent2" w:themeShade="BF"/>
      <w:spacing w:val="10"/>
      <w:sz w:val="28"/>
      <w:szCs w:val="28"/>
    </w:rPr>
  </w:style>
  <w:style w:type="character" w:customStyle="1" w:styleId="affd">
    <w:name w:val="Выделенная цитата Знак"/>
    <w:basedOn w:val="a4"/>
    <w:link w:val="affc"/>
    <w:uiPriority w:val="30"/>
    <w:rsid w:val="004B42FE"/>
    <w:rPr>
      <w:rFonts w:asciiTheme="majorHAnsi" w:eastAsiaTheme="majorEastAsia" w:hAnsiTheme="majorHAnsi" w:cstheme="majorBidi"/>
      <w:caps/>
      <w:color w:val="943634" w:themeColor="accent2" w:themeShade="BF"/>
      <w:spacing w:val="10"/>
      <w:sz w:val="28"/>
      <w:szCs w:val="28"/>
    </w:rPr>
  </w:style>
  <w:style w:type="character" w:styleId="affe">
    <w:name w:val="Intense Emphasis"/>
    <w:basedOn w:val="a4"/>
    <w:uiPriority w:val="21"/>
    <w:qFormat/>
    <w:rsid w:val="004B42FE"/>
    <w:rPr>
      <w:rFonts w:asciiTheme="minorHAnsi" w:eastAsiaTheme="minorEastAsia" w:hAnsiTheme="minorHAnsi" w:cstheme="minorBidi"/>
      <w:b/>
      <w:bCs/>
      <w:i/>
      <w:iCs/>
      <w:color w:val="943634" w:themeColor="accent2" w:themeShade="BF"/>
      <w:spacing w:val="0"/>
      <w:w w:val="100"/>
      <w:position w:val="0"/>
      <w:sz w:val="20"/>
      <w:szCs w:val="20"/>
    </w:rPr>
  </w:style>
  <w:style w:type="character" w:styleId="afff">
    <w:name w:val="Subtle Reference"/>
    <w:basedOn w:val="a4"/>
    <w:uiPriority w:val="31"/>
    <w:qFormat/>
    <w:rsid w:val="004B42FE"/>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afff0">
    <w:name w:val="Intense Reference"/>
    <w:basedOn w:val="a4"/>
    <w:uiPriority w:val="32"/>
    <w:qFormat/>
    <w:rsid w:val="004B42FE"/>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afff1">
    <w:name w:val="Book Title"/>
    <w:basedOn w:val="a4"/>
    <w:uiPriority w:val="33"/>
    <w:qFormat/>
    <w:rsid w:val="004B42FE"/>
    <w:rPr>
      <w:rFonts w:asciiTheme="minorHAnsi" w:eastAsiaTheme="minorEastAsia" w:hAnsiTheme="minorHAnsi" w:cstheme="minorBidi"/>
      <w:b/>
      <w:bCs/>
      <w:i/>
      <w:iCs/>
      <w:caps w:val="0"/>
      <w:smallCaps w:val="0"/>
      <w:color w:val="auto"/>
      <w:spacing w:val="10"/>
      <w:w w:val="100"/>
      <w:sz w:val="20"/>
      <w:szCs w:val="20"/>
    </w:rPr>
  </w:style>
  <w:style w:type="paragraph" w:styleId="afff2">
    <w:name w:val="TOC Heading"/>
    <w:basedOn w:val="10"/>
    <w:next w:val="a3"/>
    <w:uiPriority w:val="39"/>
    <w:semiHidden/>
    <w:unhideWhenUsed/>
    <w:qFormat/>
    <w:rsid w:val="004B42FE"/>
    <w:pPr>
      <w:outlineLvl w:val="9"/>
    </w:pPr>
  </w:style>
  <w:style w:type="paragraph" w:customStyle="1" w:styleId="Compact">
    <w:name w:val="Compact"/>
    <w:basedOn w:val="aa"/>
    <w:qFormat/>
    <w:rsid w:val="00EE2456"/>
    <w:pPr>
      <w:keepNext w:val="0"/>
      <w:spacing w:before="36" w:after="36" w:line="240" w:lineRule="auto"/>
    </w:pPr>
    <w:rPr>
      <w:rFonts w:ascii="Calibri" w:eastAsia="Calibri" w:hAnsi="Calibri" w:cs="Times New Roman"/>
      <w:sz w:val="24"/>
      <w:szCs w:val="24"/>
      <w:lang w:val="en-US" w:eastAsia="en-US"/>
    </w:rPr>
  </w:style>
  <w:style w:type="paragraph" w:customStyle="1" w:styleId="1">
    <w:name w:val="Пункт1"/>
    <w:basedOn w:val="a3"/>
    <w:rsid w:val="00535E1C"/>
    <w:pPr>
      <w:numPr>
        <w:numId w:val="14"/>
      </w:numPr>
      <w:spacing w:after="0" w:line="240" w:lineRule="auto"/>
    </w:pPr>
    <w:rPr>
      <w:rFonts w:ascii="Peterburg" w:eastAsia="Times New Roman" w:hAnsi="Peterburg" w:cs="Times New Roman"/>
      <w:sz w:val="20"/>
      <w:szCs w:val="20"/>
    </w:rPr>
  </w:style>
  <w:style w:type="paragraph" w:customStyle="1" w:styleId="a">
    <w:name w:val="Пункт Знак"/>
    <w:basedOn w:val="a3"/>
    <w:rsid w:val="00535E1C"/>
    <w:pPr>
      <w:numPr>
        <w:ilvl w:val="1"/>
        <w:numId w:val="14"/>
      </w:numPr>
      <w:spacing w:after="0" w:line="240" w:lineRule="auto"/>
    </w:pPr>
    <w:rPr>
      <w:rFonts w:ascii="Peterburg" w:eastAsia="Times New Roman" w:hAnsi="Peterburg" w:cs="Times New Roman"/>
      <w:sz w:val="20"/>
      <w:szCs w:val="20"/>
    </w:rPr>
  </w:style>
  <w:style w:type="paragraph" w:customStyle="1" w:styleId="a0">
    <w:name w:val="Подпункт"/>
    <w:basedOn w:val="a3"/>
    <w:rsid w:val="00535E1C"/>
    <w:pPr>
      <w:numPr>
        <w:ilvl w:val="2"/>
        <w:numId w:val="14"/>
      </w:numPr>
      <w:spacing w:after="0" w:line="240" w:lineRule="auto"/>
    </w:pPr>
    <w:rPr>
      <w:rFonts w:ascii="Peterburg" w:eastAsia="Times New Roman" w:hAnsi="Peterburg" w:cs="Times New Roman"/>
      <w:sz w:val="20"/>
      <w:szCs w:val="20"/>
    </w:rPr>
  </w:style>
  <w:style w:type="paragraph" w:customStyle="1" w:styleId="a1">
    <w:name w:val="Подподпункт"/>
    <w:basedOn w:val="a3"/>
    <w:rsid w:val="00535E1C"/>
    <w:pPr>
      <w:numPr>
        <w:ilvl w:val="3"/>
        <w:numId w:val="14"/>
      </w:numPr>
      <w:spacing w:after="0" w:line="240" w:lineRule="auto"/>
    </w:pPr>
    <w:rPr>
      <w:rFonts w:ascii="Peterburg" w:eastAsia="Times New Roman" w:hAnsi="Peterburg" w:cs="Times New Roman"/>
      <w:sz w:val="20"/>
      <w:szCs w:val="20"/>
    </w:rPr>
  </w:style>
  <w:style w:type="paragraph" w:customStyle="1" w:styleId="a2">
    <w:name w:val="Подподподпункт"/>
    <w:basedOn w:val="a3"/>
    <w:rsid w:val="00535E1C"/>
    <w:pPr>
      <w:numPr>
        <w:ilvl w:val="4"/>
        <w:numId w:val="14"/>
      </w:numPr>
      <w:spacing w:after="0" w:line="240" w:lineRule="auto"/>
    </w:pPr>
    <w:rPr>
      <w:rFonts w:ascii="Peterburg" w:eastAsia="Times New Roman" w:hAnsi="Peterburg" w:cs="Times New Roman"/>
      <w:sz w:val="20"/>
      <w:szCs w:val="20"/>
    </w:rPr>
  </w:style>
  <w:style w:type="character" w:styleId="afff3">
    <w:name w:val="annotation reference"/>
    <w:basedOn w:val="a4"/>
    <w:uiPriority w:val="99"/>
    <w:semiHidden/>
    <w:unhideWhenUsed/>
    <w:rsid w:val="00535E1C"/>
    <w:rPr>
      <w:sz w:val="16"/>
      <w:szCs w:val="16"/>
    </w:rPr>
  </w:style>
  <w:style w:type="paragraph" w:styleId="afff4">
    <w:name w:val="annotation text"/>
    <w:basedOn w:val="a3"/>
    <w:link w:val="afff5"/>
    <w:uiPriority w:val="99"/>
    <w:semiHidden/>
    <w:unhideWhenUsed/>
    <w:rsid w:val="00535E1C"/>
    <w:pPr>
      <w:spacing w:after="0" w:line="240" w:lineRule="auto"/>
    </w:pPr>
    <w:rPr>
      <w:rFonts w:ascii="Times New Roman" w:eastAsia="Times New Roman" w:hAnsi="Times New Roman" w:cs="Times New Roman"/>
      <w:sz w:val="20"/>
      <w:szCs w:val="20"/>
    </w:rPr>
  </w:style>
  <w:style w:type="character" w:customStyle="1" w:styleId="afff5">
    <w:name w:val="Текст примечания Знак"/>
    <w:basedOn w:val="a4"/>
    <w:link w:val="afff4"/>
    <w:uiPriority w:val="99"/>
    <w:semiHidden/>
    <w:rsid w:val="00535E1C"/>
    <w:rPr>
      <w:rFonts w:ascii="Times New Roman" w:eastAsia="Times New Roman" w:hAnsi="Times New Roman" w:cs="Times New Roman"/>
      <w:sz w:val="20"/>
      <w:szCs w:val="20"/>
    </w:rPr>
  </w:style>
  <w:style w:type="paragraph" w:styleId="afff6">
    <w:name w:val="annotation subject"/>
    <w:basedOn w:val="afff4"/>
    <w:next w:val="afff4"/>
    <w:link w:val="afff7"/>
    <w:uiPriority w:val="99"/>
    <w:semiHidden/>
    <w:unhideWhenUsed/>
    <w:rsid w:val="00535E1C"/>
    <w:rPr>
      <w:b/>
      <w:bCs/>
    </w:rPr>
  </w:style>
  <w:style w:type="character" w:customStyle="1" w:styleId="afff7">
    <w:name w:val="Тема примечания Знак"/>
    <w:basedOn w:val="afff5"/>
    <w:link w:val="afff6"/>
    <w:uiPriority w:val="99"/>
    <w:semiHidden/>
    <w:rsid w:val="00535E1C"/>
    <w:rPr>
      <w:rFonts w:ascii="Times New Roman" w:eastAsia="Times New Roman" w:hAnsi="Times New Roman" w:cs="Times New Roman"/>
      <w:b/>
      <w:bCs/>
      <w:sz w:val="20"/>
      <w:szCs w:val="20"/>
    </w:rPr>
  </w:style>
  <w:style w:type="character" w:customStyle="1" w:styleId="afff8">
    <w:name w:val="Основной текст_"/>
    <w:link w:val="52"/>
    <w:rsid w:val="00535E1C"/>
    <w:rPr>
      <w:sz w:val="23"/>
      <w:szCs w:val="23"/>
      <w:shd w:val="clear" w:color="auto" w:fill="FFFFFF"/>
    </w:rPr>
  </w:style>
  <w:style w:type="paragraph" w:customStyle="1" w:styleId="52">
    <w:name w:val="Основной текст5"/>
    <w:basedOn w:val="a3"/>
    <w:link w:val="afff8"/>
    <w:rsid w:val="00535E1C"/>
    <w:pPr>
      <w:shd w:val="clear" w:color="auto" w:fill="FFFFFF"/>
      <w:spacing w:before="900" w:after="300" w:line="0" w:lineRule="atLeast"/>
    </w:pPr>
    <w:rPr>
      <w:sz w:val="23"/>
      <w:szCs w:val="23"/>
    </w:rPr>
  </w:style>
  <w:style w:type="paragraph" w:customStyle="1" w:styleId="FR1">
    <w:name w:val="FR1"/>
    <w:rsid w:val="00535E1C"/>
    <w:pPr>
      <w:widowControl w:val="0"/>
      <w:spacing w:before="20" w:after="0" w:line="240" w:lineRule="auto"/>
      <w:jc w:val="right"/>
    </w:pPr>
    <w:rPr>
      <w:rFonts w:ascii="Arial" w:eastAsia="Times New Roman" w:hAnsi="Arial" w:cs="Times New Roman"/>
      <w:snapToGrid w:val="0"/>
      <w:sz w:val="20"/>
      <w:szCs w:val="20"/>
    </w:rPr>
  </w:style>
  <w:style w:type="paragraph" w:styleId="26">
    <w:name w:val="List 2"/>
    <w:basedOn w:val="a3"/>
    <w:rsid w:val="00535E1C"/>
    <w:pPr>
      <w:spacing w:after="0" w:line="240" w:lineRule="auto"/>
      <w:ind w:left="566" w:hanging="283"/>
    </w:pPr>
    <w:rPr>
      <w:rFonts w:ascii="Times New Roman" w:eastAsia="Times New Roman" w:hAnsi="Times New Roman" w:cs="Times New Roman"/>
      <w:sz w:val="20"/>
      <w:szCs w:val="20"/>
    </w:rPr>
  </w:style>
  <w:style w:type="paragraph" w:styleId="afff9">
    <w:name w:val="Revision"/>
    <w:hidden/>
    <w:uiPriority w:val="99"/>
    <w:semiHidden/>
    <w:rsid w:val="00190C91"/>
    <w:pPr>
      <w:spacing w:after="0" w:line="240" w:lineRule="auto"/>
    </w:pPr>
  </w:style>
  <w:style w:type="paragraph" w:customStyle="1" w:styleId="b9d7107077904f2a8b5dc889d60bfb96d0dfa166dd10952f94ad1fe00fdc9e61bd6ff683d8d0a42f228bf8a64b8551e1msonormal">
    <w:name w:val="b9d7107077904f2a8b5dc889d60bfb96d0dfa166dd10952f94ad1fe00fdc9e61bd6ff683d8d0a42f228bf8a64b8551e1msonormal"/>
    <w:basedOn w:val="a3"/>
    <w:rsid w:val="003769BA"/>
    <w:pPr>
      <w:spacing w:before="100" w:beforeAutospacing="1" w:after="100" w:afterAutospacing="1" w:line="240" w:lineRule="auto"/>
    </w:pPr>
    <w:rPr>
      <w:rFonts w:ascii="Times New Roman" w:eastAsiaTheme="minorHAnsi" w:hAnsi="Times New Roman" w:cs="Times New Roman"/>
      <w:sz w:val="24"/>
      <w:szCs w:val="24"/>
    </w:rPr>
  </w:style>
  <w:style w:type="character" w:customStyle="1" w:styleId="hgkelc">
    <w:name w:val="hgkelc"/>
    <w:basedOn w:val="a4"/>
    <w:rsid w:val="00DA2F91"/>
  </w:style>
  <w:style w:type="paragraph" w:styleId="afffa">
    <w:name w:val="Normal (Web)"/>
    <w:basedOn w:val="a3"/>
    <w:uiPriority w:val="99"/>
    <w:unhideWhenUsed/>
    <w:rsid w:val="00DA2F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Cell">
    <w:name w:val="ConsPlusCell"/>
    <w:rsid w:val="00DA2F91"/>
    <w:pPr>
      <w:widowControl w:val="0"/>
      <w:autoSpaceDE w:val="0"/>
      <w:autoSpaceDN w:val="0"/>
      <w:adjustRightInd w:val="0"/>
      <w:spacing w:after="0" w:line="240" w:lineRule="auto"/>
    </w:pPr>
    <w:rPr>
      <w:rFonts w:ascii="Arial" w:eastAsia="Times New Roman" w:hAnsi="Arial" w:cs="Arial"/>
      <w:sz w:val="20"/>
      <w:szCs w:val="20"/>
    </w:rPr>
  </w:style>
  <w:style w:type="numbering" w:customStyle="1" w:styleId="14">
    <w:name w:val="Нет списка1"/>
    <w:next w:val="a6"/>
    <w:uiPriority w:val="99"/>
    <w:semiHidden/>
    <w:unhideWhenUsed/>
    <w:rsid w:val="00945FBE"/>
  </w:style>
  <w:style w:type="table" w:customStyle="1" w:styleId="TableNormal">
    <w:name w:val="Table Normal"/>
    <w:rsid w:val="00945FBE"/>
    <w:rPr>
      <w:rFonts w:ascii="Calibri" w:eastAsia="Calibri" w:hAnsi="Calibri" w:cs="Calibri"/>
    </w:rPr>
    <w:tblPr>
      <w:tblCellMar>
        <w:top w:w="0" w:type="dxa"/>
        <w:left w:w="0" w:type="dxa"/>
        <w:bottom w:w="0" w:type="dxa"/>
        <w:right w:w="0" w:type="dxa"/>
      </w:tblCellMar>
    </w:tblPr>
  </w:style>
  <w:style w:type="table" w:customStyle="1" w:styleId="15">
    <w:name w:val="Сетка таблицы1"/>
    <w:basedOn w:val="a5"/>
    <w:next w:val="aff6"/>
    <w:uiPriority w:val="59"/>
    <w:rsid w:val="00945FBE"/>
    <w:pPr>
      <w:spacing w:after="0" w:line="240" w:lineRule="auto"/>
    </w:pPr>
    <w:rPr>
      <w:rFonts w:ascii="Calibri" w:eastAsia="Calibri"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35231">
      <w:bodyDiv w:val="1"/>
      <w:marLeft w:val="0"/>
      <w:marRight w:val="0"/>
      <w:marTop w:val="0"/>
      <w:marBottom w:val="0"/>
      <w:divBdr>
        <w:top w:val="none" w:sz="0" w:space="0" w:color="auto"/>
        <w:left w:val="none" w:sz="0" w:space="0" w:color="auto"/>
        <w:bottom w:val="none" w:sz="0" w:space="0" w:color="auto"/>
        <w:right w:val="none" w:sz="0" w:space="0" w:color="auto"/>
      </w:divBdr>
    </w:div>
    <w:div w:id="171140613">
      <w:bodyDiv w:val="1"/>
      <w:marLeft w:val="0"/>
      <w:marRight w:val="0"/>
      <w:marTop w:val="0"/>
      <w:marBottom w:val="0"/>
      <w:divBdr>
        <w:top w:val="none" w:sz="0" w:space="0" w:color="auto"/>
        <w:left w:val="none" w:sz="0" w:space="0" w:color="auto"/>
        <w:bottom w:val="none" w:sz="0" w:space="0" w:color="auto"/>
        <w:right w:val="none" w:sz="0" w:space="0" w:color="auto"/>
      </w:divBdr>
    </w:div>
    <w:div w:id="185410853">
      <w:bodyDiv w:val="1"/>
      <w:marLeft w:val="0"/>
      <w:marRight w:val="0"/>
      <w:marTop w:val="0"/>
      <w:marBottom w:val="0"/>
      <w:divBdr>
        <w:top w:val="none" w:sz="0" w:space="0" w:color="auto"/>
        <w:left w:val="none" w:sz="0" w:space="0" w:color="auto"/>
        <w:bottom w:val="none" w:sz="0" w:space="0" w:color="auto"/>
        <w:right w:val="none" w:sz="0" w:space="0" w:color="auto"/>
      </w:divBdr>
    </w:div>
    <w:div w:id="297958764">
      <w:bodyDiv w:val="1"/>
      <w:marLeft w:val="0"/>
      <w:marRight w:val="0"/>
      <w:marTop w:val="0"/>
      <w:marBottom w:val="0"/>
      <w:divBdr>
        <w:top w:val="none" w:sz="0" w:space="0" w:color="auto"/>
        <w:left w:val="none" w:sz="0" w:space="0" w:color="auto"/>
        <w:bottom w:val="none" w:sz="0" w:space="0" w:color="auto"/>
        <w:right w:val="none" w:sz="0" w:space="0" w:color="auto"/>
      </w:divBdr>
    </w:div>
    <w:div w:id="309527692">
      <w:bodyDiv w:val="1"/>
      <w:marLeft w:val="0"/>
      <w:marRight w:val="0"/>
      <w:marTop w:val="0"/>
      <w:marBottom w:val="0"/>
      <w:divBdr>
        <w:top w:val="none" w:sz="0" w:space="0" w:color="auto"/>
        <w:left w:val="none" w:sz="0" w:space="0" w:color="auto"/>
        <w:bottom w:val="none" w:sz="0" w:space="0" w:color="auto"/>
        <w:right w:val="none" w:sz="0" w:space="0" w:color="auto"/>
      </w:divBdr>
    </w:div>
    <w:div w:id="437260234">
      <w:bodyDiv w:val="1"/>
      <w:marLeft w:val="0"/>
      <w:marRight w:val="0"/>
      <w:marTop w:val="0"/>
      <w:marBottom w:val="0"/>
      <w:divBdr>
        <w:top w:val="none" w:sz="0" w:space="0" w:color="auto"/>
        <w:left w:val="none" w:sz="0" w:space="0" w:color="auto"/>
        <w:bottom w:val="none" w:sz="0" w:space="0" w:color="auto"/>
        <w:right w:val="none" w:sz="0" w:space="0" w:color="auto"/>
      </w:divBdr>
    </w:div>
    <w:div w:id="533616062">
      <w:bodyDiv w:val="1"/>
      <w:marLeft w:val="0"/>
      <w:marRight w:val="0"/>
      <w:marTop w:val="0"/>
      <w:marBottom w:val="0"/>
      <w:divBdr>
        <w:top w:val="none" w:sz="0" w:space="0" w:color="auto"/>
        <w:left w:val="none" w:sz="0" w:space="0" w:color="auto"/>
        <w:bottom w:val="none" w:sz="0" w:space="0" w:color="auto"/>
        <w:right w:val="none" w:sz="0" w:space="0" w:color="auto"/>
      </w:divBdr>
    </w:div>
    <w:div w:id="561138933">
      <w:bodyDiv w:val="1"/>
      <w:marLeft w:val="0"/>
      <w:marRight w:val="0"/>
      <w:marTop w:val="0"/>
      <w:marBottom w:val="0"/>
      <w:divBdr>
        <w:top w:val="none" w:sz="0" w:space="0" w:color="auto"/>
        <w:left w:val="none" w:sz="0" w:space="0" w:color="auto"/>
        <w:bottom w:val="none" w:sz="0" w:space="0" w:color="auto"/>
        <w:right w:val="none" w:sz="0" w:space="0" w:color="auto"/>
      </w:divBdr>
    </w:div>
    <w:div w:id="564920440">
      <w:bodyDiv w:val="1"/>
      <w:marLeft w:val="0"/>
      <w:marRight w:val="0"/>
      <w:marTop w:val="0"/>
      <w:marBottom w:val="0"/>
      <w:divBdr>
        <w:top w:val="none" w:sz="0" w:space="0" w:color="auto"/>
        <w:left w:val="none" w:sz="0" w:space="0" w:color="auto"/>
        <w:bottom w:val="none" w:sz="0" w:space="0" w:color="auto"/>
        <w:right w:val="none" w:sz="0" w:space="0" w:color="auto"/>
      </w:divBdr>
    </w:div>
    <w:div w:id="659962248">
      <w:bodyDiv w:val="1"/>
      <w:marLeft w:val="0"/>
      <w:marRight w:val="0"/>
      <w:marTop w:val="0"/>
      <w:marBottom w:val="0"/>
      <w:divBdr>
        <w:top w:val="none" w:sz="0" w:space="0" w:color="auto"/>
        <w:left w:val="none" w:sz="0" w:space="0" w:color="auto"/>
        <w:bottom w:val="none" w:sz="0" w:space="0" w:color="auto"/>
        <w:right w:val="none" w:sz="0" w:space="0" w:color="auto"/>
      </w:divBdr>
    </w:div>
    <w:div w:id="772944050">
      <w:bodyDiv w:val="1"/>
      <w:marLeft w:val="0"/>
      <w:marRight w:val="0"/>
      <w:marTop w:val="0"/>
      <w:marBottom w:val="0"/>
      <w:divBdr>
        <w:top w:val="none" w:sz="0" w:space="0" w:color="auto"/>
        <w:left w:val="none" w:sz="0" w:space="0" w:color="auto"/>
        <w:bottom w:val="none" w:sz="0" w:space="0" w:color="auto"/>
        <w:right w:val="none" w:sz="0" w:space="0" w:color="auto"/>
      </w:divBdr>
    </w:div>
    <w:div w:id="801845333">
      <w:bodyDiv w:val="1"/>
      <w:marLeft w:val="0"/>
      <w:marRight w:val="0"/>
      <w:marTop w:val="0"/>
      <w:marBottom w:val="0"/>
      <w:divBdr>
        <w:top w:val="none" w:sz="0" w:space="0" w:color="auto"/>
        <w:left w:val="none" w:sz="0" w:space="0" w:color="auto"/>
        <w:bottom w:val="none" w:sz="0" w:space="0" w:color="auto"/>
        <w:right w:val="none" w:sz="0" w:space="0" w:color="auto"/>
      </w:divBdr>
    </w:div>
    <w:div w:id="804814498">
      <w:bodyDiv w:val="1"/>
      <w:marLeft w:val="0"/>
      <w:marRight w:val="0"/>
      <w:marTop w:val="0"/>
      <w:marBottom w:val="0"/>
      <w:divBdr>
        <w:top w:val="none" w:sz="0" w:space="0" w:color="auto"/>
        <w:left w:val="none" w:sz="0" w:space="0" w:color="auto"/>
        <w:bottom w:val="none" w:sz="0" w:space="0" w:color="auto"/>
        <w:right w:val="none" w:sz="0" w:space="0" w:color="auto"/>
      </w:divBdr>
    </w:div>
    <w:div w:id="825821170">
      <w:bodyDiv w:val="1"/>
      <w:marLeft w:val="0"/>
      <w:marRight w:val="0"/>
      <w:marTop w:val="0"/>
      <w:marBottom w:val="0"/>
      <w:divBdr>
        <w:top w:val="none" w:sz="0" w:space="0" w:color="auto"/>
        <w:left w:val="none" w:sz="0" w:space="0" w:color="auto"/>
        <w:bottom w:val="none" w:sz="0" w:space="0" w:color="auto"/>
        <w:right w:val="none" w:sz="0" w:space="0" w:color="auto"/>
      </w:divBdr>
    </w:div>
    <w:div w:id="831484587">
      <w:bodyDiv w:val="1"/>
      <w:marLeft w:val="0"/>
      <w:marRight w:val="0"/>
      <w:marTop w:val="0"/>
      <w:marBottom w:val="0"/>
      <w:divBdr>
        <w:top w:val="none" w:sz="0" w:space="0" w:color="auto"/>
        <w:left w:val="none" w:sz="0" w:space="0" w:color="auto"/>
        <w:bottom w:val="none" w:sz="0" w:space="0" w:color="auto"/>
        <w:right w:val="none" w:sz="0" w:space="0" w:color="auto"/>
      </w:divBdr>
    </w:div>
    <w:div w:id="866020686">
      <w:bodyDiv w:val="1"/>
      <w:marLeft w:val="0"/>
      <w:marRight w:val="0"/>
      <w:marTop w:val="0"/>
      <w:marBottom w:val="0"/>
      <w:divBdr>
        <w:top w:val="none" w:sz="0" w:space="0" w:color="auto"/>
        <w:left w:val="none" w:sz="0" w:space="0" w:color="auto"/>
        <w:bottom w:val="none" w:sz="0" w:space="0" w:color="auto"/>
        <w:right w:val="none" w:sz="0" w:space="0" w:color="auto"/>
      </w:divBdr>
    </w:div>
    <w:div w:id="885332560">
      <w:bodyDiv w:val="1"/>
      <w:marLeft w:val="0"/>
      <w:marRight w:val="0"/>
      <w:marTop w:val="0"/>
      <w:marBottom w:val="0"/>
      <w:divBdr>
        <w:top w:val="none" w:sz="0" w:space="0" w:color="auto"/>
        <w:left w:val="none" w:sz="0" w:space="0" w:color="auto"/>
        <w:bottom w:val="none" w:sz="0" w:space="0" w:color="auto"/>
        <w:right w:val="none" w:sz="0" w:space="0" w:color="auto"/>
      </w:divBdr>
    </w:div>
    <w:div w:id="921262192">
      <w:bodyDiv w:val="1"/>
      <w:marLeft w:val="0"/>
      <w:marRight w:val="0"/>
      <w:marTop w:val="0"/>
      <w:marBottom w:val="0"/>
      <w:divBdr>
        <w:top w:val="none" w:sz="0" w:space="0" w:color="auto"/>
        <w:left w:val="none" w:sz="0" w:space="0" w:color="auto"/>
        <w:bottom w:val="none" w:sz="0" w:space="0" w:color="auto"/>
        <w:right w:val="none" w:sz="0" w:space="0" w:color="auto"/>
      </w:divBdr>
    </w:div>
    <w:div w:id="1060590970">
      <w:bodyDiv w:val="1"/>
      <w:marLeft w:val="0"/>
      <w:marRight w:val="0"/>
      <w:marTop w:val="0"/>
      <w:marBottom w:val="0"/>
      <w:divBdr>
        <w:top w:val="none" w:sz="0" w:space="0" w:color="auto"/>
        <w:left w:val="none" w:sz="0" w:space="0" w:color="auto"/>
        <w:bottom w:val="none" w:sz="0" w:space="0" w:color="auto"/>
        <w:right w:val="none" w:sz="0" w:space="0" w:color="auto"/>
      </w:divBdr>
    </w:div>
    <w:div w:id="1131436512">
      <w:bodyDiv w:val="1"/>
      <w:marLeft w:val="0"/>
      <w:marRight w:val="0"/>
      <w:marTop w:val="0"/>
      <w:marBottom w:val="0"/>
      <w:divBdr>
        <w:top w:val="none" w:sz="0" w:space="0" w:color="auto"/>
        <w:left w:val="none" w:sz="0" w:space="0" w:color="auto"/>
        <w:bottom w:val="none" w:sz="0" w:space="0" w:color="auto"/>
        <w:right w:val="none" w:sz="0" w:space="0" w:color="auto"/>
      </w:divBdr>
    </w:div>
    <w:div w:id="1135415615">
      <w:bodyDiv w:val="1"/>
      <w:marLeft w:val="0"/>
      <w:marRight w:val="0"/>
      <w:marTop w:val="0"/>
      <w:marBottom w:val="0"/>
      <w:divBdr>
        <w:top w:val="none" w:sz="0" w:space="0" w:color="auto"/>
        <w:left w:val="none" w:sz="0" w:space="0" w:color="auto"/>
        <w:bottom w:val="none" w:sz="0" w:space="0" w:color="auto"/>
        <w:right w:val="none" w:sz="0" w:space="0" w:color="auto"/>
      </w:divBdr>
    </w:div>
    <w:div w:id="1141465101">
      <w:bodyDiv w:val="1"/>
      <w:marLeft w:val="0"/>
      <w:marRight w:val="0"/>
      <w:marTop w:val="0"/>
      <w:marBottom w:val="0"/>
      <w:divBdr>
        <w:top w:val="none" w:sz="0" w:space="0" w:color="auto"/>
        <w:left w:val="none" w:sz="0" w:space="0" w:color="auto"/>
        <w:bottom w:val="none" w:sz="0" w:space="0" w:color="auto"/>
        <w:right w:val="none" w:sz="0" w:space="0" w:color="auto"/>
      </w:divBdr>
    </w:div>
    <w:div w:id="1208299717">
      <w:bodyDiv w:val="1"/>
      <w:marLeft w:val="0"/>
      <w:marRight w:val="0"/>
      <w:marTop w:val="0"/>
      <w:marBottom w:val="0"/>
      <w:divBdr>
        <w:top w:val="none" w:sz="0" w:space="0" w:color="auto"/>
        <w:left w:val="none" w:sz="0" w:space="0" w:color="auto"/>
        <w:bottom w:val="none" w:sz="0" w:space="0" w:color="auto"/>
        <w:right w:val="none" w:sz="0" w:space="0" w:color="auto"/>
      </w:divBdr>
    </w:div>
    <w:div w:id="1334068244">
      <w:bodyDiv w:val="1"/>
      <w:marLeft w:val="0"/>
      <w:marRight w:val="0"/>
      <w:marTop w:val="0"/>
      <w:marBottom w:val="0"/>
      <w:divBdr>
        <w:top w:val="none" w:sz="0" w:space="0" w:color="auto"/>
        <w:left w:val="none" w:sz="0" w:space="0" w:color="auto"/>
        <w:bottom w:val="none" w:sz="0" w:space="0" w:color="auto"/>
        <w:right w:val="none" w:sz="0" w:space="0" w:color="auto"/>
      </w:divBdr>
    </w:div>
    <w:div w:id="1353530898">
      <w:bodyDiv w:val="1"/>
      <w:marLeft w:val="0"/>
      <w:marRight w:val="0"/>
      <w:marTop w:val="0"/>
      <w:marBottom w:val="0"/>
      <w:divBdr>
        <w:top w:val="none" w:sz="0" w:space="0" w:color="auto"/>
        <w:left w:val="none" w:sz="0" w:space="0" w:color="auto"/>
        <w:bottom w:val="none" w:sz="0" w:space="0" w:color="auto"/>
        <w:right w:val="none" w:sz="0" w:space="0" w:color="auto"/>
      </w:divBdr>
    </w:div>
    <w:div w:id="1527938977">
      <w:bodyDiv w:val="1"/>
      <w:marLeft w:val="0"/>
      <w:marRight w:val="0"/>
      <w:marTop w:val="0"/>
      <w:marBottom w:val="0"/>
      <w:divBdr>
        <w:top w:val="none" w:sz="0" w:space="0" w:color="auto"/>
        <w:left w:val="none" w:sz="0" w:space="0" w:color="auto"/>
        <w:bottom w:val="none" w:sz="0" w:space="0" w:color="auto"/>
        <w:right w:val="none" w:sz="0" w:space="0" w:color="auto"/>
      </w:divBdr>
    </w:div>
    <w:div w:id="1547180478">
      <w:bodyDiv w:val="1"/>
      <w:marLeft w:val="0"/>
      <w:marRight w:val="0"/>
      <w:marTop w:val="0"/>
      <w:marBottom w:val="0"/>
      <w:divBdr>
        <w:top w:val="none" w:sz="0" w:space="0" w:color="auto"/>
        <w:left w:val="none" w:sz="0" w:space="0" w:color="auto"/>
        <w:bottom w:val="none" w:sz="0" w:space="0" w:color="auto"/>
        <w:right w:val="none" w:sz="0" w:space="0" w:color="auto"/>
      </w:divBdr>
    </w:div>
    <w:div w:id="1592932850">
      <w:bodyDiv w:val="1"/>
      <w:marLeft w:val="0"/>
      <w:marRight w:val="0"/>
      <w:marTop w:val="0"/>
      <w:marBottom w:val="0"/>
      <w:divBdr>
        <w:top w:val="none" w:sz="0" w:space="0" w:color="auto"/>
        <w:left w:val="none" w:sz="0" w:space="0" w:color="auto"/>
        <w:bottom w:val="none" w:sz="0" w:space="0" w:color="auto"/>
        <w:right w:val="none" w:sz="0" w:space="0" w:color="auto"/>
      </w:divBdr>
    </w:div>
    <w:div w:id="1707951398">
      <w:bodyDiv w:val="1"/>
      <w:marLeft w:val="0"/>
      <w:marRight w:val="0"/>
      <w:marTop w:val="0"/>
      <w:marBottom w:val="0"/>
      <w:divBdr>
        <w:top w:val="none" w:sz="0" w:space="0" w:color="auto"/>
        <w:left w:val="none" w:sz="0" w:space="0" w:color="auto"/>
        <w:bottom w:val="none" w:sz="0" w:space="0" w:color="auto"/>
        <w:right w:val="none" w:sz="0" w:space="0" w:color="auto"/>
      </w:divBdr>
    </w:div>
    <w:div w:id="1819761478">
      <w:bodyDiv w:val="1"/>
      <w:marLeft w:val="0"/>
      <w:marRight w:val="0"/>
      <w:marTop w:val="0"/>
      <w:marBottom w:val="0"/>
      <w:divBdr>
        <w:top w:val="none" w:sz="0" w:space="0" w:color="auto"/>
        <w:left w:val="none" w:sz="0" w:space="0" w:color="auto"/>
        <w:bottom w:val="none" w:sz="0" w:space="0" w:color="auto"/>
        <w:right w:val="none" w:sz="0" w:space="0" w:color="auto"/>
      </w:divBdr>
      <w:divsChild>
        <w:div w:id="148181942">
          <w:marLeft w:val="0"/>
          <w:marRight w:val="0"/>
          <w:marTop w:val="0"/>
          <w:marBottom w:val="45"/>
          <w:divBdr>
            <w:top w:val="none" w:sz="0" w:space="0" w:color="auto"/>
            <w:left w:val="none" w:sz="0" w:space="0" w:color="auto"/>
            <w:bottom w:val="none" w:sz="0" w:space="0" w:color="auto"/>
            <w:right w:val="none" w:sz="0" w:space="0" w:color="auto"/>
          </w:divBdr>
          <w:divsChild>
            <w:div w:id="210583727">
              <w:marLeft w:val="0"/>
              <w:marRight w:val="0"/>
              <w:marTop w:val="0"/>
              <w:marBottom w:val="0"/>
              <w:divBdr>
                <w:top w:val="none" w:sz="0" w:space="0" w:color="auto"/>
                <w:left w:val="none" w:sz="0" w:space="0" w:color="auto"/>
                <w:bottom w:val="none" w:sz="0" w:space="0" w:color="auto"/>
                <w:right w:val="none" w:sz="0" w:space="0" w:color="auto"/>
              </w:divBdr>
            </w:div>
            <w:div w:id="898321190">
              <w:marLeft w:val="0"/>
              <w:marRight w:val="150"/>
              <w:marTop w:val="0"/>
              <w:marBottom w:val="0"/>
              <w:divBdr>
                <w:top w:val="none" w:sz="0" w:space="0" w:color="auto"/>
                <w:left w:val="none" w:sz="0" w:space="0" w:color="auto"/>
                <w:bottom w:val="none" w:sz="0" w:space="0" w:color="auto"/>
                <w:right w:val="none" w:sz="0" w:space="0" w:color="auto"/>
              </w:divBdr>
            </w:div>
          </w:divsChild>
        </w:div>
        <w:div w:id="259221174">
          <w:marLeft w:val="0"/>
          <w:marRight w:val="0"/>
          <w:marTop w:val="0"/>
          <w:marBottom w:val="45"/>
          <w:divBdr>
            <w:top w:val="none" w:sz="0" w:space="0" w:color="auto"/>
            <w:left w:val="none" w:sz="0" w:space="0" w:color="auto"/>
            <w:bottom w:val="none" w:sz="0" w:space="0" w:color="auto"/>
            <w:right w:val="none" w:sz="0" w:space="0" w:color="auto"/>
          </w:divBdr>
          <w:divsChild>
            <w:div w:id="999192088">
              <w:marLeft w:val="0"/>
              <w:marRight w:val="0"/>
              <w:marTop w:val="0"/>
              <w:marBottom w:val="0"/>
              <w:divBdr>
                <w:top w:val="none" w:sz="0" w:space="0" w:color="auto"/>
                <w:left w:val="none" w:sz="0" w:space="0" w:color="auto"/>
                <w:bottom w:val="none" w:sz="0" w:space="0" w:color="auto"/>
                <w:right w:val="none" w:sz="0" w:space="0" w:color="auto"/>
              </w:divBdr>
            </w:div>
            <w:div w:id="1656449947">
              <w:marLeft w:val="0"/>
              <w:marRight w:val="150"/>
              <w:marTop w:val="0"/>
              <w:marBottom w:val="0"/>
              <w:divBdr>
                <w:top w:val="none" w:sz="0" w:space="0" w:color="auto"/>
                <w:left w:val="none" w:sz="0" w:space="0" w:color="auto"/>
                <w:bottom w:val="none" w:sz="0" w:space="0" w:color="auto"/>
                <w:right w:val="none" w:sz="0" w:space="0" w:color="auto"/>
              </w:divBdr>
            </w:div>
          </w:divsChild>
        </w:div>
        <w:div w:id="783693773">
          <w:marLeft w:val="0"/>
          <w:marRight w:val="0"/>
          <w:marTop w:val="0"/>
          <w:marBottom w:val="45"/>
          <w:divBdr>
            <w:top w:val="none" w:sz="0" w:space="0" w:color="auto"/>
            <w:left w:val="none" w:sz="0" w:space="0" w:color="auto"/>
            <w:bottom w:val="none" w:sz="0" w:space="0" w:color="auto"/>
            <w:right w:val="none" w:sz="0" w:space="0" w:color="auto"/>
          </w:divBdr>
          <w:divsChild>
            <w:div w:id="451288016">
              <w:marLeft w:val="0"/>
              <w:marRight w:val="150"/>
              <w:marTop w:val="0"/>
              <w:marBottom w:val="0"/>
              <w:divBdr>
                <w:top w:val="none" w:sz="0" w:space="0" w:color="auto"/>
                <w:left w:val="none" w:sz="0" w:space="0" w:color="auto"/>
                <w:bottom w:val="none" w:sz="0" w:space="0" w:color="auto"/>
                <w:right w:val="none" w:sz="0" w:space="0" w:color="auto"/>
              </w:divBdr>
            </w:div>
            <w:div w:id="466970239">
              <w:marLeft w:val="0"/>
              <w:marRight w:val="0"/>
              <w:marTop w:val="0"/>
              <w:marBottom w:val="0"/>
              <w:divBdr>
                <w:top w:val="none" w:sz="0" w:space="0" w:color="auto"/>
                <w:left w:val="none" w:sz="0" w:space="0" w:color="auto"/>
                <w:bottom w:val="none" w:sz="0" w:space="0" w:color="auto"/>
                <w:right w:val="none" w:sz="0" w:space="0" w:color="auto"/>
              </w:divBdr>
            </w:div>
          </w:divsChild>
        </w:div>
        <w:div w:id="1046682820">
          <w:marLeft w:val="0"/>
          <w:marRight w:val="0"/>
          <w:marTop w:val="0"/>
          <w:marBottom w:val="45"/>
          <w:divBdr>
            <w:top w:val="none" w:sz="0" w:space="0" w:color="auto"/>
            <w:left w:val="none" w:sz="0" w:space="0" w:color="auto"/>
            <w:bottom w:val="none" w:sz="0" w:space="0" w:color="auto"/>
            <w:right w:val="none" w:sz="0" w:space="0" w:color="auto"/>
          </w:divBdr>
          <w:divsChild>
            <w:div w:id="631399663">
              <w:marLeft w:val="0"/>
              <w:marRight w:val="150"/>
              <w:marTop w:val="0"/>
              <w:marBottom w:val="0"/>
              <w:divBdr>
                <w:top w:val="none" w:sz="0" w:space="0" w:color="auto"/>
                <w:left w:val="none" w:sz="0" w:space="0" w:color="auto"/>
                <w:bottom w:val="none" w:sz="0" w:space="0" w:color="auto"/>
                <w:right w:val="none" w:sz="0" w:space="0" w:color="auto"/>
              </w:divBdr>
            </w:div>
            <w:div w:id="1210146100">
              <w:marLeft w:val="0"/>
              <w:marRight w:val="0"/>
              <w:marTop w:val="0"/>
              <w:marBottom w:val="0"/>
              <w:divBdr>
                <w:top w:val="none" w:sz="0" w:space="0" w:color="auto"/>
                <w:left w:val="none" w:sz="0" w:space="0" w:color="auto"/>
                <w:bottom w:val="none" w:sz="0" w:space="0" w:color="auto"/>
                <w:right w:val="none" w:sz="0" w:space="0" w:color="auto"/>
              </w:divBdr>
            </w:div>
          </w:divsChild>
        </w:div>
        <w:div w:id="1164931882">
          <w:marLeft w:val="0"/>
          <w:marRight w:val="0"/>
          <w:marTop w:val="0"/>
          <w:marBottom w:val="45"/>
          <w:divBdr>
            <w:top w:val="none" w:sz="0" w:space="0" w:color="auto"/>
            <w:left w:val="none" w:sz="0" w:space="0" w:color="auto"/>
            <w:bottom w:val="none" w:sz="0" w:space="0" w:color="auto"/>
            <w:right w:val="none" w:sz="0" w:space="0" w:color="auto"/>
          </w:divBdr>
          <w:divsChild>
            <w:div w:id="571086982">
              <w:marLeft w:val="0"/>
              <w:marRight w:val="150"/>
              <w:marTop w:val="0"/>
              <w:marBottom w:val="0"/>
              <w:divBdr>
                <w:top w:val="none" w:sz="0" w:space="0" w:color="auto"/>
                <w:left w:val="none" w:sz="0" w:space="0" w:color="auto"/>
                <w:bottom w:val="none" w:sz="0" w:space="0" w:color="auto"/>
                <w:right w:val="none" w:sz="0" w:space="0" w:color="auto"/>
              </w:divBdr>
            </w:div>
            <w:div w:id="1312905701">
              <w:marLeft w:val="0"/>
              <w:marRight w:val="0"/>
              <w:marTop w:val="0"/>
              <w:marBottom w:val="0"/>
              <w:divBdr>
                <w:top w:val="none" w:sz="0" w:space="0" w:color="auto"/>
                <w:left w:val="none" w:sz="0" w:space="0" w:color="auto"/>
                <w:bottom w:val="none" w:sz="0" w:space="0" w:color="auto"/>
                <w:right w:val="none" w:sz="0" w:space="0" w:color="auto"/>
              </w:divBdr>
            </w:div>
          </w:divsChild>
        </w:div>
        <w:div w:id="1511607542">
          <w:marLeft w:val="0"/>
          <w:marRight w:val="0"/>
          <w:marTop w:val="0"/>
          <w:marBottom w:val="45"/>
          <w:divBdr>
            <w:top w:val="none" w:sz="0" w:space="0" w:color="auto"/>
            <w:left w:val="none" w:sz="0" w:space="0" w:color="auto"/>
            <w:bottom w:val="none" w:sz="0" w:space="0" w:color="auto"/>
            <w:right w:val="none" w:sz="0" w:space="0" w:color="auto"/>
          </w:divBdr>
          <w:divsChild>
            <w:div w:id="947129263">
              <w:marLeft w:val="0"/>
              <w:marRight w:val="150"/>
              <w:marTop w:val="0"/>
              <w:marBottom w:val="0"/>
              <w:divBdr>
                <w:top w:val="none" w:sz="0" w:space="0" w:color="auto"/>
                <w:left w:val="none" w:sz="0" w:space="0" w:color="auto"/>
                <w:bottom w:val="none" w:sz="0" w:space="0" w:color="auto"/>
                <w:right w:val="none" w:sz="0" w:space="0" w:color="auto"/>
              </w:divBdr>
            </w:div>
            <w:div w:id="1058936299">
              <w:marLeft w:val="0"/>
              <w:marRight w:val="0"/>
              <w:marTop w:val="0"/>
              <w:marBottom w:val="0"/>
              <w:divBdr>
                <w:top w:val="none" w:sz="0" w:space="0" w:color="auto"/>
                <w:left w:val="none" w:sz="0" w:space="0" w:color="auto"/>
                <w:bottom w:val="none" w:sz="0" w:space="0" w:color="auto"/>
                <w:right w:val="none" w:sz="0" w:space="0" w:color="auto"/>
              </w:divBdr>
            </w:div>
          </w:divsChild>
        </w:div>
        <w:div w:id="1559629315">
          <w:marLeft w:val="0"/>
          <w:marRight w:val="0"/>
          <w:marTop w:val="0"/>
          <w:marBottom w:val="45"/>
          <w:divBdr>
            <w:top w:val="none" w:sz="0" w:space="0" w:color="auto"/>
            <w:left w:val="none" w:sz="0" w:space="0" w:color="auto"/>
            <w:bottom w:val="none" w:sz="0" w:space="0" w:color="auto"/>
            <w:right w:val="none" w:sz="0" w:space="0" w:color="auto"/>
          </w:divBdr>
          <w:divsChild>
            <w:div w:id="473255283">
              <w:marLeft w:val="0"/>
              <w:marRight w:val="0"/>
              <w:marTop w:val="0"/>
              <w:marBottom w:val="0"/>
              <w:divBdr>
                <w:top w:val="none" w:sz="0" w:space="0" w:color="auto"/>
                <w:left w:val="none" w:sz="0" w:space="0" w:color="auto"/>
                <w:bottom w:val="none" w:sz="0" w:space="0" w:color="auto"/>
                <w:right w:val="none" w:sz="0" w:space="0" w:color="auto"/>
              </w:divBdr>
            </w:div>
            <w:div w:id="1463966210">
              <w:marLeft w:val="0"/>
              <w:marRight w:val="150"/>
              <w:marTop w:val="0"/>
              <w:marBottom w:val="0"/>
              <w:divBdr>
                <w:top w:val="none" w:sz="0" w:space="0" w:color="auto"/>
                <w:left w:val="none" w:sz="0" w:space="0" w:color="auto"/>
                <w:bottom w:val="none" w:sz="0" w:space="0" w:color="auto"/>
                <w:right w:val="none" w:sz="0" w:space="0" w:color="auto"/>
              </w:divBdr>
            </w:div>
          </w:divsChild>
        </w:div>
        <w:div w:id="2103643863">
          <w:marLeft w:val="0"/>
          <w:marRight w:val="0"/>
          <w:marTop w:val="0"/>
          <w:marBottom w:val="45"/>
          <w:divBdr>
            <w:top w:val="none" w:sz="0" w:space="0" w:color="auto"/>
            <w:left w:val="none" w:sz="0" w:space="0" w:color="auto"/>
            <w:bottom w:val="none" w:sz="0" w:space="0" w:color="auto"/>
            <w:right w:val="none" w:sz="0" w:space="0" w:color="auto"/>
          </w:divBdr>
          <w:divsChild>
            <w:div w:id="151724408">
              <w:marLeft w:val="0"/>
              <w:marRight w:val="0"/>
              <w:marTop w:val="0"/>
              <w:marBottom w:val="0"/>
              <w:divBdr>
                <w:top w:val="none" w:sz="0" w:space="0" w:color="auto"/>
                <w:left w:val="none" w:sz="0" w:space="0" w:color="auto"/>
                <w:bottom w:val="none" w:sz="0" w:space="0" w:color="auto"/>
                <w:right w:val="none" w:sz="0" w:space="0" w:color="auto"/>
              </w:divBdr>
            </w:div>
            <w:div w:id="134998900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865292041">
      <w:bodyDiv w:val="1"/>
      <w:marLeft w:val="0"/>
      <w:marRight w:val="0"/>
      <w:marTop w:val="0"/>
      <w:marBottom w:val="0"/>
      <w:divBdr>
        <w:top w:val="none" w:sz="0" w:space="0" w:color="auto"/>
        <w:left w:val="none" w:sz="0" w:space="0" w:color="auto"/>
        <w:bottom w:val="none" w:sz="0" w:space="0" w:color="auto"/>
        <w:right w:val="none" w:sz="0" w:space="0" w:color="auto"/>
      </w:divBdr>
    </w:div>
    <w:div w:id="1870144190">
      <w:bodyDiv w:val="1"/>
      <w:marLeft w:val="0"/>
      <w:marRight w:val="0"/>
      <w:marTop w:val="0"/>
      <w:marBottom w:val="0"/>
      <w:divBdr>
        <w:top w:val="none" w:sz="0" w:space="0" w:color="auto"/>
        <w:left w:val="none" w:sz="0" w:space="0" w:color="auto"/>
        <w:bottom w:val="none" w:sz="0" w:space="0" w:color="auto"/>
        <w:right w:val="none" w:sz="0" w:space="0" w:color="auto"/>
      </w:divBdr>
    </w:div>
    <w:div w:id="1876849724">
      <w:bodyDiv w:val="1"/>
      <w:marLeft w:val="0"/>
      <w:marRight w:val="0"/>
      <w:marTop w:val="0"/>
      <w:marBottom w:val="0"/>
      <w:divBdr>
        <w:top w:val="none" w:sz="0" w:space="0" w:color="auto"/>
        <w:left w:val="none" w:sz="0" w:space="0" w:color="auto"/>
        <w:bottom w:val="none" w:sz="0" w:space="0" w:color="auto"/>
        <w:right w:val="none" w:sz="0" w:space="0" w:color="auto"/>
      </w:divBdr>
    </w:div>
    <w:div w:id="1882857439">
      <w:bodyDiv w:val="1"/>
      <w:marLeft w:val="0"/>
      <w:marRight w:val="0"/>
      <w:marTop w:val="0"/>
      <w:marBottom w:val="0"/>
      <w:divBdr>
        <w:top w:val="none" w:sz="0" w:space="0" w:color="auto"/>
        <w:left w:val="none" w:sz="0" w:space="0" w:color="auto"/>
        <w:bottom w:val="none" w:sz="0" w:space="0" w:color="auto"/>
        <w:right w:val="none" w:sz="0" w:space="0" w:color="auto"/>
      </w:divBdr>
    </w:div>
    <w:div w:id="1903103836">
      <w:bodyDiv w:val="1"/>
      <w:marLeft w:val="0"/>
      <w:marRight w:val="0"/>
      <w:marTop w:val="0"/>
      <w:marBottom w:val="0"/>
      <w:divBdr>
        <w:top w:val="none" w:sz="0" w:space="0" w:color="auto"/>
        <w:left w:val="none" w:sz="0" w:space="0" w:color="auto"/>
        <w:bottom w:val="none" w:sz="0" w:space="0" w:color="auto"/>
        <w:right w:val="none" w:sz="0" w:space="0" w:color="auto"/>
      </w:divBdr>
    </w:div>
    <w:div w:id="1964266853">
      <w:bodyDiv w:val="1"/>
      <w:marLeft w:val="0"/>
      <w:marRight w:val="0"/>
      <w:marTop w:val="0"/>
      <w:marBottom w:val="0"/>
      <w:divBdr>
        <w:top w:val="none" w:sz="0" w:space="0" w:color="auto"/>
        <w:left w:val="none" w:sz="0" w:space="0" w:color="auto"/>
        <w:bottom w:val="none" w:sz="0" w:space="0" w:color="auto"/>
        <w:right w:val="none" w:sz="0" w:space="0" w:color="auto"/>
      </w:divBdr>
    </w:div>
    <w:div w:id="1990551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lectrotrans.spb.ru" TargetMode="Externa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zakon.gov.spb.ru/hot_lin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hyperlink" Target="mailto:od14@spbget.r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d14@spbget.ru" TargetMode="External"/><Relationship Id="rId14" Type="http://schemas.openxmlformats.org/officeDocument/2006/relationships/image" Target="media/image4.png"/><Relationship Id="rId22"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BA7790-65BD-45A2-B516-5D5FA80BB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55</Pages>
  <Words>27051</Words>
  <Characters>154191</Characters>
  <Application>Microsoft Office Word</Application>
  <DocSecurity>0</DocSecurity>
  <Lines>1284</Lines>
  <Paragraphs>361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180881</CharactersWithSpaces>
  <SharedDoc>false</SharedDoc>
  <HLinks>
    <vt:vector size="384" baseType="variant">
      <vt:variant>
        <vt:i4>2687016</vt:i4>
      </vt:variant>
      <vt:variant>
        <vt:i4>285</vt:i4>
      </vt:variant>
      <vt:variant>
        <vt:i4>0</vt:i4>
      </vt:variant>
      <vt:variant>
        <vt:i4>5</vt:i4>
      </vt:variant>
      <vt:variant>
        <vt:lpwstr>http://www.electrotrans.spb.ru/</vt:lpwstr>
      </vt:variant>
      <vt:variant>
        <vt:lpwstr/>
      </vt:variant>
      <vt:variant>
        <vt:i4>4259933</vt:i4>
      </vt:variant>
      <vt:variant>
        <vt:i4>234</vt:i4>
      </vt:variant>
      <vt:variant>
        <vt:i4>0</vt:i4>
      </vt:variant>
      <vt:variant>
        <vt:i4>5</vt:i4>
      </vt:variant>
      <vt:variant>
        <vt:lpwstr>mailto:id_jur11@spbget.ru</vt:lpwstr>
      </vt:variant>
      <vt:variant>
        <vt:lpwstr/>
      </vt:variant>
      <vt:variant>
        <vt:i4>2688010</vt:i4>
      </vt:variant>
      <vt:variant>
        <vt:i4>231</vt:i4>
      </vt:variant>
      <vt:variant>
        <vt:i4>0</vt:i4>
      </vt:variant>
      <vt:variant>
        <vt:i4>5</vt:i4>
      </vt:variant>
      <vt:variant>
        <vt:lpwstr>http://www.eleсtrotrans.spb.ru/</vt:lpwstr>
      </vt:variant>
      <vt:variant>
        <vt:lpwstr/>
      </vt:variant>
      <vt:variant>
        <vt:i4>7274549</vt:i4>
      </vt:variant>
      <vt:variant>
        <vt:i4>228</vt:i4>
      </vt:variant>
      <vt:variant>
        <vt:i4>0</vt:i4>
      </vt:variant>
      <vt:variant>
        <vt:i4>5</vt:i4>
      </vt:variant>
      <vt:variant>
        <vt:lpwstr>http://www.zakupki.gov.ru/</vt:lpwstr>
      </vt:variant>
      <vt:variant>
        <vt:lpwstr/>
      </vt:variant>
      <vt:variant>
        <vt:i4>1769525</vt:i4>
      </vt:variant>
      <vt:variant>
        <vt:i4>221</vt:i4>
      </vt:variant>
      <vt:variant>
        <vt:i4>0</vt:i4>
      </vt:variant>
      <vt:variant>
        <vt:i4>5</vt:i4>
      </vt:variant>
      <vt:variant>
        <vt:lpwstr/>
      </vt:variant>
      <vt:variant>
        <vt:lpwstr>_Toc346528250</vt:lpwstr>
      </vt:variant>
      <vt:variant>
        <vt:i4>1703989</vt:i4>
      </vt:variant>
      <vt:variant>
        <vt:i4>215</vt:i4>
      </vt:variant>
      <vt:variant>
        <vt:i4>0</vt:i4>
      </vt:variant>
      <vt:variant>
        <vt:i4>5</vt:i4>
      </vt:variant>
      <vt:variant>
        <vt:lpwstr/>
      </vt:variant>
      <vt:variant>
        <vt:lpwstr>_Toc346528246</vt:lpwstr>
      </vt:variant>
      <vt:variant>
        <vt:i4>1703989</vt:i4>
      </vt:variant>
      <vt:variant>
        <vt:i4>209</vt:i4>
      </vt:variant>
      <vt:variant>
        <vt:i4>0</vt:i4>
      </vt:variant>
      <vt:variant>
        <vt:i4>5</vt:i4>
      </vt:variant>
      <vt:variant>
        <vt:lpwstr/>
      </vt:variant>
      <vt:variant>
        <vt:lpwstr>_Toc346528245</vt:lpwstr>
      </vt:variant>
      <vt:variant>
        <vt:i4>1703989</vt:i4>
      </vt:variant>
      <vt:variant>
        <vt:i4>203</vt:i4>
      </vt:variant>
      <vt:variant>
        <vt:i4>0</vt:i4>
      </vt:variant>
      <vt:variant>
        <vt:i4>5</vt:i4>
      </vt:variant>
      <vt:variant>
        <vt:lpwstr/>
      </vt:variant>
      <vt:variant>
        <vt:lpwstr>_Toc346528244</vt:lpwstr>
      </vt:variant>
      <vt:variant>
        <vt:i4>1703989</vt:i4>
      </vt:variant>
      <vt:variant>
        <vt:i4>197</vt:i4>
      </vt:variant>
      <vt:variant>
        <vt:i4>0</vt:i4>
      </vt:variant>
      <vt:variant>
        <vt:i4>5</vt:i4>
      </vt:variant>
      <vt:variant>
        <vt:lpwstr/>
      </vt:variant>
      <vt:variant>
        <vt:lpwstr>_Toc346528243</vt:lpwstr>
      </vt:variant>
      <vt:variant>
        <vt:i4>1703989</vt:i4>
      </vt:variant>
      <vt:variant>
        <vt:i4>191</vt:i4>
      </vt:variant>
      <vt:variant>
        <vt:i4>0</vt:i4>
      </vt:variant>
      <vt:variant>
        <vt:i4>5</vt:i4>
      </vt:variant>
      <vt:variant>
        <vt:lpwstr/>
      </vt:variant>
      <vt:variant>
        <vt:lpwstr>_Toc346528242</vt:lpwstr>
      </vt:variant>
      <vt:variant>
        <vt:i4>1703989</vt:i4>
      </vt:variant>
      <vt:variant>
        <vt:i4>185</vt:i4>
      </vt:variant>
      <vt:variant>
        <vt:i4>0</vt:i4>
      </vt:variant>
      <vt:variant>
        <vt:i4>5</vt:i4>
      </vt:variant>
      <vt:variant>
        <vt:lpwstr/>
      </vt:variant>
      <vt:variant>
        <vt:lpwstr>_Toc346528241</vt:lpwstr>
      </vt:variant>
      <vt:variant>
        <vt:i4>1703989</vt:i4>
      </vt:variant>
      <vt:variant>
        <vt:i4>179</vt:i4>
      </vt:variant>
      <vt:variant>
        <vt:i4>0</vt:i4>
      </vt:variant>
      <vt:variant>
        <vt:i4>5</vt:i4>
      </vt:variant>
      <vt:variant>
        <vt:lpwstr/>
      </vt:variant>
      <vt:variant>
        <vt:lpwstr>_Toc346528240</vt:lpwstr>
      </vt:variant>
      <vt:variant>
        <vt:i4>1900597</vt:i4>
      </vt:variant>
      <vt:variant>
        <vt:i4>173</vt:i4>
      </vt:variant>
      <vt:variant>
        <vt:i4>0</vt:i4>
      </vt:variant>
      <vt:variant>
        <vt:i4>5</vt:i4>
      </vt:variant>
      <vt:variant>
        <vt:lpwstr/>
      </vt:variant>
      <vt:variant>
        <vt:lpwstr>_Toc346528239</vt:lpwstr>
      </vt:variant>
      <vt:variant>
        <vt:i4>1900597</vt:i4>
      </vt:variant>
      <vt:variant>
        <vt:i4>170</vt:i4>
      </vt:variant>
      <vt:variant>
        <vt:i4>0</vt:i4>
      </vt:variant>
      <vt:variant>
        <vt:i4>5</vt:i4>
      </vt:variant>
      <vt:variant>
        <vt:lpwstr/>
      </vt:variant>
      <vt:variant>
        <vt:lpwstr>_Toc346528238</vt:lpwstr>
      </vt:variant>
      <vt:variant>
        <vt:i4>1900597</vt:i4>
      </vt:variant>
      <vt:variant>
        <vt:i4>167</vt:i4>
      </vt:variant>
      <vt:variant>
        <vt:i4>0</vt:i4>
      </vt:variant>
      <vt:variant>
        <vt:i4>5</vt:i4>
      </vt:variant>
      <vt:variant>
        <vt:lpwstr/>
      </vt:variant>
      <vt:variant>
        <vt:lpwstr>_Toc346528237</vt:lpwstr>
      </vt:variant>
      <vt:variant>
        <vt:i4>1900597</vt:i4>
      </vt:variant>
      <vt:variant>
        <vt:i4>164</vt:i4>
      </vt:variant>
      <vt:variant>
        <vt:i4>0</vt:i4>
      </vt:variant>
      <vt:variant>
        <vt:i4>5</vt:i4>
      </vt:variant>
      <vt:variant>
        <vt:lpwstr/>
      </vt:variant>
      <vt:variant>
        <vt:lpwstr>_Toc346528236</vt:lpwstr>
      </vt:variant>
      <vt:variant>
        <vt:i4>1900597</vt:i4>
      </vt:variant>
      <vt:variant>
        <vt:i4>161</vt:i4>
      </vt:variant>
      <vt:variant>
        <vt:i4>0</vt:i4>
      </vt:variant>
      <vt:variant>
        <vt:i4>5</vt:i4>
      </vt:variant>
      <vt:variant>
        <vt:lpwstr/>
      </vt:variant>
      <vt:variant>
        <vt:lpwstr>_Toc346528235</vt:lpwstr>
      </vt:variant>
      <vt:variant>
        <vt:i4>1900597</vt:i4>
      </vt:variant>
      <vt:variant>
        <vt:i4>158</vt:i4>
      </vt:variant>
      <vt:variant>
        <vt:i4>0</vt:i4>
      </vt:variant>
      <vt:variant>
        <vt:i4>5</vt:i4>
      </vt:variant>
      <vt:variant>
        <vt:lpwstr/>
      </vt:variant>
      <vt:variant>
        <vt:lpwstr>_Toc346528234</vt:lpwstr>
      </vt:variant>
      <vt:variant>
        <vt:i4>1900597</vt:i4>
      </vt:variant>
      <vt:variant>
        <vt:i4>155</vt:i4>
      </vt:variant>
      <vt:variant>
        <vt:i4>0</vt:i4>
      </vt:variant>
      <vt:variant>
        <vt:i4>5</vt:i4>
      </vt:variant>
      <vt:variant>
        <vt:lpwstr/>
      </vt:variant>
      <vt:variant>
        <vt:lpwstr>_Toc346528233</vt:lpwstr>
      </vt:variant>
      <vt:variant>
        <vt:i4>1900597</vt:i4>
      </vt:variant>
      <vt:variant>
        <vt:i4>152</vt:i4>
      </vt:variant>
      <vt:variant>
        <vt:i4>0</vt:i4>
      </vt:variant>
      <vt:variant>
        <vt:i4>5</vt:i4>
      </vt:variant>
      <vt:variant>
        <vt:lpwstr/>
      </vt:variant>
      <vt:variant>
        <vt:lpwstr>_Toc346528232</vt:lpwstr>
      </vt:variant>
      <vt:variant>
        <vt:i4>1900597</vt:i4>
      </vt:variant>
      <vt:variant>
        <vt:i4>146</vt:i4>
      </vt:variant>
      <vt:variant>
        <vt:i4>0</vt:i4>
      </vt:variant>
      <vt:variant>
        <vt:i4>5</vt:i4>
      </vt:variant>
      <vt:variant>
        <vt:lpwstr/>
      </vt:variant>
      <vt:variant>
        <vt:lpwstr>_Toc346528231</vt:lpwstr>
      </vt:variant>
      <vt:variant>
        <vt:i4>1900597</vt:i4>
      </vt:variant>
      <vt:variant>
        <vt:i4>143</vt:i4>
      </vt:variant>
      <vt:variant>
        <vt:i4>0</vt:i4>
      </vt:variant>
      <vt:variant>
        <vt:i4>5</vt:i4>
      </vt:variant>
      <vt:variant>
        <vt:lpwstr/>
      </vt:variant>
      <vt:variant>
        <vt:lpwstr>_Toc346528230</vt:lpwstr>
      </vt:variant>
      <vt:variant>
        <vt:i4>1835061</vt:i4>
      </vt:variant>
      <vt:variant>
        <vt:i4>140</vt:i4>
      </vt:variant>
      <vt:variant>
        <vt:i4>0</vt:i4>
      </vt:variant>
      <vt:variant>
        <vt:i4>5</vt:i4>
      </vt:variant>
      <vt:variant>
        <vt:lpwstr/>
      </vt:variant>
      <vt:variant>
        <vt:lpwstr>_Toc346528229</vt:lpwstr>
      </vt:variant>
      <vt:variant>
        <vt:i4>1835061</vt:i4>
      </vt:variant>
      <vt:variant>
        <vt:i4>134</vt:i4>
      </vt:variant>
      <vt:variant>
        <vt:i4>0</vt:i4>
      </vt:variant>
      <vt:variant>
        <vt:i4>5</vt:i4>
      </vt:variant>
      <vt:variant>
        <vt:lpwstr/>
      </vt:variant>
      <vt:variant>
        <vt:lpwstr>_Toc346528228</vt:lpwstr>
      </vt:variant>
      <vt:variant>
        <vt:i4>1835061</vt:i4>
      </vt:variant>
      <vt:variant>
        <vt:i4>128</vt:i4>
      </vt:variant>
      <vt:variant>
        <vt:i4>0</vt:i4>
      </vt:variant>
      <vt:variant>
        <vt:i4>5</vt:i4>
      </vt:variant>
      <vt:variant>
        <vt:lpwstr/>
      </vt:variant>
      <vt:variant>
        <vt:lpwstr>_Toc346528227</vt:lpwstr>
      </vt:variant>
      <vt:variant>
        <vt:i4>1835061</vt:i4>
      </vt:variant>
      <vt:variant>
        <vt:i4>122</vt:i4>
      </vt:variant>
      <vt:variant>
        <vt:i4>0</vt:i4>
      </vt:variant>
      <vt:variant>
        <vt:i4>5</vt:i4>
      </vt:variant>
      <vt:variant>
        <vt:lpwstr/>
      </vt:variant>
      <vt:variant>
        <vt:lpwstr>_Toc346528226</vt:lpwstr>
      </vt:variant>
      <vt:variant>
        <vt:i4>1835061</vt:i4>
      </vt:variant>
      <vt:variant>
        <vt:i4>116</vt:i4>
      </vt:variant>
      <vt:variant>
        <vt:i4>0</vt:i4>
      </vt:variant>
      <vt:variant>
        <vt:i4>5</vt:i4>
      </vt:variant>
      <vt:variant>
        <vt:lpwstr/>
      </vt:variant>
      <vt:variant>
        <vt:lpwstr>_Toc346528225</vt:lpwstr>
      </vt:variant>
      <vt:variant>
        <vt:i4>1835061</vt:i4>
      </vt:variant>
      <vt:variant>
        <vt:i4>110</vt:i4>
      </vt:variant>
      <vt:variant>
        <vt:i4>0</vt:i4>
      </vt:variant>
      <vt:variant>
        <vt:i4>5</vt:i4>
      </vt:variant>
      <vt:variant>
        <vt:lpwstr/>
      </vt:variant>
      <vt:variant>
        <vt:lpwstr>_Toc346528224</vt:lpwstr>
      </vt:variant>
      <vt:variant>
        <vt:i4>1835061</vt:i4>
      </vt:variant>
      <vt:variant>
        <vt:i4>107</vt:i4>
      </vt:variant>
      <vt:variant>
        <vt:i4>0</vt:i4>
      </vt:variant>
      <vt:variant>
        <vt:i4>5</vt:i4>
      </vt:variant>
      <vt:variant>
        <vt:lpwstr/>
      </vt:variant>
      <vt:variant>
        <vt:lpwstr>_Toc346528223</vt:lpwstr>
      </vt:variant>
      <vt:variant>
        <vt:i4>1835061</vt:i4>
      </vt:variant>
      <vt:variant>
        <vt:i4>104</vt:i4>
      </vt:variant>
      <vt:variant>
        <vt:i4>0</vt:i4>
      </vt:variant>
      <vt:variant>
        <vt:i4>5</vt:i4>
      </vt:variant>
      <vt:variant>
        <vt:lpwstr/>
      </vt:variant>
      <vt:variant>
        <vt:lpwstr>_Toc346528222</vt:lpwstr>
      </vt:variant>
      <vt:variant>
        <vt:i4>1835061</vt:i4>
      </vt:variant>
      <vt:variant>
        <vt:i4>101</vt:i4>
      </vt:variant>
      <vt:variant>
        <vt:i4>0</vt:i4>
      </vt:variant>
      <vt:variant>
        <vt:i4>5</vt:i4>
      </vt:variant>
      <vt:variant>
        <vt:lpwstr/>
      </vt:variant>
      <vt:variant>
        <vt:lpwstr>_Toc346528221</vt:lpwstr>
      </vt:variant>
      <vt:variant>
        <vt:i4>2031669</vt:i4>
      </vt:variant>
      <vt:variant>
        <vt:i4>98</vt:i4>
      </vt:variant>
      <vt:variant>
        <vt:i4>0</vt:i4>
      </vt:variant>
      <vt:variant>
        <vt:i4>5</vt:i4>
      </vt:variant>
      <vt:variant>
        <vt:lpwstr/>
      </vt:variant>
      <vt:variant>
        <vt:lpwstr>_Toc346528219</vt:lpwstr>
      </vt:variant>
      <vt:variant>
        <vt:i4>2031669</vt:i4>
      </vt:variant>
      <vt:variant>
        <vt:i4>95</vt:i4>
      </vt:variant>
      <vt:variant>
        <vt:i4>0</vt:i4>
      </vt:variant>
      <vt:variant>
        <vt:i4>5</vt:i4>
      </vt:variant>
      <vt:variant>
        <vt:lpwstr/>
      </vt:variant>
      <vt:variant>
        <vt:lpwstr>_Toc346528218</vt:lpwstr>
      </vt:variant>
      <vt:variant>
        <vt:i4>2031669</vt:i4>
      </vt:variant>
      <vt:variant>
        <vt:i4>92</vt:i4>
      </vt:variant>
      <vt:variant>
        <vt:i4>0</vt:i4>
      </vt:variant>
      <vt:variant>
        <vt:i4>5</vt:i4>
      </vt:variant>
      <vt:variant>
        <vt:lpwstr/>
      </vt:variant>
      <vt:variant>
        <vt:lpwstr>_Toc346528217</vt:lpwstr>
      </vt:variant>
      <vt:variant>
        <vt:i4>2031669</vt:i4>
      </vt:variant>
      <vt:variant>
        <vt:i4>89</vt:i4>
      </vt:variant>
      <vt:variant>
        <vt:i4>0</vt:i4>
      </vt:variant>
      <vt:variant>
        <vt:i4>5</vt:i4>
      </vt:variant>
      <vt:variant>
        <vt:lpwstr/>
      </vt:variant>
      <vt:variant>
        <vt:lpwstr>_Toc346528216</vt:lpwstr>
      </vt:variant>
      <vt:variant>
        <vt:i4>2031669</vt:i4>
      </vt:variant>
      <vt:variant>
        <vt:i4>86</vt:i4>
      </vt:variant>
      <vt:variant>
        <vt:i4>0</vt:i4>
      </vt:variant>
      <vt:variant>
        <vt:i4>5</vt:i4>
      </vt:variant>
      <vt:variant>
        <vt:lpwstr/>
      </vt:variant>
      <vt:variant>
        <vt:lpwstr>_Toc346528215</vt:lpwstr>
      </vt:variant>
      <vt:variant>
        <vt:i4>2031669</vt:i4>
      </vt:variant>
      <vt:variant>
        <vt:i4>83</vt:i4>
      </vt:variant>
      <vt:variant>
        <vt:i4>0</vt:i4>
      </vt:variant>
      <vt:variant>
        <vt:i4>5</vt:i4>
      </vt:variant>
      <vt:variant>
        <vt:lpwstr/>
      </vt:variant>
      <vt:variant>
        <vt:lpwstr>_Toc346528214</vt:lpwstr>
      </vt:variant>
      <vt:variant>
        <vt:i4>2031669</vt:i4>
      </vt:variant>
      <vt:variant>
        <vt:i4>80</vt:i4>
      </vt:variant>
      <vt:variant>
        <vt:i4>0</vt:i4>
      </vt:variant>
      <vt:variant>
        <vt:i4>5</vt:i4>
      </vt:variant>
      <vt:variant>
        <vt:lpwstr/>
      </vt:variant>
      <vt:variant>
        <vt:lpwstr>_Toc346528213</vt:lpwstr>
      </vt:variant>
      <vt:variant>
        <vt:i4>2031669</vt:i4>
      </vt:variant>
      <vt:variant>
        <vt:i4>77</vt:i4>
      </vt:variant>
      <vt:variant>
        <vt:i4>0</vt:i4>
      </vt:variant>
      <vt:variant>
        <vt:i4>5</vt:i4>
      </vt:variant>
      <vt:variant>
        <vt:lpwstr/>
      </vt:variant>
      <vt:variant>
        <vt:lpwstr>_Toc346528212</vt:lpwstr>
      </vt:variant>
      <vt:variant>
        <vt:i4>2031669</vt:i4>
      </vt:variant>
      <vt:variant>
        <vt:i4>74</vt:i4>
      </vt:variant>
      <vt:variant>
        <vt:i4>0</vt:i4>
      </vt:variant>
      <vt:variant>
        <vt:i4>5</vt:i4>
      </vt:variant>
      <vt:variant>
        <vt:lpwstr/>
      </vt:variant>
      <vt:variant>
        <vt:lpwstr>_Toc346528211</vt:lpwstr>
      </vt:variant>
      <vt:variant>
        <vt:i4>2031669</vt:i4>
      </vt:variant>
      <vt:variant>
        <vt:i4>71</vt:i4>
      </vt:variant>
      <vt:variant>
        <vt:i4>0</vt:i4>
      </vt:variant>
      <vt:variant>
        <vt:i4>5</vt:i4>
      </vt:variant>
      <vt:variant>
        <vt:lpwstr/>
      </vt:variant>
      <vt:variant>
        <vt:lpwstr>_Toc346528210</vt:lpwstr>
      </vt:variant>
      <vt:variant>
        <vt:i4>1966133</vt:i4>
      </vt:variant>
      <vt:variant>
        <vt:i4>68</vt:i4>
      </vt:variant>
      <vt:variant>
        <vt:i4>0</vt:i4>
      </vt:variant>
      <vt:variant>
        <vt:i4>5</vt:i4>
      </vt:variant>
      <vt:variant>
        <vt:lpwstr/>
      </vt:variant>
      <vt:variant>
        <vt:lpwstr>_Toc346528209</vt:lpwstr>
      </vt:variant>
      <vt:variant>
        <vt:i4>1966133</vt:i4>
      </vt:variant>
      <vt:variant>
        <vt:i4>65</vt:i4>
      </vt:variant>
      <vt:variant>
        <vt:i4>0</vt:i4>
      </vt:variant>
      <vt:variant>
        <vt:i4>5</vt:i4>
      </vt:variant>
      <vt:variant>
        <vt:lpwstr/>
      </vt:variant>
      <vt:variant>
        <vt:lpwstr>_Toc346528208</vt:lpwstr>
      </vt:variant>
      <vt:variant>
        <vt:i4>1966133</vt:i4>
      </vt:variant>
      <vt:variant>
        <vt:i4>62</vt:i4>
      </vt:variant>
      <vt:variant>
        <vt:i4>0</vt:i4>
      </vt:variant>
      <vt:variant>
        <vt:i4>5</vt:i4>
      </vt:variant>
      <vt:variant>
        <vt:lpwstr/>
      </vt:variant>
      <vt:variant>
        <vt:lpwstr>_Toc346528207</vt:lpwstr>
      </vt:variant>
      <vt:variant>
        <vt:i4>1966133</vt:i4>
      </vt:variant>
      <vt:variant>
        <vt:i4>59</vt:i4>
      </vt:variant>
      <vt:variant>
        <vt:i4>0</vt:i4>
      </vt:variant>
      <vt:variant>
        <vt:i4>5</vt:i4>
      </vt:variant>
      <vt:variant>
        <vt:lpwstr/>
      </vt:variant>
      <vt:variant>
        <vt:lpwstr>_Toc346528206</vt:lpwstr>
      </vt:variant>
      <vt:variant>
        <vt:i4>1966133</vt:i4>
      </vt:variant>
      <vt:variant>
        <vt:i4>56</vt:i4>
      </vt:variant>
      <vt:variant>
        <vt:i4>0</vt:i4>
      </vt:variant>
      <vt:variant>
        <vt:i4>5</vt:i4>
      </vt:variant>
      <vt:variant>
        <vt:lpwstr/>
      </vt:variant>
      <vt:variant>
        <vt:lpwstr>_Toc346528205</vt:lpwstr>
      </vt:variant>
      <vt:variant>
        <vt:i4>1966133</vt:i4>
      </vt:variant>
      <vt:variant>
        <vt:i4>53</vt:i4>
      </vt:variant>
      <vt:variant>
        <vt:i4>0</vt:i4>
      </vt:variant>
      <vt:variant>
        <vt:i4>5</vt:i4>
      </vt:variant>
      <vt:variant>
        <vt:lpwstr/>
      </vt:variant>
      <vt:variant>
        <vt:lpwstr>_Toc346528204</vt:lpwstr>
      </vt:variant>
      <vt:variant>
        <vt:i4>1966133</vt:i4>
      </vt:variant>
      <vt:variant>
        <vt:i4>50</vt:i4>
      </vt:variant>
      <vt:variant>
        <vt:i4>0</vt:i4>
      </vt:variant>
      <vt:variant>
        <vt:i4>5</vt:i4>
      </vt:variant>
      <vt:variant>
        <vt:lpwstr/>
      </vt:variant>
      <vt:variant>
        <vt:lpwstr>_Toc346528203</vt:lpwstr>
      </vt:variant>
      <vt:variant>
        <vt:i4>1966133</vt:i4>
      </vt:variant>
      <vt:variant>
        <vt:i4>47</vt:i4>
      </vt:variant>
      <vt:variant>
        <vt:i4>0</vt:i4>
      </vt:variant>
      <vt:variant>
        <vt:i4>5</vt:i4>
      </vt:variant>
      <vt:variant>
        <vt:lpwstr/>
      </vt:variant>
      <vt:variant>
        <vt:lpwstr>_Toc346528202</vt:lpwstr>
      </vt:variant>
      <vt:variant>
        <vt:i4>1966133</vt:i4>
      </vt:variant>
      <vt:variant>
        <vt:i4>44</vt:i4>
      </vt:variant>
      <vt:variant>
        <vt:i4>0</vt:i4>
      </vt:variant>
      <vt:variant>
        <vt:i4>5</vt:i4>
      </vt:variant>
      <vt:variant>
        <vt:lpwstr/>
      </vt:variant>
      <vt:variant>
        <vt:lpwstr>_Toc346528201</vt:lpwstr>
      </vt:variant>
      <vt:variant>
        <vt:i4>1966133</vt:i4>
      </vt:variant>
      <vt:variant>
        <vt:i4>41</vt:i4>
      </vt:variant>
      <vt:variant>
        <vt:i4>0</vt:i4>
      </vt:variant>
      <vt:variant>
        <vt:i4>5</vt:i4>
      </vt:variant>
      <vt:variant>
        <vt:lpwstr/>
      </vt:variant>
      <vt:variant>
        <vt:lpwstr>_Toc346528200</vt:lpwstr>
      </vt:variant>
      <vt:variant>
        <vt:i4>1507382</vt:i4>
      </vt:variant>
      <vt:variant>
        <vt:i4>38</vt:i4>
      </vt:variant>
      <vt:variant>
        <vt:i4>0</vt:i4>
      </vt:variant>
      <vt:variant>
        <vt:i4>5</vt:i4>
      </vt:variant>
      <vt:variant>
        <vt:lpwstr/>
      </vt:variant>
      <vt:variant>
        <vt:lpwstr>_Toc346528199</vt:lpwstr>
      </vt:variant>
      <vt:variant>
        <vt:i4>1507382</vt:i4>
      </vt:variant>
      <vt:variant>
        <vt:i4>35</vt:i4>
      </vt:variant>
      <vt:variant>
        <vt:i4>0</vt:i4>
      </vt:variant>
      <vt:variant>
        <vt:i4>5</vt:i4>
      </vt:variant>
      <vt:variant>
        <vt:lpwstr/>
      </vt:variant>
      <vt:variant>
        <vt:lpwstr>_Toc346528198</vt:lpwstr>
      </vt:variant>
      <vt:variant>
        <vt:i4>1507382</vt:i4>
      </vt:variant>
      <vt:variant>
        <vt:i4>32</vt:i4>
      </vt:variant>
      <vt:variant>
        <vt:i4>0</vt:i4>
      </vt:variant>
      <vt:variant>
        <vt:i4>5</vt:i4>
      </vt:variant>
      <vt:variant>
        <vt:lpwstr/>
      </vt:variant>
      <vt:variant>
        <vt:lpwstr>_Toc346528197</vt:lpwstr>
      </vt:variant>
      <vt:variant>
        <vt:i4>1507382</vt:i4>
      </vt:variant>
      <vt:variant>
        <vt:i4>29</vt:i4>
      </vt:variant>
      <vt:variant>
        <vt:i4>0</vt:i4>
      </vt:variant>
      <vt:variant>
        <vt:i4>5</vt:i4>
      </vt:variant>
      <vt:variant>
        <vt:lpwstr/>
      </vt:variant>
      <vt:variant>
        <vt:lpwstr>_Toc346528196</vt:lpwstr>
      </vt:variant>
      <vt:variant>
        <vt:i4>1507382</vt:i4>
      </vt:variant>
      <vt:variant>
        <vt:i4>26</vt:i4>
      </vt:variant>
      <vt:variant>
        <vt:i4>0</vt:i4>
      </vt:variant>
      <vt:variant>
        <vt:i4>5</vt:i4>
      </vt:variant>
      <vt:variant>
        <vt:lpwstr/>
      </vt:variant>
      <vt:variant>
        <vt:lpwstr>_Toc346528195</vt:lpwstr>
      </vt:variant>
      <vt:variant>
        <vt:i4>1507382</vt:i4>
      </vt:variant>
      <vt:variant>
        <vt:i4>23</vt:i4>
      </vt:variant>
      <vt:variant>
        <vt:i4>0</vt:i4>
      </vt:variant>
      <vt:variant>
        <vt:i4>5</vt:i4>
      </vt:variant>
      <vt:variant>
        <vt:lpwstr/>
      </vt:variant>
      <vt:variant>
        <vt:lpwstr>_Toc346528194</vt:lpwstr>
      </vt:variant>
      <vt:variant>
        <vt:i4>1507382</vt:i4>
      </vt:variant>
      <vt:variant>
        <vt:i4>20</vt:i4>
      </vt:variant>
      <vt:variant>
        <vt:i4>0</vt:i4>
      </vt:variant>
      <vt:variant>
        <vt:i4>5</vt:i4>
      </vt:variant>
      <vt:variant>
        <vt:lpwstr/>
      </vt:variant>
      <vt:variant>
        <vt:lpwstr>_Toc346528193</vt:lpwstr>
      </vt:variant>
      <vt:variant>
        <vt:i4>1507382</vt:i4>
      </vt:variant>
      <vt:variant>
        <vt:i4>17</vt:i4>
      </vt:variant>
      <vt:variant>
        <vt:i4>0</vt:i4>
      </vt:variant>
      <vt:variant>
        <vt:i4>5</vt:i4>
      </vt:variant>
      <vt:variant>
        <vt:lpwstr/>
      </vt:variant>
      <vt:variant>
        <vt:lpwstr>_Toc346528192</vt:lpwstr>
      </vt:variant>
      <vt:variant>
        <vt:i4>1507382</vt:i4>
      </vt:variant>
      <vt:variant>
        <vt:i4>14</vt:i4>
      </vt:variant>
      <vt:variant>
        <vt:i4>0</vt:i4>
      </vt:variant>
      <vt:variant>
        <vt:i4>5</vt:i4>
      </vt:variant>
      <vt:variant>
        <vt:lpwstr/>
      </vt:variant>
      <vt:variant>
        <vt:lpwstr>_Toc346528191</vt:lpwstr>
      </vt:variant>
      <vt:variant>
        <vt:i4>1507382</vt:i4>
      </vt:variant>
      <vt:variant>
        <vt:i4>11</vt:i4>
      </vt:variant>
      <vt:variant>
        <vt:i4>0</vt:i4>
      </vt:variant>
      <vt:variant>
        <vt:i4>5</vt:i4>
      </vt:variant>
      <vt:variant>
        <vt:lpwstr/>
      </vt:variant>
      <vt:variant>
        <vt:lpwstr>_Toc346528190</vt:lpwstr>
      </vt:variant>
      <vt:variant>
        <vt:i4>1441846</vt:i4>
      </vt:variant>
      <vt:variant>
        <vt:i4>8</vt:i4>
      </vt:variant>
      <vt:variant>
        <vt:i4>0</vt:i4>
      </vt:variant>
      <vt:variant>
        <vt:i4>5</vt:i4>
      </vt:variant>
      <vt:variant>
        <vt:lpwstr/>
      </vt:variant>
      <vt:variant>
        <vt:lpwstr>_Toc346528189</vt:lpwstr>
      </vt:variant>
      <vt:variant>
        <vt:i4>1441846</vt:i4>
      </vt:variant>
      <vt:variant>
        <vt:i4>5</vt:i4>
      </vt:variant>
      <vt:variant>
        <vt:i4>0</vt:i4>
      </vt:variant>
      <vt:variant>
        <vt:i4>5</vt:i4>
      </vt:variant>
      <vt:variant>
        <vt:lpwstr/>
      </vt:variant>
      <vt:variant>
        <vt:lpwstr>_Toc346528188</vt:lpwstr>
      </vt:variant>
      <vt:variant>
        <vt:i4>1441846</vt:i4>
      </vt:variant>
      <vt:variant>
        <vt:i4>2</vt:i4>
      </vt:variant>
      <vt:variant>
        <vt:i4>0</vt:i4>
      </vt:variant>
      <vt:variant>
        <vt:i4>5</vt:i4>
      </vt:variant>
      <vt:variant>
        <vt:lpwstr/>
      </vt:variant>
      <vt:variant>
        <vt:lpwstr>_Toc346528187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Солдатенко Юлия Васильевна</dc:creator>
  <cp:keywords/>
  <dc:description/>
  <cp:lastModifiedBy>Солдатенко Юлия Васильевна</cp:lastModifiedBy>
  <cp:revision>3</cp:revision>
  <cp:lastPrinted>2020-06-17T11:18:00Z</cp:lastPrinted>
  <dcterms:created xsi:type="dcterms:W3CDTF">2024-12-28T08:45:00Z</dcterms:created>
  <dcterms:modified xsi:type="dcterms:W3CDTF">2024-12-28T08:45:00Z</dcterms:modified>
</cp:coreProperties>
</file>